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C28A" w14:textId="77777777" w:rsidR="00BA699B" w:rsidRDefault="00EA180E">
      <w:pPr>
        <w:shd w:val="clear" w:color="auto" w:fill="FFFFFF"/>
        <w:spacing w:after="0"/>
        <w:ind w:right="300"/>
        <w:jc w:val="right"/>
        <w:rPr>
          <w:rFonts w:ascii="Times New Roman" w:eastAsia="Times New Roman" w:hAnsi="Times New Roman" w:cs="Times New Roman"/>
          <w:i/>
          <w:color w:val="1B1E1F"/>
          <w:sz w:val="24"/>
          <w:szCs w:val="24"/>
        </w:rPr>
      </w:pPr>
      <w:r>
        <w:rPr>
          <w:rFonts w:ascii="Times New Roman" w:eastAsia="Times New Roman" w:hAnsi="Times New Roman" w:cs="Times New Roman"/>
          <w:i/>
          <w:color w:val="1B1E1F"/>
          <w:sz w:val="24"/>
          <w:szCs w:val="24"/>
        </w:rPr>
        <w:t>Anexa 2.</w:t>
      </w:r>
    </w:p>
    <w:p w14:paraId="70EFE57F" w14:textId="77777777" w:rsidR="00BA699B" w:rsidRDefault="00BA699B">
      <w:pPr>
        <w:shd w:val="clear" w:color="auto" w:fill="FFFFFF"/>
        <w:spacing w:after="0"/>
        <w:ind w:right="300"/>
        <w:jc w:val="both"/>
        <w:rPr>
          <w:rFonts w:ascii="Times New Roman" w:eastAsia="Times New Roman" w:hAnsi="Times New Roman" w:cs="Times New Roman"/>
          <w:color w:val="1B1E1F"/>
          <w:sz w:val="24"/>
          <w:szCs w:val="24"/>
        </w:rPr>
      </w:pPr>
    </w:p>
    <w:p w14:paraId="3E443046" w14:textId="77777777" w:rsidR="00BA699B" w:rsidRDefault="00EA180E">
      <w:pPr>
        <w:spacing w:after="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Convenție-cadru</w:t>
      </w:r>
    </w:p>
    <w:p w14:paraId="58FCC013" w14:textId="77777777" w:rsidR="00BA699B" w:rsidRDefault="00EA180E">
      <w:pPr>
        <w:spacing w:after="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privind efectuarea stagiului de practic</w:t>
      </w:r>
      <w:r>
        <w:rPr>
          <w:rFonts w:ascii="Times New Roman" w:eastAsia="Times New Roman" w:hAnsi="Times New Roman" w:cs="Times New Roman"/>
          <w:b/>
          <w:sz w:val="28"/>
          <w:szCs w:val="28"/>
        </w:rPr>
        <w:t>ă</w:t>
      </w:r>
    </w:p>
    <w:p w14:paraId="73618027" w14:textId="77777777" w:rsidR="00BA699B" w:rsidRDefault="00EA180E">
      <w:pPr>
        <w:spacing w:after="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în cadrul programelor de studii universitare de licență sau masterat</w:t>
      </w:r>
    </w:p>
    <w:p w14:paraId="7E7E3D8B" w14:textId="77777777" w:rsidR="00BA699B" w:rsidRDefault="00BA699B">
      <w:pPr>
        <w:spacing w:after="0"/>
        <w:ind w:left="1" w:hanging="3"/>
        <w:rPr>
          <w:rFonts w:ascii="Times New Roman" w:eastAsia="Times New Roman" w:hAnsi="Times New Roman" w:cs="Times New Roman"/>
          <w:sz w:val="28"/>
          <w:szCs w:val="28"/>
        </w:rPr>
      </w:pPr>
    </w:p>
    <w:p w14:paraId="4C0BF48F" w14:textId="77777777" w:rsidR="00BA699B" w:rsidRDefault="00BA699B">
      <w:pPr>
        <w:spacing w:after="0"/>
        <w:ind w:left="1" w:hanging="3"/>
        <w:rPr>
          <w:rFonts w:ascii="Times New Roman" w:eastAsia="Times New Roman" w:hAnsi="Times New Roman" w:cs="Times New Roman"/>
          <w:b/>
          <w:sz w:val="28"/>
          <w:szCs w:val="28"/>
        </w:rPr>
      </w:pPr>
    </w:p>
    <w:p w14:paraId="01B1DD8E" w14:textId="77777777" w:rsidR="00BA699B" w:rsidRDefault="00EA180E">
      <w:pPr>
        <w:spacing w:after="0"/>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Prezenta convenție-cadru se încheie între:</w:t>
      </w:r>
    </w:p>
    <w:p w14:paraId="1F8D4EA1" w14:textId="77777777" w:rsidR="00BA699B" w:rsidRDefault="00BA699B">
      <w:pPr>
        <w:spacing w:after="0"/>
        <w:ind w:left="1" w:hanging="3"/>
        <w:jc w:val="both"/>
        <w:rPr>
          <w:rFonts w:ascii="Times New Roman" w:eastAsia="Times New Roman" w:hAnsi="Times New Roman" w:cs="Times New Roman"/>
          <w:b/>
          <w:sz w:val="28"/>
          <w:szCs w:val="28"/>
        </w:rPr>
      </w:pPr>
    </w:p>
    <w:p w14:paraId="0B0E3941"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Instituția de învățământ superior </w:t>
      </w:r>
      <w:r>
        <w:rPr>
          <w:rFonts w:ascii="Times New Roman" w:eastAsia="Times New Roman" w:hAnsi="Times New Roman" w:cs="Times New Roman"/>
          <w:b/>
          <w:sz w:val="24"/>
          <w:szCs w:val="24"/>
        </w:rPr>
        <w:t>Universitatea Creștină Partium, Facultatea de</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sz w:val="24"/>
          <w:szCs w:val="24"/>
        </w:rPr>
        <w:t xml:space="preserve">(denumită în continuare organizator de practica), reprezentată de Rector prof. dr. Pálfi Iosif. </w:t>
      </w:r>
    </w:p>
    <w:p w14:paraId="3BB73706"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Adresa organizatorului de practica: 410250 Oradea, str. Primăriei nr. 36. </w:t>
      </w:r>
    </w:p>
    <w:p w14:paraId="7EC6B4CC"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partium@partium.ro, telefon: 0259-418244 </w:t>
      </w:r>
    </w:p>
    <w:p w14:paraId="2812EB39" w14:textId="77777777" w:rsidR="00BA699B" w:rsidRDefault="00EA180E">
      <w:pPr>
        <w:spacing w:after="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și</w:t>
      </w:r>
    </w:p>
    <w:p w14:paraId="78D6BFF2"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(denumită în continuare partener de practic</w:t>
      </w:r>
      <w:r>
        <w:rPr>
          <w:rFonts w:ascii="Times New Roman" w:eastAsia="Times New Roman" w:hAnsi="Times New Roman" w:cs="Times New Roman"/>
          <w:sz w:val="24"/>
          <w:szCs w:val="24"/>
        </w:rPr>
        <w:t>ă</w:t>
      </w:r>
      <w:r>
        <w:rPr>
          <w:rFonts w:ascii="Times New Roman" w:eastAsia="Times New Roman" w:hAnsi="Times New Roman" w:cs="Times New Roman"/>
          <w:sz w:val="24"/>
          <w:szCs w:val="24"/>
        </w:rPr>
        <w:t>), reprezentată de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director general</w:t>
      </w:r>
      <w:r>
        <w:rPr>
          <w:rFonts w:ascii="Times New Roman" w:eastAsia="Times New Roman" w:hAnsi="Times New Roman" w:cs="Times New Roman"/>
          <w:b/>
          <w:sz w:val="24"/>
          <w:szCs w:val="24"/>
        </w:rPr>
        <w:t> </w:t>
      </w:r>
    </w:p>
    <w:p w14:paraId="618EA9BD"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adresa partenerului de practic</w:t>
      </w:r>
      <w:r>
        <w:rPr>
          <w:rFonts w:ascii="Times New Roman" w:eastAsia="Times New Roman" w:hAnsi="Times New Roman" w:cs="Times New Roman"/>
          <w:sz w:val="24"/>
          <w:szCs w:val="24"/>
        </w:rPr>
        <w:t>ă</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p>
    <w:p w14:paraId="39129732"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adresa unde se va desfășura stagiul de practic</w:t>
      </w:r>
      <w:r>
        <w:rPr>
          <w:rFonts w:ascii="Times New Roman" w:eastAsia="Times New Roman" w:hAnsi="Times New Roman" w:cs="Times New Roman"/>
          <w:sz w:val="24"/>
          <w:szCs w:val="24"/>
        </w:rPr>
        <w:t>ă</w:t>
      </w:r>
      <w:r>
        <w:rPr>
          <w:rFonts w:ascii="Times New Roman" w:eastAsia="Times New Roman" w:hAnsi="Times New Roman" w:cs="Times New Roman"/>
          <w:sz w:val="24"/>
          <w:szCs w:val="24"/>
        </w:rPr>
        <w:t>.............................................</w:t>
      </w:r>
    </w:p>
    <w:p w14:paraId="193F2359"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 telefon: .................................</w:t>
      </w:r>
    </w:p>
    <w:p w14:paraId="263BBA11" w14:textId="77777777" w:rsidR="00BA699B" w:rsidRDefault="00EA180E">
      <w:pPr>
        <w:spacing w:after="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şi</w:t>
      </w:r>
    </w:p>
    <w:p w14:paraId="5C5DE282"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 ..................................................</w:t>
      </w:r>
      <w:r>
        <w:rPr>
          <w:rFonts w:ascii="Times New Roman" w:eastAsia="Times New Roman" w:hAnsi="Times New Roman" w:cs="Times New Roman"/>
          <w:sz w:val="24"/>
          <w:szCs w:val="24"/>
        </w:rPr>
        <w:t xml:space="preserve">......... (denumit </w:t>
      </w:r>
      <w:r>
        <w:rPr>
          <w:rFonts w:ascii="Times New Roman" w:eastAsia="Times New Roman" w:hAnsi="Times New Roman" w:cs="Times New Roman"/>
          <w:sz w:val="24"/>
          <w:szCs w:val="24"/>
        </w:rPr>
        <w:t>în</w:t>
      </w:r>
      <w:r>
        <w:rPr>
          <w:rFonts w:ascii="Times New Roman" w:eastAsia="Times New Roman" w:hAnsi="Times New Roman" w:cs="Times New Roman"/>
          <w:sz w:val="24"/>
          <w:szCs w:val="24"/>
        </w:rPr>
        <w:t xml:space="preserve"> continuare practicant) </w:t>
      </w:r>
    </w:p>
    <w:p w14:paraId="18C7883F"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CNP ......................................................................... </w:t>
      </w:r>
    </w:p>
    <w:p w14:paraId="39C28565"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ziua nașterii ...................., locul nașterii ........................., cetățean ............................................</w:t>
      </w:r>
      <w:r>
        <w:rPr>
          <w:rFonts w:ascii="Times New Roman" w:eastAsia="Times New Roman" w:hAnsi="Times New Roman" w:cs="Times New Roman"/>
          <w:sz w:val="24"/>
          <w:szCs w:val="24"/>
        </w:rPr>
        <w:t>........................... </w:t>
      </w:r>
    </w:p>
    <w:p w14:paraId="7684497B"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pașaport (dacă este cazul) ........................, permisul de ședere (dacă este cazul) .................................................................... </w:t>
      </w:r>
    </w:p>
    <w:p w14:paraId="4C03F310"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adresa de domiciliu ...............................................</w:t>
      </w:r>
      <w:r>
        <w:rPr>
          <w:rFonts w:ascii="Times New Roman" w:eastAsia="Times New Roman" w:hAnsi="Times New Roman" w:cs="Times New Roman"/>
          <w:sz w:val="24"/>
          <w:szCs w:val="24"/>
        </w:rPr>
        <w:t>.......... </w:t>
      </w:r>
    </w:p>
    <w:p w14:paraId="4E907E8F"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adresa unde va locui pe durata desfășurării stagiului de practic</w:t>
      </w:r>
      <w:r>
        <w:rPr>
          <w:rFonts w:ascii="Times New Roman" w:eastAsia="Times New Roman" w:hAnsi="Times New Roman" w:cs="Times New Roman"/>
          <w:sz w:val="24"/>
          <w:szCs w:val="24"/>
        </w:rPr>
        <w:t>ă</w:t>
      </w:r>
      <w:r>
        <w:rPr>
          <w:rFonts w:ascii="Times New Roman" w:eastAsia="Times New Roman" w:hAnsi="Times New Roman" w:cs="Times New Roman"/>
          <w:sz w:val="24"/>
          <w:szCs w:val="24"/>
        </w:rPr>
        <w:t xml:space="preserve"> ....................................................................... </w:t>
      </w:r>
    </w:p>
    <w:p w14:paraId="1854144F"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înscris în anul universitar </w:t>
      </w:r>
      <w:r>
        <w:rPr>
          <w:rFonts w:ascii="Times New Roman" w:eastAsia="Times New Roman" w:hAnsi="Times New Roman" w:cs="Times New Roman"/>
          <w:b/>
          <w:sz w:val="24"/>
          <w:szCs w:val="24"/>
        </w:rPr>
        <w:t>2024/2025</w:t>
      </w:r>
      <w:r>
        <w:rPr>
          <w:rFonts w:ascii="Times New Roman" w:eastAsia="Times New Roman" w:hAnsi="Times New Roman" w:cs="Times New Roman"/>
          <w:sz w:val="24"/>
          <w:szCs w:val="24"/>
        </w:rPr>
        <w:t xml:space="preserve"> la Universitatea Creștină Partium, </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rPr>
        <w:t xml:space="preserve">, Specializarea </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sz w:val="24"/>
          <w:szCs w:val="24"/>
        </w:rPr>
        <w:t xml:space="preserve">, email: </w:t>
      </w:r>
      <w:r>
        <w:rPr>
          <w:rFonts w:ascii="Times New Roman" w:eastAsia="Times New Roman" w:hAnsi="Times New Roman" w:cs="Times New Roman"/>
          <w:sz w:val="24"/>
          <w:szCs w:val="24"/>
        </w:rPr>
        <w:t>..................................., telefon: ............................. </w:t>
      </w:r>
    </w:p>
    <w:p w14:paraId="6C9BE4CD" w14:textId="77777777" w:rsidR="00BA699B" w:rsidRDefault="00BA699B">
      <w:pPr>
        <w:spacing w:after="0"/>
        <w:ind w:left="1" w:hanging="3"/>
        <w:rPr>
          <w:rFonts w:ascii="Times New Roman" w:eastAsia="Times New Roman" w:hAnsi="Times New Roman" w:cs="Times New Roman"/>
          <w:sz w:val="28"/>
          <w:szCs w:val="28"/>
        </w:rPr>
      </w:pPr>
    </w:p>
    <w:p w14:paraId="33A57EF7"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Articolul 1 </w:t>
      </w:r>
    </w:p>
    <w:p w14:paraId="6F04922F" w14:textId="77777777" w:rsidR="00BA699B" w:rsidRDefault="00BA699B">
      <w:pPr>
        <w:spacing w:after="0"/>
        <w:ind w:left="1" w:hanging="3"/>
        <w:rPr>
          <w:rFonts w:ascii="Times New Roman" w:eastAsia="Times New Roman" w:hAnsi="Times New Roman" w:cs="Times New Roman"/>
          <w:sz w:val="28"/>
          <w:szCs w:val="28"/>
        </w:rPr>
      </w:pPr>
    </w:p>
    <w:p w14:paraId="1D6907B8"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Obiectul convenţiei-cadru</w:t>
      </w:r>
    </w:p>
    <w:p w14:paraId="6159CE05" w14:textId="77777777" w:rsidR="00BA699B" w:rsidRDefault="00BA699B">
      <w:pPr>
        <w:spacing w:after="0"/>
        <w:ind w:left="1" w:hanging="3"/>
        <w:rPr>
          <w:rFonts w:ascii="Times New Roman" w:eastAsia="Times New Roman" w:hAnsi="Times New Roman" w:cs="Times New Roman"/>
          <w:sz w:val="28"/>
          <w:szCs w:val="28"/>
        </w:rPr>
      </w:pPr>
    </w:p>
    <w:p w14:paraId="4D418E27"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Convenţia-cadru stabileşte cadrul în care se organizează şi se desfăşoară stagiul de practică în vederea consolidării cunoştinţelor teoretice şi pentru formarea abilităţilor, spre a le aplica în concordanţă cu specializarea pentru care se instruieşte, </w:t>
      </w:r>
      <w:r>
        <w:rPr>
          <w:rFonts w:ascii="Times New Roman" w:eastAsia="Times New Roman" w:hAnsi="Times New Roman" w:cs="Times New Roman"/>
          <w:sz w:val="24"/>
          <w:szCs w:val="24"/>
        </w:rPr>
        <w:t>efectuat de practicant.</w:t>
      </w:r>
    </w:p>
    <w:p w14:paraId="66F73D11"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Stagiul de practică este realizat de practicant în vederea dobândirii competenţelor profesionale menţionate în portofoliul de practică, parte integrantă a prezentei convenţii-cadru.</w:t>
      </w:r>
    </w:p>
    <w:p w14:paraId="35EE9948"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Modalităţile de derulare şi conţinutul sta</w:t>
      </w:r>
      <w:r>
        <w:rPr>
          <w:rFonts w:ascii="Times New Roman" w:eastAsia="Times New Roman" w:hAnsi="Times New Roman" w:cs="Times New Roman"/>
          <w:sz w:val="24"/>
          <w:szCs w:val="24"/>
        </w:rPr>
        <w:t>giului de pregătire practică sunt descrise în prezenta convenţie-cadru şi în portofoliul de practică cuprins în anexa la prezenta convenţie-cadru.</w:t>
      </w:r>
    </w:p>
    <w:p w14:paraId="1D7B2C69" w14:textId="77777777" w:rsidR="00BA699B" w:rsidRDefault="00BA699B">
      <w:pPr>
        <w:spacing w:after="0"/>
        <w:ind w:left="1" w:hanging="3"/>
        <w:rPr>
          <w:rFonts w:ascii="Times New Roman" w:eastAsia="Times New Roman" w:hAnsi="Times New Roman" w:cs="Times New Roman"/>
          <w:sz w:val="28"/>
          <w:szCs w:val="28"/>
        </w:rPr>
      </w:pPr>
    </w:p>
    <w:p w14:paraId="1963760A"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Articolul 2</w:t>
      </w:r>
    </w:p>
    <w:p w14:paraId="17B41276" w14:textId="77777777" w:rsidR="00BA699B" w:rsidRDefault="00BA699B">
      <w:pPr>
        <w:spacing w:after="0"/>
        <w:ind w:left="1" w:hanging="3"/>
        <w:jc w:val="both"/>
        <w:rPr>
          <w:rFonts w:ascii="Times New Roman" w:eastAsia="Times New Roman" w:hAnsi="Times New Roman" w:cs="Times New Roman"/>
          <w:sz w:val="28"/>
          <w:szCs w:val="28"/>
        </w:rPr>
      </w:pPr>
    </w:p>
    <w:p w14:paraId="7234EE83"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Statutul practicantului rămâne, pe toată durata stagiului de pregătire practică, student/masterand al instituţiei de învăţământ superior.</w:t>
      </w:r>
    </w:p>
    <w:p w14:paraId="73AF19E3" w14:textId="77777777" w:rsidR="00BA699B" w:rsidRDefault="00BA699B">
      <w:pPr>
        <w:spacing w:after="0"/>
        <w:ind w:hanging="2"/>
        <w:rPr>
          <w:rFonts w:ascii="Times New Roman" w:eastAsia="Times New Roman" w:hAnsi="Times New Roman" w:cs="Times New Roman"/>
          <w:sz w:val="24"/>
          <w:szCs w:val="24"/>
        </w:rPr>
      </w:pPr>
    </w:p>
    <w:p w14:paraId="1F8114E0"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Articolul 3</w:t>
      </w:r>
    </w:p>
    <w:p w14:paraId="360A8F25" w14:textId="77777777" w:rsidR="00BA699B" w:rsidRDefault="00BA699B">
      <w:pPr>
        <w:spacing w:after="0"/>
        <w:ind w:hanging="2"/>
        <w:rPr>
          <w:rFonts w:ascii="Times New Roman" w:eastAsia="Times New Roman" w:hAnsi="Times New Roman" w:cs="Times New Roman"/>
          <w:sz w:val="24"/>
          <w:szCs w:val="24"/>
        </w:rPr>
      </w:pPr>
    </w:p>
    <w:p w14:paraId="4E225A01"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Durata şi perioada desfăşurării stagiului de practică</w:t>
      </w:r>
    </w:p>
    <w:p w14:paraId="16E3B0DB"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Stagiul de practică va avea durata de ........</w:t>
      </w:r>
      <w:r>
        <w:rPr>
          <w:rFonts w:ascii="Times New Roman" w:eastAsia="Times New Roman" w:hAnsi="Times New Roman" w:cs="Times New Roman"/>
          <w:sz w:val="24"/>
          <w:szCs w:val="24"/>
        </w:rPr>
        <w:t>......... .</w:t>
      </w:r>
    </w:p>
    <w:p w14:paraId="380488E4"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Perioada desfăşurării stagiului de practică este de la ...../(zi/lună/an)...... până la ....../(zi/lună/an)...... .</w:t>
      </w:r>
    </w:p>
    <w:p w14:paraId="210469AC" w14:textId="77777777" w:rsidR="00BA699B" w:rsidRDefault="00BA699B">
      <w:pPr>
        <w:spacing w:after="0"/>
        <w:ind w:hanging="2"/>
        <w:rPr>
          <w:rFonts w:ascii="Times New Roman" w:eastAsia="Times New Roman" w:hAnsi="Times New Roman" w:cs="Times New Roman"/>
          <w:sz w:val="24"/>
          <w:szCs w:val="24"/>
        </w:rPr>
      </w:pPr>
    </w:p>
    <w:p w14:paraId="4156B2F7"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Articolul 4</w:t>
      </w:r>
    </w:p>
    <w:p w14:paraId="361C9283" w14:textId="77777777" w:rsidR="00BA699B" w:rsidRDefault="00BA699B">
      <w:pPr>
        <w:spacing w:after="0"/>
        <w:ind w:hanging="2"/>
        <w:rPr>
          <w:rFonts w:ascii="Times New Roman" w:eastAsia="Times New Roman" w:hAnsi="Times New Roman" w:cs="Times New Roman"/>
          <w:sz w:val="24"/>
          <w:szCs w:val="24"/>
        </w:rPr>
      </w:pPr>
    </w:p>
    <w:p w14:paraId="012D6AD5"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Plata şi obligaţiile sociale </w:t>
      </w:r>
    </w:p>
    <w:p w14:paraId="46682C8B" w14:textId="77777777" w:rsidR="00BA699B" w:rsidRDefault="00BA699B">
      <w:pPr>
        <w:spacing w:after="0"/>
        <w:ind w:left="1" w:hanging="3"/>
        <w:rPr>
          <w:rFonts w:ascii="Times New Roman" w:eastAsia="Times New Roman" w:hAnsi="Times New Roman" w:cs="Times New Roman"/>
          <w:sz w:val="28"/>
          <w:szCs w:val="28"/>
        </w:rPr>
      </w:pPr>
    </w:p>
    <w:p w14:paraId="2581AF0F"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Stagiul de pregătire practică (se bifează situaţia corespunzătoare):</w:t>
      </w:r>
    </w:p>
    <w:p w14:paraId="7B259A3A"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114300" distB="114300" distL="114300" distR="114300" wp14:anchorId="627FBEE6" wp14:editId="59CB736A">
                <wp:extent cx="287973" cy="273464"/>
                <wp:effectExtent l="0" t="0" r="0" b="0"/>
                <wp:docPr id="548239017" name="Rectangle 548239017"/>
                <wp:cNvGraphicFramePr/>
                <a:graphic xmlns:a="http://schemas.openxmlformats.org/drawingml/2006/main">
                  <a:graphicData uri="http://schemas.microsoft.com/office/word/2010/wordprocessingShape">
                    <wps:wsp>
                      <wps:cNvSpPr/>
                      <wps:spPr>
                        <a:xfrm>
                          <a:off x="4615050" y="3094800"/>
                          <a:ext cx="1461900" cy="1370400"/>
                        </a:xfrm>
                        <a:prstGeom prst="rect">
                          <a:avLst/>
                        </a:prstGeom>
                        <a:solidFill>
                          <a:srgbClr val="FFFFFF"/>
                        </a:solidFill>
                        <a:ln w="38100" cap="flat" cmpd="sng">
                          <a:solidFill>
                            <a:srgbClr val="000000"/>
                          </a:solidFill>
                          <a:prstDash val="solid"/>
                          <a:round/>
                          <a:headEnd type="none" w="sm" len="sm"/>
                          <a:tailEnd type="none" w="sm" len="sm"/>
                        </a:ln>
                      </wps:spPr>
                      <wps:txbx>
                        <w:txbxContent>
                          <w:p w14:paraId="7BD2AFD1" w14:textId="77777777" w:rsidR="00BA699B" w:rsidRDefault="00BA699B">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87973" cy="273464"/>
                <wp:effectExtent b="0" l="0" r="0" t="0"/>
                <wp:docPr id="54823901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87973" cy="273464"/>
                        </a:xfrm>
                        <a:prstGeom prst="rect"/>
                        <a:ln/>
                      </pic:spPr>
                    </pic:pic>
                  </a:graphicData>
                </a:graphic>
              </wp:inline>
            </w:drawing>
          </mc:Fallback>
        </mc:AlternateContent>
      </w:r>
      <w:r>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 efectuează în cadrul unui contract de muncă, cei doi parteneri putând să beneficieze de prevederile Legii nr. 72/2007 privind stimularea încadrării în muncă a elevilor şi studenţilor.</w:t>
      </w:r>
    </w:p>
    <w:p w14:paraId="6C9AA3B8"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114300" distB="114300" distL="114300" distR="114300" wp14:anchorId="6D179EFE" wp14:editId="3E3B6F48">
                <wp:extent cx="287973" cy="273464"/>
                <wp:effectExtent l="0" t="0" r="0" b="0"/>
                <wp:docPr id="548239016" name="Rectangle 548239016"/>
                <wp:cNvGraphicFramePr/>
                <a:graphic xmlns:a="http://schemas.openxmlformats.org/drawingml/2006/main">
                  <a:graphicData uri="http://schemas.microsoft.com/office/word/2010/wordprocessingShape">
                    <wps:wsp>
                      <wps:cNvSpPr/>
                      <wps:spPr>
                        <a:xfrm>
                          <a:off x="4615050" y="3094800"/>
                          <a:ext cx="1461900" cy="1370400"/>
                        </a:xfrm>
                        <a:prstGeom prst="rect">
                          <a:avLst/>
                        </a:prstGeom>
                        <a:solidFill>
                          <a:srgbClr val="FFFFFF"/>
                        </a:solidFill>
                        <a:ln w="38100" cap="flat" cmpd="sng">
                          <a:solidFill>
                            <a:srgbClr val="000000"/>
                          </a:solidFill>
                          <a:prstDash val="solid"/>
                          <a:round/>
                          <a:headEnd type="none" w="sm" len="sm"/>
                          <a:tailEnd type="none" w="sm" len="sm"/>
                        </a:ln>
                      </wps:spPr>
                      <wps:txbx>
                        <w:txbxContent>
                          <w:p w14:paraId="5F610974" w14:textId="77777777" w:rsidR="00BA699B" w:rsidRDefault="00BA699B">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87973" cy="273464"/>
                <wp:effectExtent b="0" l="0" r="0" t="0"/>
                <wp:docPr id="54823901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87973" cy="273464"/>
                        </a:xfrm>
                        <a:prstGeom prst="rect"/>
                        <a:ln/>
                      </pic:spPr>
                    </pic:pic>
                  </a:graphicData>
                </a:graphic>
              </wp:inline>
            </w:drawing>
          </mc:Fallback>
        </mc:AlternateContent>
      </w:r>
      <w:r>
        <w:rPr>
          <w:rFonts w:ascii="Times New Roman" w:eastAsia="Times New Roman" w:hAnsi="Times New Roman" w:cs="Times New Roman"/>
          <w:sz w:val="24"/>
          <w:szCs w:val="24"/>
        </w:rPr>
        <w:t xml:space="preserve">  Nu se efectuează în cadrul unui contract de muncă. </w:t>
      </w:r>
    </w:p>
    <w:p w14:paraId="0387C568"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114300" distB="114300" distL="114300" distR="114300" wp14:anchorId="0929047C" wp14:editId="059DCF09">
                <wp:extent cx="287973" cy="273464"/>
                <wp:effectExtent l="0" t="0" r="0" b="0"/>
                <wp:docPr id="548239018" name="Rectangle 548239018"/>
                <wp:cNvGraphicFramePr/>
                <a:graphic xmlns:a="http://schemas.openxmlformats.org/drawingml/2006/main">
                  <a:graphicData uri="http://schemas.microsoft.com/office/word/2010/wordprocessingShape">
                    <wps:wsp>
                      <wps:cNvSpPr/>
                      <wps:spPr>
                        <a:xfrm>
                          <a:off x="4615050" y="3094800"/>
                          <a:ext cx="1461900" cy="1370400"/>
                        </a:xfrm>
                        <a:prstGeom prst="rect">
                          <a:avLst/>
                        </a:prstGeom>
                        <a:solidFill>
                          <a:srgbClr val="FFFFFF"/>
                        </a:solidFill>
                        <a:ln w="38100" cap="flat" cmpd="sng">
                          <a:solidFill>
                            <a:srgbClr val="000000"/>
                          </a:solidFill>
                          <a:prstDash val="solid"/>
                          <a:round/>
                          <a:headEnd type="none" w="sm" len="sm"/>
                          <a:tailEnd type="none" w="sm" len="sm"/>
                        </a:ln>
                      </wps:spPr>
                      <wps:txbx>
                        <w:txbxContent>
                          <w:p w14:paraId="31153FBA" w14:textId="77777777" w:rsidR="00BA699B" w:rsidRDefault="00BA699B">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87973" cy="273464"/>
                <wp:effectExtent b="0" l="0" r="0" t="0"/>
                <wp:docPr id="54823901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87973" cy="273464"/>
                        </a:xfrm>
                        <a:prstGeom prst="rect"/>
                        <a:ln/>
                      </pic:spPr>
                    </pic:pic>
                  </a:graphicData>
                </a:graphic>
              </wp:inline>
            </w:drawing>
          </mc:Fallback>
        </mc:AlternateContent>
      </w:r>
      <w:r>
        <w:rPr>
          <w:rFonts w:ascii="Times New Roman" w:eastAsia="Times New Roman" w:hAnsi="Times New Roman" w:cs="Times New Roman"/>
          <w:sz w:val="24"/>
          <w:szCs w:val="24"/>
        </w:rPr>
        <w:t xml:space="preserve"> Se efectuează în cadrul unui proiect finanţat prin Fondul Social European. Se efectuează în cadrul proiectului ................ .</w:t>
      </w:r>
    </w:p>
    <w:p w14:paraId="0AACC821"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În cazul angajării ulterioare, perioada stagiului nu va fi considerată ca vechime în situaţia în care convenţia nu se der</w:t>
      </w:r>
      <w:r>
        <w:rPr>
          <w:rFonts w:ascii="Times New Roman" w:eastAsia="Times New Roman" w:hAnsi="Times New Roman" w:cs="Times New Roman"/>
          <w:sz w:val="24"/>
          <w:szCs w:val="24"/>
        </w:rPr>
        <w:t>ulează în cadrul unui contract de muncă.</w:t>
      </w:r>
    </w:p>
    <w:p w14:paraId="218646F3"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Practicantul nu poate pretinde un salariu din partea partenerului de practică, cu excepţia situaţiei în care practicantul are statut de angajat.</w:t>
      </w:r>
    </w:p>
    <w:p w14:paraId="375C8B28"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Partenerul de practică poate totuşi acorda practicantului o in</w:t>
      </w:r>
      <w:r>
        <w:rPr>
          <w:rFonts w:ascii="Times New Roman" w:eastAsia="Times New Roman" w:hAnsi="Times New Roman" w:cs="Times New Roman"/>
          <w:sz w:val="24"/>
          <w:szCs w:val="24"/>
        </w:rPr>
        <w:t>demnizaţie, gratificare, primă sau avantaje în natură, specificate la art. 12.</w:t>
      </w:r>
    </w:p>
    <w:p w14:paraId="74533DD1" w14:textId="77777777" w:rsidR="00BA699B" w:rsidRDefault="00BA699B">
      <w:pPr>
        <w:spacing w:after="0"/>
        <w:ind w:hanging="2"/>
        <w:rPr>
          <w:rFonts w:ascii="Times New Roman" w:eastAsia="Times New Roman" w:hAnsi="Times New Roman" w:cs="Times New Roman"/>
          <w:sz w:val="24"/>
          <w:szCs w:val="24"/>
        </w:rPr>
      </w:pPr>
    </w:p>
    <w:p w14:paraId="38777549"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Articolul 5</w:t>
      </w:r>
    </w:p>
    <w:p w14:paraId="59DB3CD2" w14:textId="77777777" w:rsidR="00BA699B" w:rsidRDefault="00BA699B">
      <w:pPr>
        <w:spacing w:after="0"/>
        <w:ind w:left="1" w:hanging="3"/>
        <w:rPr>
          <w:rFonts w:ascii="Times New Roman" w:eastAsia="Times New Roman" w:hAnsi="Times New Roman" w:cs="Times New Roman"/>
          <w:sz w:val="28"/>
          <w:szCs w:val="28"/>
        </w:rPr>
      </w:pPr>
    </w:p>
    <w:p w14:paraId="4AB9332F"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Responsabilităţile practicantului</w:t>
      </w:r>
    </w:p>
    <w:p w14:paraId="3DED6552" w14:textId="77777777" w:rsidR="00BA699B" w:rsidRDefault="00BA699B">
      <w:pPr>
        <w:spacing w:after="0"/>
        <w:ind w:hanging="2"/>
        <w:rPr>
          <w:rFonts w:ascii="Times New Roman" w:eastAsia="Times New Roman" w:hAnsi="Times New Roman" w:cs="Times New Roman"/>
          <w:sz w:val="24"/>
          <w:szCs w:val="24"/>
        </w:rPr>
      </w:pPr>
    </w:p>
    <w:p w14:paraId="5754CD0F"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Practicantul are obligaţia ca pe durata derulării stagiului de practică să respecte programul de lucru stabilit şi să execute activităţile specificate de tutore în conformitate cu portofoliul de practică, în condiţiile respectării cadrului legal cu pri</w:t>
      </w:r>
      <w:r>
        <w:rPr>
          <w:rFonts w:ascii="Times New Roman" w:eastAsia="Times New Roman" w:hAnsi="Times New Roman" w:cs="Times New Roman"/>
          <w:sz w:val="24"/>
          <w:szCs w:val="24"/>
        </w:rPr>
        <w:t>vire la volumul şi dificultatea acestora.</w:t>
      </w:r>
    </w:p>
    <w:p w14:paraId="6B4BA338"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Pe durata stagiului, practicantul respectă regulamentul de ordine interioară al partenerului de practică. În cazul nerespectării acestui regulament, conducătorul partenerului de practică îşi rezervă dreptul de </w:t>
      </w:r>
      <w:r>
        <w:rPr>
          <w:rFonts w:ascii="Times New Roman" w:eastAsia="Times New Roman" w:hAnsi="Times New Roman" w:cs="Times New Roman"/>
          <w:sz w:val="24"/>
          <w:szCs w:val="24"/>
        </w:rPr>
        <w:t>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14:paraId="4FC19554"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Practicantul are obligaţia de a respecta normele de securitate şi sănătate în muncă pe care şi le-a însuşit de la reprezentantul partenerului de practică înainte de începerea stagiului de practică.</w:t>
      </w:r>
    </w:p>
    <w:p w14:paraId="508A8644"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De asemenea, practicantul se angajează să nu folos</w:t>
      </w:r>
      <w:r>
        <w:rPr>
          <w:rFonts w:ascii="Times New Roman" w:eastAsia="Times New Roman" w:hAnsi="Times New Roman" w:cs="Times New Roman"/>
          <w:sz w:val="24"/>
          <w:szCs w:val="24"/>
        </w:rPr>
        <w:t xml:space="preserve">ească, în niciun caz, informaţiile la care are acces în timpul stagiului despre partenerul de practică sau clienţii săi, pentru a le </w:t>
      </w:r>
      <w:r>
        <w:rPr>
          <w:rFonts w:ascii="Times New Roman" w:eastAsia="Times New Roman" w:hAnsi="Times New Roman" w:cs="Times New Roman"/>
          <w:sz w:val="24"/>
          <w:szCs w:val="24"/>
        </w:rPr>
        <w:t>comunica</w:t>
      </w:r>
      <w:r>
        <w:rPr>
          <w:rFonts w:ascii="Times New Roman" w:eastAsia="Times New Roman" w:hAnsi="Times New Roman" w:cs="Times New Roman"/>
          <w:sz w:val="24"/>
          <w:szCs w:val="24"/>
        </w:rPr>
        <w:t xml:space="preserve"> unui terţ sau pentru a le public</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chiar după terminarea stagiului, decât cu acordul respectivului partener de pra</w:t>
      </w:r>
      <w:r>
        <w:rPr>
          <w:rFonts w:ascii="Times New Roman" w:eastAsia="Times New Roman" w:hAnsi="Times New Roman" w:cs="Times New Roman"/>
          <w:sz w:val="24"/>
          <w:szCs w:val="24"/>
        </w:rPr>
        <w:t>ctică.</w:t>
      </w:r>
    </w:p>
    <w:p w14:paraId="6D4DB4DE" w14:textId="77777777" w:rsidR="00BA699B" w:rsidRDefault="00BA699B">
      <w:pPr>
        <w:spacing w:after="0"/>
        <w:ind w:hanging="2"/>
        <w:rPr>
          <w:rFonts w:ascii="Times New Roman" w:eastAsia="Times New Roman" w:hAnsi="Times New Roman" w:cs="Times New Roman"/>
          <w:sz w:val="24"/>
          <w:szCs w:val="24"/>
        </w:rPr>
      </w:pPr>
    </w:p>
    <w:p w14:paraId="5920A481"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Articolul 6</w:t>
      </w:r>
    </w:p>
    <w:p w14:paraId="5453CC71" w14:textId="77777777" w:rsidR="00BA699B" w:rsidRDefault="00BA699B">
      <w:pPr>
        <w:spacing w:after="0"/>
        <w:ind w:hanging="2"/>
        <w:rPr>
          <w:rFonts w:ascii="Times New Roman" w:eastAsia="Times New Roman" w:hAnsi="Times New Roman" w:cs="Times New Roman"/>
          <w:sz w:val="24"/>
          <w:szCs w:val="24"/>
        </w:rPr>
      </w:pPr>
    </w:p>
    <w:p w14:paraId="2DD6F440"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Responsabilităţile partenerului de practică</w:t>
      </w:r>
    </w:p>
    <w:p w14:paraId="2A6515FD" w14:textId="77777777" w:rsidR="00BA699B" w:rsidRDefault="00BA699B">
      <w:pPr>
        <w:spacing w:after="0"/>
        <w:ind w:hanging="2"/>
        <w:rPr>
          <w:rFonts w:ascii="Times New Roman" w:eastAsia="Times New Roman" w:hAnsi="Times New Roman" w:cs="Times New Roman"/>
          <w:sz w:val="24"/>
          <w:szCs w:val="24"/>
        </w:rPr>
      </w:pPr>
    </w:p>
    <w:p w14:paraId="0309637B"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Partenerul de practică va stabili un tutore pentru stagiul de practică, selectat dintre salariaţii proprii şi ale cărui obligaţii sunt menţionate în portofoliul de practică, parte integr</w:t>
      </w:r>
      <w:r>
        <w:rPr>
          <w:rFonts w:ascii="Times New Roman" w:eastAsia="Times New Roman" w:hAnsi="Times New Roman" w:cs="Times New Roman"/>
          <w:sz w:val="24"/>
          <w:szCs w:val="24"/>
        </w:rPr>
        <w:t>antă a convenţiei-cadru.</w:t>
      </w:r>
    </w:p>
    <w:p w14:paraId="1A3A0D9F"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În cazul nerespectării obligaţiilor de către practicant, tutorele va contacta cadrul didactic supervizor, aplicându-se sancţiuni conform regulamentului de organizare şi funcţionare al instituţiei de învăţământ superior.</w:t>
      </w:r>
    </w:p>
    <w:p w14:paraId="40295F7C"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Îna</w:t>
      </w:r>
      <w:r>
        <w:rPr>
          <w:rFonts w:ascii="Times New Roman" w:eastAsia="Times New Roman" w:hAnsi="Times New Roman" w:cs="Times New Roman"/>
          <w:sz w:val="24"/>
          <w:szCs w:val="24"/>
        </w:rPr>
        <w:t>inte de începerea stagiului de practică, partenerul are obligaţia de a face practicantului instructajul cu privire la normele de securitate şi sănătate în muncă, în conformitate cu legislaţia în vigoare. Printre responsabilităţile sale, partenerul de pract</w:t>
      </w:r>
      <w:r>
        <w:rPr>
          <w:rFonts w:ascii="Times New Roman" w:eastAsia="Times New Roman" w:hAnsi="Times New Roman" w:cs="Times New Roman"/>
          <w:sz w:val="24"/>
          <w:szCs w:val="24"/>
        </w:rPr>
        <w:t>ică va lua măsurile necesare pentru securitatea şi sănătatea în muncă a practicantului, precum şi pentru comunicarea regulilor de prevenire asupra riscurilor profesionale.</w:t>
      </w:r>
    </w:p>
    <w:p w14:paraId="0E40F6E9"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Partenerul de practică trebuie să pună la dispoziţia practicantului toate mijloa</w:t>
      </w:r>
      <w:r>
        <w:rPr>
          <w:rFonts w:ascii="Times New Roman" w:eastAsia="Times New Roman" w:hAnsi="Times New Roman" w:cs="Times New Roman"/>
          <w:sz w:val="24"/>
          <w:szCs w:val="24"/>
        </w:rPr>
        <w:t>cele necesare pentru dobândirea competenţelor precizate în portofoliul de practică.</w:t>
      </w:r>
    </w:p>
    <w:p w14:paraId="6D4CFA78"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Partenerul de practică are obligaţia de a asigura practicanţilor accesul liber la serviciul de medicina muncii, pe durata derulării pregătirii practice.</w:t>
      </w:r>
    </w:p>
    <w:p w14:paraId="3D31C5C7" w14:textId="77777777" w:rsidR="00BA699B" w:rsidRDefault="00EA180E">
      <w:pPr>
        <w:spacing w:after="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  Partenerul</w:t>
      </w:r>
      <w:r>
        <w:rPr>
          <w:rFonts w:ascii="Times New Roman" w:eastAsia="Times New Roman" w:hAnsi="Times New Roman" w:cs="Times New Roman"/>
          <w:sz w:val="24"/>
          <w:szCs w:val="24"/>
        </w:rPr>
        <w:t xml:space="preserve"> de practică va elabora o declarație de confidențialitate a datelor, prin care se asigură că studentul aflat în practică nu va divulga informații sensibile către terți.</w:t>
      </w:r>
    </w:p>
    <w:p w14:paraId="397D4A9F" w14:textId="77777777" w:rsidR="00BA699B" w:rsidRDefault="00BA699B">
      <w:pPr>
        <w:spacing w:after="0"/>
        <w:ind w:hanging="2"/>
        <w:rPr>
          <w:rFonts w:ascii="Times New Roman" w:eastAsia="Times New Roman" w:hAnsi="Times New Roman" w:cs="Times New Roman"/>
          <w:sz w:val="24"/>
          <w:szCs w:val="24"/>
        </w:rPr>
      </w:pPr>
    </w:p>
    <w:p w14:paraId="16A47BBF"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Articolul 7</w:t>
      </w:r>
    </w:p>
    <w:p w14:paraId="3F2C1AE4" w14:textId="77777777" w:rsidR="00BA699B" w:rsidRDefault="00BA699B">
      <w:pPr>
        <w:spacing w:after="0"/>
        <w:ind w:left="1" w:hanging="3"/>
        <w:rPr>
          <w:rFonts w:ascii="Times New Roman" w:eastAsia="Times New Roman" w:hAnsi="Times New Roman" w:cs="Times New Roman"/>
          <w:sz w:val="28"/>
          <w:szCs w:val="28"/>
        </w:rPr>
      </w:pPr>
    </w:p>
    <w:p w14:paraId="1A1061C4"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Obligaţiile organizatorului de practică</w:t>
      </w:r>
    </w:p>
    <w:p w14:paraId="018353E1" w14:textId="77777777" w:rsidR="00BA699B" w:rsidRDefault="00BA699B">
      <w:pPr>
        <w:spacing w:after="0"/>
        <w:ind w:hanging="2"/>
        <w:rPr>
          <w:rFonts w:ascii="Times New Roman" w:eastAsia="Times New Roman" w:hAnsi="Times New Roman" w:cs="Times New Roman"/>
          <w:sz w:val="24"/>
          <w:szCs w:val="24"/>
        </w:rPr>
      </w:pPr>
    </w:p>
    <w:p w14:paraId="263590A4"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Organizatorul de practică desemnează un cadru didactic supervizor, responsabil cu planificarea, organizarea şi supravegherea desfăşurării pregătirii practice. Cadrul didactic supervizor, împreună cu tutorele des</w:t>
      </w:r>
      <w:r>
        <w:rPr>
          <w:rFonts w:ascii="Times New Roman" w:eastAsia="Times New Roman" w:hAnsi="Times New Roman" w:cs="Times New Roman"/>
          <w:sz w:val="24"/>
          <w:szCs w:val="24"/>
        </w:rPr>
        <w:t>emnat de partenerul de practică stabilesc tematica de practică şi competenţele profesionale care fac obiectul stagiului de pregătire practică.</w:t>
      </w:r>
    </w:p>
    <w:p w14:paraId="6FFABC5E"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În cazul în care derularea stagiului de pregătire practică nu este conformă cu angajamentele luate de către p</w:t>
      </w:r>
      <w:r>
        <w:rPr>
          <w:rFonts w:ascii="Times New Roman" w:eastAsia="Times New Roman" w:hAnsi="Times New Roman" w:cs="Times New Roman"/>
          <w:sz w:val="24"/>
          <w:szCs w:val="24"/>
        </w:rPr>
        <w:t>artenerul de practică în cadrul prezentei convenţii, conducătorul instituţiei de învăţământ superior (organizator de practică) poate decide întreruperea stagiului de pregătire practică conform convenţiei-cadru, după informarea prealabilă a conducătorului p</w:t>
      </w:r>
      <w:r>
        <w:rPr>
          <w:rFonts w:ascii="Times New Roman" w:eastAsia="Times New Roman" w:hAnsi="Times New Roman" w:cs="Times New Roman"/>
          <w:sz w:val="24"/>
          <w:szCs w:val="24"/>
        </w:rPr>
        <w:t>artenerului de practică şi după primirea confirmării de primire a acestei informaţii.</w:t>
      </w:r>
    </w:p>
    <w:p w14:paraId="011950DC"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În urma desfăşurării cu succes a stagiului de practică, organizatorul va acorda practicantului numărul de credite specificate în prezentul contract, ce vor fi înscris</w:t>
      </w:r>
      <w:r>
        <w:rPr>
          <w:rFonts w:ascii="Times New Roman" w:eastAsia="Times New Roman" w:hAnsi="Times New Roman" w:cs="Times New Roman"/>
          <w:sz w:val="24"/>
          <w:szCs w:val="24"/>
        </w:rPr>
        <w:t>e şi în Suplimentul la diplomă, potrivit reglementărilor Europass (</w:t>
      </w:r>
      <w:hyperlink r:id="rId9">
        <w:r>
          <w:rPr>
            <w:rFonts w:ascii="Times New Roman" w:eastAsia="Times New Roman" w:hAnsi="Times New Roman" w:cs="Times New Roman"/>
            <w:color w:val="467886"/>
            <w:sz w:val="24"/>
            <w:szCs w:val="24"/>
            <w:u w:val="single"/>
          </w:rPr>
          <w:t>Decizia 2.241/2004/CE</w:t>
        </w:r>
      </w:hyperlink>
      <w:r>
        <w:rPr>
          <w:rFonts w:ascii="Times New Roman" w:eastAsia="Times New Roman" w:hAnsi="Times New Roman" w:cs="Times New Roman"/>
          <w:sz w:val="24"/>
          <w:szCs w:val="24"/>
        </w:rPr>
        <w:t> a Parlamentului European şi a Consiliului).</w:t>
      </w:r>
    </w:p>
    <w:p w14:paraId="433FB69A" w14:textId="77777777" w:rsidR="00BA699B" w:rsidRDefault="00BA699B">
      <w:pPr>
        <w:spacing w:after="0"/>
        <w:ind w:hanging="2"/>
        <w:rPr>
          <w:rFonts w:ascii="Times New Roman" w:eastAsia="Times New Roman" w:hAnsi="Times New Roman" w:cs="Times New Roman"/>
          <w:sz w:val="24"/>
          <w:szCs w:val="24"/>
        </w:rPr>
      </w:pPr>
    </w:p>
    <w:p w14:paraId="7E4D1200" w14:textId="77777777" w:rsidR="00BA699B" w:rsidRDefault="00BA699B">
      <w:pPr>
        <w:spacing w:after="0"/>
        <w:ind w:left="1" w:hanging="3"/>
        <w:rPr>
          <w:rFonts w:ascii="Times New Roman" w:eastAsia="Times New Roman" w:hAnsi="Times New Roman" w:cs="Times New Roman"/>
          <w:b/>
          <w:sz w:val="28"/>
          <w:szCs w:val="28"/>
        </w:rPr>
      </w:pPr>
    </w:p>
    <w:p w14:paraId="6DB8906B" w14:textId="77777777" w:rsidR="00BA699B" w:rsidRDefault="00BA699B">
      <w:pPr>
        <w:spacing w:after="0"/>
        <w:ind w:left="1" w:hanging="3"/>
        <w:rPr>
          <w:rFonts w:ascii="Times New Roman" w:eastAsia="Times New Roman" w:hAnsi="Times New Roman" w:cs="Times New Roman"/>
          <w:b/>
          <w:sz w:val="28"/>
          <w:szCs w:val="28"/>
        </w:rPr>
      </w:pPr>
    </w:p>
    <w:p w14:paraId="5C8953FA" w14:textId="77777777" w:rsidR="00BA699B" w:rsidRDefault="00BA699B">
      <w:pPr>
        <w:spacing w:after="0"/>
        <w:ind w:left="1" w:hanging="3"/>
        <w:rPr>
          <w:rFonts w:ascii="Times New Roman" w:eastAsia="Times New Roman" w:hAnsi="Times New Roman" w:cs="Times New Roman"/>
          <w:b/>
          <w:sz w:val="28"/>
          <w:szCs w:val="28"/>
        </w:rPr>
      </w:pPr>
    </w:p>
    <w:p w14:paraId="1B678872"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Articolul 8</w:t>
      </w:r>
    </w:p>
    <w:p w14:paraId="6DEA4318" w14:textId="77777777" w:rsidR="00BA699B" w:rsidRDefault="00BA699B">
      <w:pPr>
        <w:spacing w:after="0"/>
        <w:ind w:left="1" w:hanging="3"/>
        <w:rPr>
          <w:rFonts w:ascii="Times New Roman" w:eastAsia="Times New Roman" w:hAnsi="Times New Roman" w:cs="Times New Roman"/>
          <w:sz w:val="28"/>
          <w:szCs w:val="28"/>
        </w:rPr>
      </w:pPr>
    </w:p>
    <w:p w14:paraId="4F1CED13"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Persoane desemnate de organizatorul de practică şi partenerul de practică</w:t>
      </w:r>
    </w:p>
    <w:p w14:paraId="23BFC766" w14:textId="77777777" w:rsidR="00BA699B" w:rsidRDefault="00BA699B">
      <w:pPr>
        <w:spacing w:after="0"/>
        <w:ind w:hanging="2"/>
        <w:rPr>
          <w:rFonts w:ascii="Times New Roman" w:eastAsia="Times New Roman" w:hAnsi="Times New Roman" w:cs="Times New Roman"/>
          <w:sz w:val="24"/>
          <w:szCs w:val="24"/>
        </w:rPr>
      </w:pPr>
    </w:p>
    <w:p w14:paraId="0F515133"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Tutorele (persoana care va avea responsabilitatea practicantului din partea partenerului de practică):</w:t>
      </w:r>
    </w:p>
    <w:p w14:paraId="3DA4CD65"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Dl/Dna .......................................................Funcţia ....</w:t>
      </w:r>
      <w:r>
        <w:rPr>
          <w:rFonts w:ascii="Times New Roman" w:eastAsia="Times New Roman" w:hAnsi="Times New Roman" w:cs="Times New Roman"/>
          <w:sz w:val="24"/>
          <w:szCs w:val="24"/>
        </w:rPr>
        <w:t>.............................Telefon .......... Fax ............ Email ....................</w:t>
      </w:r>
    </w:p>
    <w:p w14:paraId="76687A8C" w14:textId="77777777" w:rsidR="00BA699B" w:rsidRDefault="00BA699B">
      <w:pPr>
        <w:spacing w:after="0"/>
        <w:ind w:hanging="2"/>
        <w:jc w:val="both"/>
        <w:rPr>
          <w:rFonts w:ascii="Times New Roman" w:eastAsia="Times New Roman" w:hAnsi="Times New Roman" w:cs="Times New Roman"/>
          <w:sz w:val="24"/>
          <w:szCs w:val="24"/>
        </w:rPr>
      </w:pPr>
    </w:p>
    <w:p w14:paraId="21324B6A"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Cadrul didactic supervizor, responsabil cu urmărirea derulării stagiului de practică din partea organizatorului de practică:</w:t>
      </w:r>
      <w:r>
        <w:rPr>
          <w:rFonts w:ascii="Times New Roman" w:eastAsia="Times New Roman" w:hAnsi="Times New Roman" w:cs="Times New Roman"/>
          <w:sz w:val="24"/>
          <w:szCs w:val="24"/>
        </w:rPr>
        <w:br/>
        <w:t>Dl/Dna ...........................</w:t>
      </w:r>
      <w:r>
        <w:rPr>
          <w:rFonts w:ascii="Times New Roman" w:eastAsia="Times New Roman" w:hAnsi="Times New Roman" w:cs="Times New Roman"/>
          <w:sz w:val="24"/>
          <w:szCs w:val="24"/>
        </w:rPr>
        <w:t>...........................Funcţia ........................................Telefon .......... Fax ............ Email ...................</w:t>
      </w:r>
    </w:p>
    <w:p w14:paraId="2183F368" w14:textId="77777777" w:rsidR="00BA699B" w:rsidRDefault="00BA699B">
      <w:pPr>
        <w:spacing w:after="0"/>
        <w:ind w:hanging="2"/>
        <w:rPr>
          <w:rFonts w:ascii="Times New Roman" w:eastAsia="Times New Roman" w:hAnsi="Times New Roman" w:cs="Times New Roman"/>
          <w:sz w:val="24"/>
          <w:szCs w:val="24"/>
        </w:rPr>
      </w:pPr>
    </w:p>
    <w:p w14:paraId="5E1DA4B6" w14:textId="77777777" w:rsidR="00BA699B" w:rsidRDefault="00EA180E">
      <w:pPr>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Articolul 9</w:t>
      </w:r>
    </w:p>
    <w:p w14:paraId="3244C258" w14:textId="77777777" w:rsidR="00BA699B" w:rsidRDefault="00BA699B">
      <w:pPr>
        <w:spacing w:after="0"/>
        <w:ind w:left="1" w:hanging="3"/>
        <w:rPr>
          <w:rFonts w:ascii="Times New Roman" w:eastAsia="Times New Roman" w:hAnsi="Times New Roman" w:cs="Times New Roman"/>
          <w:sz w:val="28"/>
          <w:szCs w:val="28"/>
        </w:rPr>
      </w:pPr>
    </w:p>
    <w:p w14:paraId="12E076D9"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Evaluarea stagiului de pregătire practică prin credite transferabile </w:t>
      </w:r>
    </w:p>
    <w:p w14:paraId="483C243F"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Numărul de credite transferabile ce</w:t>
      </w:r>
      <w:r>
        <w:rPr>
          <w:rFonts w:ascii="Times New Roman" w:eastAsia="Times New Roman" w:hAnsi="Times New Roman" w:cs="Times New Roman"/>
          <w:sz w:val="24"/>
          <w:szCs w:val="24"/>
        </w:rPr>
        <w:t xml:space="preserve"> vor fi obţinute în urma desfăşurării stagiului de practică este de ..................... . </w:t>
      </w:r>
    </w:p>
    <w:p w14:paraId="46474E51" w14:textId="77777777" w:rsidR="00BA699B" w:rsidRDefault="00BA699B">
      <w:pPr>
        <w:spacing w:after="0"/>
        <w:ind w:hanging="2"/>
        <w:jc w:val="both"/>
        <w:rPr>
          <w:rFonts w:ascii="Times New Roman" w:eastAsia="Times New Roman" w:hAnsi="Times New Roman" w:cs="Times New Roman"/>
          <w:sz w:val="24"/>
          <w:szCs w:val="24"/>
        </w:rPr>
      </w:pPr>
    </w:p>
    <w:p w14:paraId="38945391" w14:textId="77777777" w:rsidR="00BA699B" w:rsidRDefault="00EA180E">
      <w:pPr>
        <w:spacing w:after="0"/>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Articolul 10</w:t>
      </w:r>
    </w:p>
    <w:p w14:paraId="2D56A8DC" w14:textId="77777777" w:rsidR="00BA699B" w:rsidRDefault="00BA699B">
      <w:pPr>
        <w:spacing w:after="0"/>
        <w:ind w:left="1" w:hanging="3"/>
        <w:jc w:val="both"/>
        <w:rPr>
          <w:rFonts w:ascii="Times New Roman" w:eastAsia="Times New Roman" w:hAnsi="Times New Roman" w:cs="Times New Roman"/>
          <w:sz w:val="28"/>
          <w:szCs w:val="28"/>
        </w:rPr>
      </w:pPr>
    </w:p>
    <w:p w14:paraId="7098C8D3" w14:textId="77777777" w:rsidR="00BA699B" w:rsidRDefault="00EA180E">
      <w:pPr>
        <w:spacing w:after="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Raportul privind stagiul de pregătire practică</w:t>
      </w:r>
    </w:p>
    <w:p w14:paraId="305D3CBE" w14:textId="77777777" w:rsidR="00BA699B" w:rsidRDefault="00BA699B">
      <w:pPr>
        <w:spacing w:after="0"/>
        <w:ind w:hanging="2"/>
        <w:jc w:val="both"/>
        <w:rPr>
          <w:rFonts w:ascii="Times New Roman" w:eastAsia="Times New Roman" w:hAnsi="Times New Roman" w:cs="Times New Roman"/>
          <w:sz w:val="24"/>
          <w:szCs w:val="24"/>
        </w:rPr>
      </w:pPr>
    </w:p>
    <w:p w14:paraId="03F002B2"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În timpul derulării stagiului de practică, tutorele împreună cu cadrul didactic supervizor vor evalua practicantul în permanenţă, pe baza unei fişe de observaţie/evaluare. Vor fi evaluate atât nivelul de dobândire a competenţelor profesionale, cât şi c</w:t>
      </w:r>
      <w:r>
        <w:rPr>
          <w:rFonts w:ascii="Times New Roman" w:eastAsia="Times New Roman" w:hAnsi="Times New Roman" w:cs="Times New Roman"/>
          <w:sz w:val="24"/>
          <w:szCs w:val="24"/>
        </w:rPr>
        <w:t xml:space="preserve">omportamentul şi modalitatea de integrare a practicantului în activitatea partenerului de practică (disciplină, punctualitate, responsabilitate în rezolvarea sarcinilor, respectarea regulamentului de ordine interioară al întreprinderii/instituţiei publice </w:t>
      </w:r>
      <w:r>
        <w:rPr>
          <w:rFonts w:ascii="Times New Roman" w:eastAsia="Times New Roman" w:hAnsi="Times New Roman" w:cs="Times New Roman"/>
          <w:sz w:val="24"/>
          <w:szCs w:val="24"/>
        </w:rPr>
        <w:t>etc.).</w:t>
      </w:r>
    </w:p>
    <w:p w14:paraId="29A40696"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149D6A82"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Periodic şi după încheierea stagiului de practică, practicantul va prezenta un portofoliu de practică în format electronic prin aplicația gestionată de universitate sau prin documente, care atestă faptul că studentul a finalizat practica, care va cupr</w:t>
      </w:r>
      <w:r>
        <w:rPr>
          <w:rFonts w:ascii="Times New Roman" w:eastAsia="Times New Roman" w:hAnsi="Times New Roman" w:cs="Times New Roman"/>
          <w:sz w:val="24"/>
          <w:szCs w:val="24"/>
        </w:rPr>
        <w:t>inde:</w:t>
      </w:r>
    </w:p>
    <w:p w14:paraId="760BB1AC"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denumirea modulului de pregătire;</w:t>
      </w:r>
    </w:p>
    <w:p w14:paraId="39AC1962"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competenţe exersate;</w:t>
      </w:r>
    </w:p>
    <w:p w14:paraId="1A568EDC"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activităţi desfăşurate pe perioada stagiului de practică;</w:t>
      </w:r>
    </w:p>
    <w:p w14:paraId="05B341A0"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observaţii personale privitoare la activitatea depusă.</w:t>
      </w:r>
    </w:p>
    <w:p w14:paraId="48E95757" w14:textId="77777777" w:rsidR="00BA699B" w:rsidRDefault="00BA699B">
      <w:pPr>
        <w:spacing w:after="0"/>
        <w:ind w:hanging="2"/>
        <w:jc w:val="both"/>
        <w:rPr>
          <w:rFonts w:ascii="Times New Roman" w:eastAsia="Times New Roman" w:hAnsi="Times New Roman" w:cs="Times New Roman"/>
          <w:sz w:val="24"/>
          <w:szCs w:val="24"/>
        </w:rPr>
      </w:pPr>
    </w:p>
    <w:p w14:paraId="3AC871A2" w14:textId="77777777" w:rsidR="00BA699B" w:rsidRDefault="00BA699B">
      <w:pPr>
        <w:spacing w:after="0"/>
        <w:ind w:left="1" w:hanging="3"/>
        <w:jc w:val="both"/>
        <w:rPr>
          <w:rFonts w:ascii="Times New Roman" w:eastAsia="Times New Roman" w:hAnsi="Times New Roman" w:cs="Times New Roman"/>
          <w:sz w:val="28"/>
          <w:szCs w:val="28"/>
        </w:rPr>
      </w:pPr>
    </w:p>
    <w:p w14:paraId="36BC2334" w14:textId="77777777" w:rsidR="00BA699B" w:rsidRDefault="00BA699B">
      <w:pPr>
        <w:spacing w:after="0"/>
        <w:ind w:left="1" w:hanging="3"/>
        <w:jc w:val="both"/>
        <w:rPr>
          <w:rFonts w:ascii="Times New Roman" w:eastAsia="Times New Roman" w:hAnsi="Times New Roman" w:cs="Times New Roman"/>
          <w:sz w:val="28"/>
          <w:szCs w:val="28"/>
        </w:rPr>
      </w:pPr>
    </w:p>
    <w:p w14:paraId="6A9F4313" w14:textId="77777777" w:rsidR="00BA699B" w:rsidRDefault="00BA699B">
      <w:pPr>
        <w:spacing w:after="0"/>
        <w:ind w:left="1" w:hanging="3"/>
        <w:jc w:val="both"/>
        <w:rPr>
          <w:rFonts w:ascii="Times New Roman" w:eastAsia="Times New Roman" w:hAnsi="Times New Roman" w:cs="Times New Roman"/>
          <w:sz w:val="28"/>
          <w:szCs w:val="28"/>
        </w:rPr>
      </w:pPr>
    </w:p>
    <w:p w14:paraId="7ADD3126" w14:textId="77777777" w:rsidR="00BA699B" w:rsidRDefault="00EA180E">
      <w:pPr>
        <w:spacing w:after="0"/>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Articolul 11</w:t>
      </w:r>
    </w:p>
    <w:p w14:paraId="12B38BAC" w14:textId="77777777" w:rsidR="00BA699B" w:rsidRDefault="00BA699B">
      <w:pPr>
        <w:spacing w:after="0"/>
        <w:ind w:hanging="2"/>
        <w:jc w:val="both"/>
        <w:rPr>
          <w:rFonts w:ascii="Times New Roman" w:eastAsia="Times New Roman" w:hAnsi="Times New Roman" w:cs="Times New Roman"/>
          <w:sz w:val="24"/>
          <w:szCs w:val="24"/>
        </w:rPr>
      </w:pPr>
    </w:p>
    <w:p w14:paraId="0D020B8C" w14:textId="77777777" w:rsidR="00BA699B" w:rsidRDefault="00EA180E">
      <w:pPr>
        <w:spacing w:after="0"/>
        <w:ind w:left="1" w:hanging="3"/>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Sănătatea şi securitatea în muncă. Protecţia socială a p</w:t>
      </w:r>
      <w:r>
        <w:rPr>
          <w:rFonts w:ascii="Times New Roman" w:eastAsia="Times New Roman" w:hAnsi="Times New Roman" w:cs="Times New Roman"/>
          <w:sz w:val="28"/>
          <w:szCs w:val="28"/>
        </w:rPr>
        <w:t>racticantului</w:t>
      </w:r>
    </w:p>
    <w:p w14:paraId="2281A6F8" w14:textId="77777777" w:rsidR="00BA699B" w:rsidRDefault="00BA699B">
      <w:pPr>
        <w:spacing w:after="0"/>
        <w:ind w:hanging="2"/>
        <w:jc w:val="both"/>
        <w:rPr>
          <w:rFonts w:ascii="Times New Roman" w:eastAsia="Times New Roman" w:hAnsi="Times New Roman" w:cs="Times New Roman"/>
          <w:sz w:val="24"/>
          <w:szCs w:val="24"/>
        </w:rPr>
      </w:pPr>
    </w:p>
    <w:p w14:paraId="62EF38E8"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Practicantul anexează prezentului contract dovada asigurării medicale valabilă în perioada şi pe teritoriul statului unde se desfăşoară stagiul de practică.</w:t>
      </w:r>
    </w:p>
    <w:p w14:paraId="0E66FAB2"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Partenerul de practică are obligaţia respectării prevederilor legale cu priv</w:t>
      </w:r>
      <w:r>
        <w:rPr>
          <w:rFonts w:ascii="Times New Roman" w:eastAsia="Times New Roman" w:hAnsi="Times New Roman" w:cs="Times New Roman"/>
          <w:sz w:val="24"/>
          <w:szCs w:val="24"/>
        </w:rPr>
        <w:t>ire la sănătatea şi securitatea în muncă a practicantului pe durata stagiului de practică.</w:t>
      </w:r>
    </w:p>
    <w:p w14:paraId="1FAC2D0C"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Practicantului i se asigură protecţie socială conform legislaţiei în vigoare. Ca urmare, conform dispoziţiilor Legii nr. 346/2002 privind asigurările pentru acci</w:t>
      </w:r>
      <w:r>
        <w:rPr>
          <w:rFonts w:ascii="Times New Roman" w:eastAsia="Times New Roman" w:hAnsi="Times New Roman" w:cs="Times New Roman"/>
          <w:sz w:val="24"/>
          <w:szCs w:val="24"/>
        </w:rPr>
        <w:t>dente de muncă şi boli profesionale, cu modificările şi completările ulterioare, practicantul beneficiază de legislaţia privitoare la accidentele de muncă pe toată durata efectuării pregătirii practice.</w:t>
      </w:r>
    </w:p>
    <w:p w14:paraId="2B48E98C"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În cazul unui accident suportat de practicant, fi</w:t>
      </w:r>
      <w:r>
        <w:rPr>
          <w:rFonts w:ascii="Times New Roman" w:eastAsia="Times New Roman" w:hAnsi="Times New Roman" w:cs="Times New Roman"/>
          <w:sz w:val="24"/>
          <w:szCs w:val="24"/>
        </w:rPr>
        <w:t>e în cursul lucrului, fie în timpul deplasării la lucru, partenerul de practică se angajează să înştiinţeze asigurătorul cu privire la accidentul care a avut loc.</w:t>
      </w:r>
    </w:p>
    <w:p w14:paraId="27345E94" w14:textId="77777777" w:rsidR="00BA699B" w:rsidRDefault="00BA699B">
      <w:pPr>
        <w:spacing w:after="0"/>
        <w:ind w:hanging="2"/>
        <w:jc w:val="both"/>
        <w:rPr>
          <w:rFonts w:ascii="Times New Roman" w:eastAsia="Times New Roman" w:hAnsi="Times New Roman" w:cs="Times New Roman"/>
          <w:sz w:val="24"/>
          <w:szCs w:val="24"/>
        </w:rPr>
      </w:pPr>
    </w:p>
    <w:p w14:paraId="1F1D0884" w14:textId="77777777" w:rsidR="00BA699B" w:rsidRDefault="00EA180E">
      <w:pPr>
        <w:spacing w:after="0"/>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Articolul 12</w:t>
      </w:r>
    </w:p>
    <w:p w14:paraId="37DC84FF" w14:textId="77777777" w:rsidR="00BA699B" w:rsidRDefault="00BA699B">
      <w:pPr>
        <w:spacing w:after="0"/>
        <w:ind w:left="1" w:hanging="3"/>
        <w:jc w:val="both"/>
        <w:rPr>
          <w:rFonts w:ascii="Times New Roman" w:eastAsia="Times New Roman" w:hAnsi="Times New Roman" w:cs="Times New Roman"/>
          <w:sz w:val="28"/>
          <w:szCs w:val="28"/>
        </w:rPr>
      </w:pPr>
    </w:p>
    <w:p w14:paraId="21E70AB2" w14:textId="77777777" w:rsidR="00BA699B" w:rsidRDefault="00EA180E">
      <w:pPr>
        <w:spacing w:after="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Condiţii facultative de desfăşurare a stagiului de pregătire practică</w:t>
      </w:r>
    </w:p>
    <w:p w14:paraId="37922342" w14:textId="77777777" w:rsidR="00BA699B" w:rsidRDefault="00BA699B">
      <w:pPr>
        <w:spacing w:after="0"/>
        <w:ind w:left="1" w:hanging="3"/>
        <w:jc w:val="both"/>
        <w:rPr>
          <w:rFonts w:ascii="Times New Roman" w:eastAsia="Times New Roman" w:hAnsi="Times New Roman" w:cs="Times New Roman"/>
          <w:sz w:val="28"/>
          <w:szCs w:val="28"/>
        </w:rPr>
      </w:pPr>
    </w:p>
    <w:p w14:paraId="7C5F7796"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Indemnizaţie, gratificări sau prime acordate practicantului:</w:t>
      </w:r>
    </w:p>
    <w:p w14:paraId="757BA2CF"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Avantaje eventuale (plata transportului de la şi la locul desfăşurării stagiului de practică, tichete de masă, acces</w:t>
      </w:r>
      <w:r>
        <w:rPr>
          <w:rFonts w:ascii="Times New Roman" w:eastAsia="Times New Roman" w:hAnsi="Times New Roman" w:cs="Times New Roman"/>
          <w:sz w:val="24"/>
          <w:szCs w:val="24"/>
        </w:rPr>
        <w:t xml:space="preserve"> la cantina partenerului de practică etc.):</w:t>
      </w:r>
    </w:p>
    <w:p w14:paraId="2321E001"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Alte precizări:</w:t>
      </w:r>
    </w:p>
    <w:p w14:paraId="659B4321" w14:textId="77777777" w:rsidR="00BA699B" w:rsidRDefault="00BA699B">
      <w:pPr>
        <w:spacing w:after="0"/>
        <w:ind w:hanging="2"/>
        <w:jc w:val="both"/>
        <w:rPr>
          <w:rFonts w:ascii="Times New Roman" w:eastAsia="Times New Roman" w:hAnsi="Times New Roman" w:cs="Times New Roman"/>
          <w:sz w:val="24"/>
          <w:szCs w:val="24"/>
        </w:rPr>
      </w:pPr>
    </w:p>
    <w:p w14:paraId="106B2EBE" w14:textId="77777777" w:rsidR="00BA699B" w:rsidRDefault="00BA699B">
      <w:pPr>
        <w:spacing w:after="0"/>
        <w:ind w:left="1" w:hanging="3"/>
        <w:jc w:val="both"/>
        <w:rPr>
          <w:rFonts w:ascii="Times New Roman" w:eastAsia="Times New Roman" w:hAnsi="Times New Roman" w:cs="Times New Roman"/>
          <w:sz w:val="28"/>
          <w:szCs w:val="28"/>
        </w:rPr>
      </w:pPr>
    </w:p>
    <w:p w14:paraId="7AECFC1F" w14:textId="77777777" w:rsidR="00BA699B" w:rsidRDefault="00EA180E">
      <w:pPr>
        <w:spacing w:after="0"/>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Articolul 13</w:t>
      </w:r>
    </w:p>
    <w:p w14:paraId="70912DF1" w14:textId="77777777" w:rsidR="00BA699B" w:rsidRDefault="00BA699B">
      <w:pPr>
        <w:spacing w:after="0"/>
        <w:ind w:left="1" w:hanging="3"/>
        <w:jc w:val="both"/>
        <w:rPr>
          <w:rFonts w:ascii="Times New Roman" w:eastAsia="Times New Roman" w:hAnsi="Times New Roman" w:cs="Times New Roman"/>
          <w:sz w:val="28"/>
          <w:szCs w:val="28"/>
        </w:rPr>
      </w:pPr>
    </w:p>
    <w:p w14:paraId="0C9C59FC"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Prevederi finale </w:t>
      </w:r>
    </w:p>
    <w:p w14:paraId="6534CD85" w14:textId="77777777" w:rsidR="00BA699B" w:rsidRDefault="00BA699B">
      <w:pPr>
        <w:spacing w:after="0"/>
        <w:ind w:hanging="2"/>
        <w:jc w:val="both"/>
        <w:rPr>
          <w:rFonts w:ascii="Times New Roman" w:eastAsia="Times New Roman" w:hAnsi="Times New Roman" w:cs="Times New Roman"/>
          <w:sz w:val="24"/>
          <w:szCs w:val="24"/>
        </w:rPr>
      </w:pPr>
    </w:p>
    <w:p w14:paraId="35BD5144"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Întocmit în trei </w:t>
      </w:r>
      <w:r>
        <w:rPr>
          <w:rFonts w:ascii="Times New Roman" w:eastAsia="Times New Roman" w:hAnsi="Times New Roman" w:cs="Times New Roman"/>
          <w:sz w:val="24"/>
          <w:szCs w:val="24"/>
        </w:rPr>
        <w:t>exemplare la data: .........................</w:t>
      </w:r>
    </w:p>
    <w:tbl>
      <w:tblPr>
        <w:tblStyle w:val="a"/>
        <w:tblW w:w="9002" w:type="dxa"/>
        <w:tblLayout w:type="fixed"/>
        <w:tblLook w:val="0000" w:firstRow="0" w:lastRow="0" w:firstColumn="0" w:lastColumn="0" w:noHBand="0" w:noVBand="0"/>
      </w:tblPr>
      <w:tblGrid>
        <w:gridCol w:w="2966"/>
        <w:gridCol w:w="2450"/>
        <w:gridCol w:w="1951"/>
        <w:gridCol w:w="1635"/>
      </w:tblGrid>
      <w:tr w:rsidR="00BA699B" w14:paraId="6EF9C617" w14:textId="77777777">
        <w:tc>
          <w:tcPr>
            <w:tcW w:w="2966" w:type="dxa"/>
            <w:tcBorders>
              <w:top w:val="single" w:sz="6" w:space="0" w:color="000000"/>
              <w:left w:val="single" w:sz="6" w:space="0" w:color="000000"/>
              <w:bottom w:val="single" w:sz="6" w:space="0" w:color="000000"/>
              <w:right w:val="single" w:sz="6" w:space="0" w:color="000000"/>
            </w:tcBorders>
          </w:tcPr>
          <w:p w14:paraId="3AE37166" w14:textId="77777777" w:rsidR="00BA699B" w:rsidRDefault="00BA699B">
            <w:pPr>
              <w:spacing w:after="0"/>
              <w:ind w:hanging="2"/>
              <w:jc w:val="both"/>
              <w:rPr>
                <w:rFonts w:ascii="Times New Roman" w:eastAsia="Times New Roman" w:hAnsi="Times New Roman" w:cs="Times New Roman"/>
                <w:sz w:val="24"/>
                <w:szCs w:val="24"/>
              </w:rPr>
            </w:pPr>
          </w:p>
          <w:p w14:paraId="42822BC6" w14:textId="77777777" w:rsidR="00BA699B" w:rsidRDefault="00BA699B">
            <w:pPr>
              <w:spacing w:after="0"/>
              <w:ind w:hanging="2"/>
              <w:jc w:val="both"/>
              <w:rPr>
                <w:rFonts w:ascii="Times New Roman" w:eastAsia="Times New Roman" w:hAnsi="Times New Roman" w:cs="Times New Roman"/>
                <w:sz w:val="24"/>
                <w:szCs w:val="24"/>
              </w:rPr>
            </w:pPr>
          </w:p>
          <w:p w14:paraId="16D61CFB" w14:textId="77777777" w:rsidR="00BA699B" w:rsidRDefault="00BA699B">
            <w:pPr>
              <w:spacing w:after="0"/>
              <w:ind w:hanging="2"/>
              <w:jc w:val="both"/>
              <w:rPr>
                <w:rFonts w:ascii="Times New Roman" w:eastAsia="Times New Roman" w:hAnsi="Times New Roman" w:cs="Times New Roman"/>
                <w:sz w:val="24"/>
                <w:szCs w:val="24"/>
              </w:rPr>
            </w:pPr>
          </w:p>
          <w:p w14:paraId="2F2278B1" w14:textId="77777777" w:rsidR="00BA699B" w:rsidRDefault="00BA699B">
            <w:pPr>
              <w:spacing w:after="0"/>
              <w:ind w:hanging="2"/>
              <w:jc w:val="both"/>
              <w:rPr>
                <w:rFonts w:ascii="Times New Roman" w:eastAsia="Times New Roman" w:hAnsi="Times New Roman" w:cs="Times New Roman"/>
                <w:sz w:val="24"/>
                <w:szCs w:val="24"/>
              </w:rPr>
            </w:pPr>
          </w:p>
          <w:p w14:paraId="587CD7EB" w14:textId="77777777" w:rsidR="00BA699B" w:rsidRDefault="00BA699B">
            <w:pPr>
              <w:spacing w:after="0"/>
              <w:ind w:hanging="2"/>
              <w:jc w:val="both"/>
              <w:rPr>
                <w:rFonts w:ascii="Times New Roman" w:eastAsia="Times New Roman" w:hAnsi="Times New Roman" w:cs="Times New Roman"/>
                <w:sz w:val="24"/>
                <w:szCs w:val="24"/>
              </w:rPr>
            </w:pPr>
          </w:p>
          <w:p w14:paraId="4874465C" w14:textId="77777777" w:rsidR="00BA699B" w:rsidRDefault="00BA699B">
            <w:pPr>
              <w:spacing w:after="0"/>
              <w:ind w:hanging="2"/>
              <w:jc w:val="both"/>
              <w:rPr>
                <w:rFonts w:ascii="Times New Roman" w:eastAsia="Times New Roman" w:hAnsi="Times New Roman" w:cs="Times New Roman"/>
                <w:sz w:val="24"/>
                <w:szCs w:val="24"/>
              </w:rPr>
            </w:pPr>
          </w:p>
          <w:p w14:paraId="2FBC1828" w14:textId="77777777" w:rsidR="00BA699B" w:rsidRDefault="00BA699B">
            <w:pPr>
              <w:spacing w:after="0"/>
              <w:ind w:hanging="2"/>
              <w:jc w:val="both"/>
              <w:rPr>
                <w:rFonts w:ascii="Times New Roman" w:eastAsia="Times New Roman" w:hAnsi="Times New Roman" w:cs="Times New Roman"/>
                <w:sz w:val="24"/>
                <w:szCs w:val="24"/>
              </w:rPr>
            </w:pPr>
          </w:p>
          <w:p w14:paraId="5DF77D1D" w14:textId="77777777" w:rsidR="00BA699B" w:rsidRDefault="00BA699B">
            <w:pPr>
              <w:spacing w:after="0"/>
              <w:ind w:hanging="2"/>
              <w:jc w:val="both"/>
              <w:rPr>
                <w:rFonts w:ascii="Times New Roman" w:eastAsia="Times New Roman" w:hAnsi="Times New Roman" w:cs="Times New Roman"/>
                <w:sz w:val="24"/>
                <w:szCs w:val="24"/>
              </w:rPr>
            </w:pPr>
          </w:p>
          <w:p w14:paraId="7A879F6B" w14:textId="77777777" w:rsidR="00BA699B" w:rsidRDefault="00BA699B">
            <w:pPr>
              <w:spacing w:after="0"/>
              <w:ind w:hanging="2"/>
              <w:jc w:val="both"/>
              <w:rPr>
                <w:rFonts w:ascii="Times New Roman" w:eastAsia="Times New Roman" w:hAnsi="Times New Roman" w:cs="Times New Roman"/>
                <w:sz w:val="24"/>
                <w:szCs w:val="24"/>
              </w:rPr>
            </w:pPr>
          </w:p>
          <w:p w14:paraId="3FFBBC90" w14:textId="77777777" w:rsidR="00BA699B" w:rsidRDefault="00BA699B">
            <w:pPr>
              <w:spacing w:after="0"/>
              <w:ind w:hanging="2"/>
              <w:jc w:val="both"/>
              <w:rPr>
                <w:rFonts w:ascii="Times New Roman" w:eastAsia="Times New Roman" w:hAnsi="Times New Roman" w:cs="Times New Roman"/>
                <w:sz w:val="24"/>
                <w:szCs w:val="24"/>
              </w:rPr>
            </w:pPr>
          </w:p>
          <w:p w14:paraId="377DC158" w14:textId="77777777" w:rsidR="00BA699B" w:rsidRDefault="00BA699B">
            <w:pPr>
              <w:spacing w:after="0"/>
              <w:ind w:hanging="2"/>
              <w:jc w:val="both"/>
              <w:rPr>
                <w:rFonts w:ascii="Times New Roman" w:eastAsia="Times New Roman" w:hAnsi="Times New Roman" w:cs="Times New Roman"/>
                <w:sz w:val="24"/>
                <w:szCs w:val="24"/>
              </w:rPr>
            </w:pPr>
          </w:p>
        </w:tc>
        <w:tc>
          <w:tcPr>
            <w:tcW w:w="2450" w:type="dxa"/>
            <w:tcBorders>
              <w:top w:val="single" w:sz="6" w:space="0" w:color="000000"/>
              <w:left w:val="single" w:sz="6" w:space="0" w:color="000000"/>
              <w:bottom w:val="single" w:sz="6" w:space="0" w:color="000000"/>
              <w:right w:val="single" w:sz="6" w:space="0" w:color="000000"/>
            </w:tcBorders>
          </w:tcPr>
          <w:p w14:paraId="6E6F2F6C"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Rector - Instituţie </w:t>
            </w:r>
          </w:p>
          <w:p w14:paraId="3A7B3600"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învăţământ       </w:t>
            </w:r>
          </w:p>
          <w:p w14:paraId="23D369E8"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superior            </w:t>
            </w:r>
          </w:p>
          <w:p w14:paraId="00929CD6"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(Organizator      </w:t>
            </w:r>
          </w:p>
          <w:p w14:paraId="13977006"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practică)      </w:t>
            </w:r>
          </w:p>
          <w:p w14:paraId="33B14516" w14:textId="77777777" w:rsidR="00BA699B" w:rsidRDefault="00BA699B">
            <w:pPr>
              <w:spacing w:after="0"/>
              <w:ind w:hanging="2"/>
              <w:jc w:val="both"/>
              <w:rPr>
                <w:rFonts w:ascii="Times New Roman" w:eastAsia="Times New Roman" w:hAnsi="Times New Roman" w:cs="Times New Roman"/>
                <w:sz w:val="24"/>
                <w:szCs w:val="24"/>
              </w:rPr>
            </w:pPr>
          </w:p>
          <w:p w14:paraId="32B43718" w14:textId="77777777" w:rsidR="00BA699B" w:rsidRDefault="00BA699B">
            <w:pPr>
              <w:spacing w:after="0"/>
              <w:ind w:hanging="2"/>
              <w:jc w:val="both"/>
              <w:rPr>
                <w:rFonts w:ascii="Times New Roman" w:eastAsia="Times New Roman" w:hAnsi="Times New Roman" w:cs="Times New Roman"/>
                <w:sz w:val="24"/>
                <w:szCs w:val="24"/>
              </w:rPr>
            </w:pPr>
          </w:p>
          <w:p w14:paraId="46B26A99" w14:textId="77777777" w:rsidR="00BA699B" w:rsidRDefault="00BA699B">
            <w:pPr>
              <w:spacing w:after="0"/>
              <w:ind w:hanging="2"/>
              <w:jc w:val="both"/>
              <w:rPr>
                <w:rFonts w:ascii="Times New Roman" w:eastAsia="Times New Roman" w:hAnsi="Times New Roman" w:cs="Times New Roman"/>
                <w:sz w:val="24"/>
                <w:szCs w:val="24"/>
              </w:rPr>
            </w:pPr>
          </w:p>
          <w:p w14:paraId="45B04DBB" w14:textId="77777777" w:rsidR="00BA699B" w:rsidRDefault="00BA699B">
            <w:pPr>
              <w:spacing w:after="0"/>
              <w:ind w:hanging="2"/>
              <w:jc w:val="both"/>
              <w:rPr>
                <w:rFonts w:ascii="Times New Roman" w:eastAsia="Times New Roman" w:hAnsi="Times New Roman" w:cs="Times New Roman"/>
                <w:sz w:val="24"/>
                <w:szCs w:val="24"/>
              </w:rPr>
            </w:pPr>
          </w:p>
          <w:p w14:paraId="17A2CE83" w14:textId="77777777" w:rsidR="00BA699B" w:rsidRDefault="00BA699B">
            <w:pPr>
              <w:spacing w:after="0"/>
              <w:ind w:hanging="2"/>
              <w:jc w:val="both"/>
              <w:rPr>
                <w:rFonts w:ascii="Times New Roman" w:eastAsia="Times New Roman" w:hAnsi="Times New Roman" w:cs="Times New Roman"/>
                <w:sz w:val="24"/>
                <w:szCs w:val="24"/>
              </w:rPr>
            </w:pPr>
          </w:p>
          <w:p w14:paraId="5BD92751" w14:textId="77777777" w:rsidR="00BA699B" w:rsidRDefault="00BA699B">
            <w:pPr>
              <w:spacing w:after="0"/>
              <w:ind w:hanging="2"/>
              <w:jc w:val="both"/>
              <w:rPr>
                <w:rFonts w:ascii="Times New Roman" w:eastAsia="Times New Roman" w:hAnsi="Times New Roman" w:cs="Times New Roman"/>
                <w:sz w:val="24"/>
                <w:szCs w:val="24"/>
              </w:rPr>
            </w:pPr>
          </w:p>
        </w:tc>
        <w:tc>
          <w:tcPr>
            <w:tcW w:w="1951" w:type="dxa"/>
            <w:tcBorders>
              <w:top w:val="single" w:sz="6" w:space="0" w:color="000000"/>
              <w:left w:val="single" w:sz="6" w:space="0" w:color="000000"/>
              <w:bottom w:val="single" w:sz="6" w:space="0" w:color="000000"/>
              <w:right w:val="single" w:sz="6" w:space="0" w:color="000000"/>
            </w:tcBorders>
          </w:tcPr>
          <w:p w14:paraId="34C64351"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Reprezentant- </w:t>
            </w:r>
          </w:p>
          <w:p w14:paraId="35113BB0"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Societate     </w:t>
            </w:r>
          </w:p>
          <w:p w14:paraId="712BB0CB"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comercială,   </w:t>
            </w:r>
          </w:p>
          <w:p w14:paraId="342A3E21"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instituţie    </w:t>
            </w:r>
          </w:p>
          <w:p w14:paraId="539E3E7F"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centrală ori  </w:t>
            </w:r>
          </w:p>
          <w:p w14:paraId="78D0650D"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locală,       </w:t>
            </w:r>
          </w:p>
          <w:p w14:paraId="6DC19889"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persoana      </w:t>
            </w:r>
          </w:p>
          <w:p w14:paraId="3705A081"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juridică      </w:t>
            </w:r>
          </w:p>
          <w:p w14:paraId="6DEB3B85"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(Partener de  </w:t>
            </w:r>
          </w:p>
          <w:p w14:paraId="7457422B"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practică)    </w:t>
            </w:r>
          </w:p>
          <w:p w14:paraId="52925857" w14:textId="77777777" w:rsidR="00BA699B" w:rsidRDefault="00BA699B">
            <w:pPr>
              <w:spacing w:after="0"/>
              <w:ind w:hanging="2"/>
              <w:jc w:val="both"/>
              <w:rPr>
                <w:rFonts w:ascii="Times New Roman" w:eastAsia="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5353F106"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    </w:t>
            </w:r>
          </w:p>
          <w:p w14:paraId="565250D7"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masterand - </w:t>
            </w:r>
          </w:p>
          <w:p w14:paraId="2EF423E5"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(Practicant)</w:t>
            </w:r>
          </w:p>
          <w:p w14:paraId="6711CF39" w14:textId="77777777" w:rsidR="00BA699B" w:rsidRDefault="00BA699B">
            <w:pPr>
              <w:spacing w:after="0"/>
              <w:ind w:hanging="2"/>
              <w:jc w:val="both"/>
              <w:rPr>
                <w:rFonts w:ascii="Times New Roman" w:eastAsia="Times New Roman" w:hAnsi="Times New Roman" w:cs="Times New Roman"/>
                <w:sz w:val="24"/>
                <w:szCs w:val="24"/>
              </w:rPr>
            </w:pPr>
          </w:p>
          <w:p w14:paraId="31479F0A" w14:textId="77777777" w:rsidR="00BA699B" w:rsidRDefault="00BA699B">
            <w:pPr>
              <w:spacing w:after="0"/>
              <w:ind w:hanging="2"/>
              <w:jc w:val="both"/>
              <w:rPr>
                <w:rFonts w:ascii="Times New Roman" w:eastAsia="Times New Roman" w:hAnsi="Times New Roman" w:cs="Times New Roman"/>
                <w:sz w:val="24"/>
                <w:szCs w:val="24"/>
              </w:rPr>
            </w:pPr>
          </w:p>
          <w:p w14:paraId="23AD1A9A" w14:textId="77777777" w:rsidR="00BA699B" w:rsidRDefault="00BA699B">
            <w:pPr>
              <w:spacing w:after="0"/>
              <w:ind w:hanging="2"/>
              <w:jc w:val="both"/>
              <w:rPr>
                <w:rFonts w:ascii="Times New Roman" w:eastAsia="Times New Roman" w:hAnsi="Times New Roman" w:cs="Times New Roman"/>
                <w:sz w:val="24"/>
                <w:szCs w:val="24"/>
              </w:rPr>
            </w:pPr>
          </w:p>
          <w:p w14:paraId="42E242DD" w14:textId="77777777" w:rsidR="00BA699B" w:rsidRDefault="00BA699B">
            <w:pPr>
              <w:spacing w:after="0"/>
              <w:ind w:hanging="2"/>
              <w:jc w:val="both"/>
              <w:rPr>
                <w:rFonts w:ascii="Times New Roman" w:eastAsia="Times New Roman" w:hAnsi="Times New Roman" w:cs="Times New Roman"/>
                <w:sz w:val="24"/>
                <w:szCs w:val="24"/>
              </w:rPr>
            </w:pPr>
          </w:p>
          <w:p w14:paraId="7D2BE59C" w14:textId="77777777" w:rsidR="00BA699B" w:rsidRDefault="00BA699B">
            <w:pPr>
              <w:spacing w:after="0"/>
              <w:ind w:hanging="2"/>
              <w:jc w:val="both"/>
              <w:rPr>
                <w:rFonts w:ascii="Times New Roman" w:eastAsia="Times New Roman" w:hAnsi="Times New Roman" w:cs="Times New Roman"/>
                <w:sz w:val="24"/>
                <w:szCs w:val="24"/>
              </w:rPr>
            </w:pPr>
          </w:p>
          <w:p w14:paraId="18147CE6" w14:textId="77777777" w:rsidR="00BA699B" w:rsidRDefault="00BA699B">
            <w:pPr>
              <w:spacing w:after="0"/>
              <w:ind w:hanging="2"/>
              <w:jc w:val="both"/>
              <w:rPr>
                <w:rFonts w:ascii="Times New Roman" w:eastAsia="Times New Roman" w:hAnsi="Times New Roman" w:cs="Times New Roman"/>
                <w:sz w:val="24"/>
                <w:szCs w:val="24"/>
              </w:rPr>
            </w:pPr>
          </w:p>
          <w:p w14:paraId="65083455" w14:textId="77777777" w:rsidR="00BA699B" w:rsidRDefault="00BA699B">
            <w:pPr>
              <w:spacing w:after="0"/>
              <w:ind w:hanging="2"/>
              <w:jc w:val="both"/>
              <w:rPr>
                <w:rFonts w:ascii="Times New Roman" w:eastAsia="Times New Roman" w:hAnsi="Times New Roman" w:cs="Times New Roman"/>
                <w:sz w:val="24"/>
                <w:szCs w:val="24"/>
              </w:rPr>
            </w:pPr>
          </w:p>
          <w:p w14:paraId="06CC843D" w14:textId="77777777" w:rsidR="00BA699B" w:rsidRDefault="00BA699B">
            <w:pPr>
              <w:spacing w:after="0"/>
              <w:ind w:hanging="2"/>
              <w:jc w:val="both"/>
              <w:rPr>
                <w:rFonts w:ascii="Times New Roman" w:eastAsia="Times New Roman" w:hAnsi="Times New Roman" w:cs="Times New Roman"/>
                <w:sz w:val="24"/>
                <w:szCs w:val="24"/>
              </w:rPr>
            </w:pPr>
          </w:p>
        </w:tc>
      </w:tr>
      <w:tr w:rsidR="00BA699B" w14:paraId="11CC303E" w14:textId="77777777">
        <w:tc>
          <w:tcPr>
            <w:tcW w:w="2966" w:type="dxa"/>
            <w:tcBorders>
              <w:top w:val="single" w:sz="6" w:space="0" w:color="000000"/>
              <w:left w:val="single" w:sz="6" w:space="0" w:color="000000"/>
              <w:bottom w:val="single" w:sz="6" w:space="0" w:color="000000"/>
              <w:right w:val="single" w:sz="6" w:space="0" w:color="000000"/>
            </w:tcBorders>
          </w:tcPr>
          <w:p w14:paraId="7F314774"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Numele și prenumele          </w:t>
            </w:r>
          </w:p>
          <w:p w14:paraId="208F2AF3" w14:textId="77777777" w:rsidR="00BA699B" w:rsidRDefault="00BA699B">
            <w:pPr>
              <w:spacing w:after="0"/>
              <w:ind w:hanging="2"/>
              <w:jc w:val="both"/>
              <w:rPr>
                <w:rFonts w:ascii="Times New Roman" w:eastAsia="Times New Roman" w:hAnsi="Times New Roman" w:cs="Times New Roman"/>
                <w:sz w:val="24"/>
                <w:szCs w:val="24"/>
              </w:rPr>
            </w:pPr>
          </w:p>
        </w:tc>
        <w:tc>
          <w:tcPr>
            <w:tcW w:w="2450" w:type="dxa"/>
            <w:tcBorders>
              <w:top w:val="single" w:sz="6" w:space="0" w:color="000000"/>
              <w:left w:val="single" w:sz="6" w:space="0" w:color="000000"/>
              <w:bottom w:val="single" w:sz="6" w:space="0" w:color="000000"/>
              <w:right w:val="single" w:sz="6" w:space="0" w:color="000000"/>
            </w:tcBorders>
          </w:tcPr>
          <w:p w14:paraId="2F6F5EDB" w14:textId="77777777" w:rsidR="00BA699B" w:rsidRDefault="00BA699B">
            <w:pPr>
              <w:spacing w:after="0"/>
              <w:ind w:hanging="2"/>
              <w:jc w:val="both"/>
              <w:rPr>
                <w:rFonts w:ascii="Times New Roman" w:eastAsia="Times New Roman" w:hAnsi="Times New Roman" w:cs="Times New Roman"/>
                <w:sz w:val="24"/>
                <w:szCs w:val="24"/>
              </w:rPr>
            </w:pPr>
          </w:p>
          <w:p w14:paraId="5E96C256" w14:textId="77777777" w:rsidR="00BA699B" w:rsidRDefault="00BA699B">
            <w:pPr>
              <w:spacing w:after="0"/>
              <w:ind w:hanging="2"/>
              <w:jc w:val="both"/>
              <w:rPr>
                <w:rFonts w:ascii="Times New Roman" w:eastAsia="Times New Roman" w:hAnsi="Times New Roman" w:cs="Times New Roman"/>
                <w:sz w:val="24"/>
                <w:szCs w:val="24"/>
              </w:rPr>
            </w:pPr>
          </w:p>
        </w:tc>
        <w:tc>
          <w:tcPr>
            <w:tcW w:w="1951" w:type="dxa"/>
            <w:tcBorders>
              <w:top w:val="single" w:sz="6" w:space="0" w:color="000000"/>
              <w:left w:val="single" w:sz="6" w:space="0" w:color="000000"/>
              <w:bottom w:val="single" w:sz="6" w:space="0" w:color="000000"/>
              <w:right w:val="single" w:sz="6" w:space="0" w:color="000000"/>
            </w:tcBorders>
          </w:tcPr>
          <w:p w14:paraId="58AA41B8" w14:textId="77777777" w:rsidR="00BA699B" w:rsidRDefault="00BA699B">
            <w:pPr>
              <w:spacing w:after="0"/>
              <w:ind w:hanging="2"/>
              <w:jc w:val="both"/>
              <w:rPr>
                <w:rFonts w:ascii="Times New Roman" w:eastAsia="Times New Roman" w:hAnsi="Times New Roman" w:cs="Times New Roman"/>
                <w:sz w:val="24"/>
                <w:szCs w:val="24"/>
              </w:rPr>
            </w:pPr>
          </w:p>
          <w:p w14:paraId="16A81FF0" w14:textId="77777777" w:rsidR="00BA699B" w:rsidRDefault="00BA699B">
            <w:pPr>
              <w:spacing w:after="0"/>
              <w:ind w:hanging="2"/>
              <w:jc w:val="both"/>
              <w:rPr>
                <w:rFonts w:ascii="Times New Roman" w:eastAsia="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4ADE09D6" w14:textId="77777777" w:rsidR="00BA699B" w:rsidRDefault="00BA699B">
            <w:pPr>
              <w:spacing w:after="0"/>
              <w:ind w:hanging="2"/>
              <w:jc w:val="both"/>
              <w:rPr>
                <w:rFonts w:ascii="Times New Roman" w:eastAsia="Times New Roman" w:hAnsi="Times New Roman" w:cs="Times New Roman"/>
                <w:sz w:val="24"/>
                <w:szCs w:val="24"/>
              </w:rPr>
            </w:pPr>
          </w:p>
          <w:p w14:paraId="432C33CE" w14:textId="77777777" w:rsidR="00BA699B" w:rsidRDefault="00BA699B">
            <w:pPr>
              <w:spacing w:after="0"/>
              <w:ind w:hanging="2"/>
              <w:jc w:val="both"/>
              <w:rPr>
                <w:rFonts w:ascii="Times New Roman" w:eastAsia="Times New Roman" w:hAnsi="Times New Roman" w:cs="Times New Roman"/>
                <w:sz w:val="24"/>
                <w:szCs w:val="24"/>
              </w:rPr>
            </w:pPr>
          </w:p>
        </w:tc>
      </w:tr>
      <w:tr w:rsidR="00BA699B" w14:paraId="4CF89A4A" w14:textId="77777777">
        <w:tc>
          <w:tcPr>
            <w:tcW w:w="2966" w:type="dxa"/>
            <w:tcBorders>
              <w:top w:val="single" w:sz="6" w:space="0" w:color="000000"/>
              <w:left w:val="single" w:sz="6" w:space="0" w:color="000000"/>
              <w:bottom w:val="single" w:sz="6" w:space="0" w:color="000000"/>
              <w:right w:val="single" w:sz="6" w:space="0" w:color="000000"/>
            </w:tcBorders>
          </w:tcPr>
          <w:p w14:paraId="61637C29"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p>
          <w:p w14:paraId="409F0F3B" w14:textId="77777777" w:rsidR="00BA699B" w:rsidRDefault="00BA699B">
            <w:pPr>
              <w:spacing w:after="0"/>
              <w:ind w:hanging="2"/>
              <w:jc w:val="both"/>
              <w:rPr>
                <w:rFonts w:ascii="Times New Roman" w:eastAsia="Times New Roman" w:hAnsi="Times New Roman" w:cs="Times New Roman"/>
                <w:sz w:val="24"/>
                <w:szCs w:val="24"/>
              </w:rPr>
            </w:pPr>
          </w:p>
        </w:tc>
        <w:tc>
          <w:tcPr>
            <w:tcW w:w="2450" w:type="dxa"/>
            <w:tcBorders>
              <w:top w:val="single" w:sz="6" w:space="0" w:color="000000"/>
              <w:left w:val="single" w:sz="6" w:space="0" w:color="000000"/>
              <w:bottom w:val="single" w:sz="6" w:space="0" w:color="000000"/>
              <w:right w:val="single" w:sz="6" w:space="0" w:color="000000"/>
            </w:tcBorders>
          </w:tcPr>
          <w:p w14:paraId="31181836" w14:textId="77777777" w:rsidR="00BA699B" w:rsidRDefault="00BA699B">
            <w:pPr>
              <w:spacing w:after="0"/>
              <w:ind w:hanging="2"/>
              <w:jc w:val="both"/>
              <w:rPr>
                <w:rFonts w:ascii="Times New Roman" w:eastAsia="Times New Roman" w:hAnsi="Times New Roman" w:cs="Times New Roman"/>
                <w:sz w:val="24"/>
                <w:szCs w:val="24"/>
              </w:rPr>
            </w:pPr>
          </w:p>
          <w:p w14:paraId="046597ED" w14:textId="77777777" w:rsidR="00BA699B" w:rsidRDefault="00BA699B">
            <w:pPr>
              <w:spacing w:after="0"/>
              <w:ind w:hanging="2"/>
              <w:jc w:val="both"/>
              <w:rPr>
                <w:rFonts w:ascii="Times New Roman" w:eastAsia="Times New Roman" w:hAnsi="Times New Roman" w:cs="Times New Roman"/>
                <w:sz w:val="24"/>
                <w:szCs w:val="24"/>
              </w:rPr>
            </w:pPr>
          </w:p>
        </w:tc>
        <w:tc>
          <w:tcPr>
            <w:tcW w:w="1951" w:type="dxa"/>
            <w:tcBorders>
              <w:top w:val="single" w:sz="6" w:space="0" w:color="000000"/>
              <w:left w:val="single" w:sz="6" w:space="0" w:color="000000"/>
              <w:bottom w:val="single" w:sz="6" w:space="0" w:color="000000"/>
              <w:right w:val="single" w:sz="6" w:space="0" w:color="000000"/>
            </w:tcBorders>
          </w:tcPr>
          <w:p w14:paraId="48821D70" w14:textId="77777777" w:rsidR="00BA699B" w:rsidRDefault="00BA699B">
            <w:pPr>
              <w:spacing w:after="0"/>
              <w:ind w:hanging="2"/>
              <w:jc w:val="both"/>
              <w:rPr>
                <w:rFonts w:ascii="Times New Roman" w:eastAsia="Times New Roman" w:hAnsi="Times New Roman" w:cs="Times New Roman"/>
                <w:sz w:val="24"/>
                <w:szCs w:val="24"/>
              </w:rPr>
            </w:pPr>
          </w:p>
          <w:p w14:paraId="42B03052" w14:textId="77777777" w:rsidR="00BA699B" w:rsidRDefault="00BA699B">
            <w:pPr>
              <w:spacing w:after="0"/>
              <w:ind w:hanging="2"/>
              <w:jc w:val="both"/>
              <w:rPr>
                <w:rFonts w:ascii="Times New Roman" w:eastAsia="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7C3AA36F" w14:textId="77777777" w:rsidR="00BA699B" w:rsidRDefault="00BA699B">
            <w:pPr>
              <w:spacing w:after="0"/>
              <w:ind w:hanging="2"/>
              <w:jc w:val="both"/>
              <w:rPr>
                <w:rFonts w:ascii="Times New Roman" w:eastAsia="Times New Roman" w:hAnsi="Times New Roman" w:cs="Times New Roman"/>
                <w:sz w:val="24"/>
                <w:szCs w:val="24"/>
              </w:rPr>
            </w:pPr>
          </w:p>
          <w:p w14:paraId="709CDDDF" w14:textId="77777777" w:rsidR="00BA699B" w:rsidRDefault="00BA699B">
            <w:pPr>
              <w:spacing w:after="0"/>
              <w:ind w:hanging="2"/>
              <w:jc w:val="both"/>
              <w:rPr>
                <w:rFonts w:ascii="Times New Roman" w:eastAsia="Times New Roman" w:hAnsi="Times New Roman" w:cs="Times New Roman"/>
                <w:sz w:val="24"/>
                <w:szCs w:val="24"/>
              </w:rPr>
            </w:pPr>
          </w:p>
        </w:tc>
      </w:tr>
      <w:tr w:rsidR="00BA699B" w14:paraId="367684D7" w14:textId="77777777">
        <w:trPr>
          <w:trHeight w:val="827"/>
        </w:trPr>
        <w:tc>
          <w:tcPr>
            <w:tcW w:w="2966" w:type="dxa"/>
            <w:tcBorders>
              <w:top w:val="single" w:sz="6" w:space="0" w:color="000000"/>
              <w:left w:val="single" w:sz="6" w:space="0" w:color="000000"/>
              <w:bottom w:val="single" w:sz="6" w:space="0" w:color="000000"/>
              <w:right w:val="single" w:sz="6" w:space="0" w:color="000000"/>
            </w:tcBorders>
          </w:tcPr>
          <w:p w14:paraId="7843E079"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Semnătura                    </w:t>
            </w:r>
          </w:p>
          <w:p w14:paraId="5F0768C2" w14:textId="77777777" w:rsidR="00BA699B" w:rsidRDefault="00BA699B">
            <w:pPr>
              <w:spacing w:after="0"/>
              <w:ind w:hanging="2"/>
              <w:jc w:val="both"/>
              <w:rPr>
                <w:rFonts w:ascii="Times New Roman" w:eastAsia="Times New Roman" w:hAnsi="Times New Roman" w:cs="Times New Roman"/>
                <w:sz w:val="24"/>
                <w:szCs w:val="24"/>
              </w:rPr>
            </w:pPr>
          </w:p>
        </w:tc>
        <w:tc>
          <w:tcPr>
            <w:tcW w:w="2450" w:type="dxa"/>
            <w:tcBorders>
              <w:top w:val="single" w:sz="6" w:space="0" w:color="000000"/>
              <w:left w:val="single" w:sz="6" w:space="0" w:color="000000"/>
              <w:bottom w:val="single" w:sz="6" w:space="0" w:color="000000"/>
              <w:right w:val="single" w:sz="6" w:space="0" w:color="000000"/>
            </w:tcBorders>
          </w:tcPr>
          <w:p w14:paraId="3A4ABC69" w14:textId="77777777" w:rsidR="00BA699B" w:rsidRDefault="00BA699B">
            <w:pPr>
              <w:spacing w:after="0"/>
              <w:ind w:hanging="2"/>
              <w:jc w:val="both"/>
              <w:rPr>
                <w:rFonts w:ascii="Times New Roman" w:eastAsia="Times New Roman" w:hAnsi="Times New Roman" w:cs="Times New Roman"/>
                <w:sz w:val="24"/>
                <w:szCs w:val="24"/>
              </w:rPr>
            </w:pPr>
          </w:p>
          <w:p w14:paraId="602ACB21" w14:textId="77777777" w:rsidR="00BA699B" w:rsidRDefault="00BA699B">
            <w:pPr>
              <w:spacing w:after="0"/>
              <w:ind w:hanging="2"/>
              <w:jc w:val="both"/>
              <w:rPr>
                <w:rFonts w:ascii="Times New Roman" w:eastAsia="Times New Roman" w:hAnsi="Times New Roman" w:cs="Times New Roman"/>
                <w:sz w:val="24"/>
                <w:szCs w:val="24"/>
              </w:rPr>
            </w:pPr>
          </w:p>
        </w:tc>
        <w:tc>
          <w:tcPr>
            <w:tcW w:w="1951" w:type="dxa"/>
            <w:tcBorders>
              <w:top w:val="single" w:sz="6" w:space="0" w:color="000000"/>
              <w:left w:val="single" w:sz="6" w:space="0" w:color="000000"/>
              <w:bottom w:val="single" w:sz="6" w:space="0" w:color="000000"/>
              <w:right w:val="single" w:sz="6" w:space="0" w:color="000000"/>
            </w:tcBorders>
          </w:tcPr>
          <w:p w14:paraId="64BF99A9" w14:textId="77777777" w:rsidR="00BA699B" w:rsidRDefault="00BA699B">
            <w:pPr>
              <w:spacing w:after="0"/>
              <w:ind w:hanging="2"/>
              <w:jc w:val="both"/>
              <w:rPr>
                <w:rFonts w:ascii="Times New Roman" w:eastAsia="Times New Roman" w:hAnsi="Times New Roman" w:cs="Times New Roman"/>
                <w:sz w:val="24"/>
                <w:szCs w:val="24"/>
              </w:rPr>
            </w:pPr>
          </w:p>
          <w:p w14:paraId="2576DF15" w14:textId="77777777" w:rsidR="00BA699B" w:rsidRDefault="00BA699B">
            <w:pPr>
              <w:spacing w:after="0"/>
              <w:ind w:hanging="2"/>
              <w:jc w:val="both"/>
              <w:rPr>
                <w:rFonts w:ascii="Times New Roman" w:eastAsia="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5C58F7AD" w14:textId="77777777" w:rsidR="00BA699B" w:rsidRDefault="00BA699B">
            <w:pPr>
              <w:spacing w:after="0"/>
              <w:ind w:hanging="2"/>
              <w:jc w:val="both"/>
              <w:rPr>
                <w:rFonts w:ascii="Times New Roman" w:eastAsia="Times New Roman" w:hAnsi="Times New Roman" w:cs="Times New Roman"/>
                <w:sz w:val="24"/>
                <w:szCs w:val="24"/>
              </w:rPr>
            </w:pPr>
          </w:p>
          <w:p w14:paraId="5C2299E3" w14:textId="77777777" w:rsidR="00BA699B" w:rsidRDefault="00BA699B">
            <w:pPr>
              <w:spacing w:after="0"/>
              <w:ind w:hanging="2"/>
              <w:jc w:val="both"/>
              <w:rPr>
                <w:rFonts w:ascii="Times New Roman" w:eastAsia="Times New Roman" w:hAnsi="Times New Roman" w:cs="Times New Roman"/>
                <w:sz w:val="24"/>
                <w:szCs w:val="24"/>
              </w:rPr>
            </w:pPr>
          </w:p>
        </w:tc>
      </w:tr>
      <w:tr w:rsidR="00BA699B" w14:paraId="2942992A" w14:textId="77777777">
        <w:trPr>
          <w:trHeight w:val="931"/>
        </w:trPr>
        <w:tc>
          <w:tcPr>
            <w:tcW w:w="2966" w:type="dxa"/>
            <w:tcBorders>
              <w:top w:val="single" w:sz="6" w:space="0" w:color="000000"/>
              <w:left w:val="single" w:sz="6" w:space="0" w:color="000000"/>
              <w:bottom w:val="single" w:sz="6" w:space="0" w:color="000000"/>
              <w:right w:val="single" w:sz="6" w:space="0" w:color="000000"/>
            </w:tcBorders>
          </w:tcPr>
          <w:p w14:paraId="7BD2EABE"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Ștampila                     </w:t>
            </w:r>
          </w:p>
          <w:p w14:paraId="65847587" w14:textId="77777777" w:rsidR="00BA699B" w:rsidRDefault="00BA699B">
            <w:pPr>
              <w:spacing w:after="0"/>
              <w:ind w:hanging="2"/>
              <w:jc w:val="both"/>
              <w:rPr>
                <w:rFonts w:ascii="Times New Roman" w:eastAsia="Times New Roman" w:hAnsi="Times New Roman" w:cs="Times New Roman"/>
                <w:sz w:val="24"/>
                <w:szCs w:val="24"/>
              </w:rPr>
            </w:pPr>
          </w:p>
        </w:tc>
        <w:tc>
          <w:tcPr>
            <w:tcW w:w="2450" w:type="dxa"/>
            <w:tcBorders>
              <w:top w:val="single" w:sz="6" w:space="0" w:color="000000"/>
              <w:left w:val="single" w:sz="6" w:space="0" w:color="000000"/>
              <w:bottom w:val="single" w:sz="6" w:space="0" w:color="000000"/>
              <w:right w:val="single" w:sz="6" w:space="0" w:color="000000"/>
            </w:tcBorders>
          </w:tcPr>
          <w:p w14:paraId="259DBBA6" w14:textId="77777777" w:rsidR="00BA699B" w:rsidRDefault="00BA699B">
            <w:pPr>
              <w:spacing w:after="0"/>
              <w:ind w:hanging="2"/>
              <w:jc w:val="both"/>
              <w:rPr>
                <w:rFonts w:ascii="Times New Roman" w:eastAsia="Times New Roman" w:hAnsi="Times New Roman" w:cs="Times New Roman"/>
                <w:sz w:val="24"/>
                <w:szCs w:val="24"/>
              </w:rPr>
            </w:pPr>
          </w:p>
          <w:p w14:paraId="2F348F98" w14:textId="77777777" w:rsidR="00BA699B" w:rsidRDefault="00BA699B">
            <w:pPr>
              <w:spacing w:after="0"/>
              <w:ind w:hanging="2"/>
              <w:jc w:val="both"/>
              <w:rPr>
                <w:rFonts w:ascii="Times New Roman" w:eastAsia="Times New Roman" w:hAnsi="Times New Roman" w:cs="Times New Roman"/>
                <w:sz w:val="24"/>
                <w:szCs w:val="24"/>
              </w:rPr>
            </w:pPr>
          </w:p>
        </w:tc>
        <w:tc>
          <w:tcPr>
            <w:tcW w:w="1951" w:type="dxa"/>
            <w:tcBorders>
              <w:top w:val="single" w:sz="6" w:space="0" w:color="000000"/>
              <w:left w:val="single" w:sz="6" w:space="0" w:color="000000"/>
              <w:bottom w:val="single" w:sz="6" w:space="0" w:color="000000"/>
              <w:right w:val="single" w:sz="6" w:space="0" w:color="000000"/>
            </w:tcBorders>
          </w:tcPr>
          <w:p w14:paraId="0E758E37" w14:textId="77777777" w:rsidR="00BA699B" w:rsidRDefault="00BA699B">
            <w:pPr>
              <w:spacing w:after="0"/>
              <w:ind w:hanging="2"/>
              <w:jc w:val="both"/>
              <w:rPr>
                <w:rFonts w:ascii="Times New Roman" w:eastAsia="Times New Roman" w:hAnsi="Times New Roman" w:cs="Times New Roman"/>
                <w:sz w:val="24"/>
                <w:szCs w:val="24"/>
              </w:rPr>
            </w:pPr>
          </w:p>
          <w:p w14:paraId="4EDD9F35" w14:textId="77777777" w:rsidR="00BA699B" w:rsidRDefault="00BA699B">
            <w:pPr>
              <w:spacing w:after="0"/>
              <w:ind w:hanging="2"/>
              <w:jc w:val="both"/>
              <w:rPr>
                <w:rFonts w:ascii="Times New Roman" w:eastAsia="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27319C2E" w14:textId="77777777" w:rsidR="00BA699B" w:rsidRDefault="00BA699B">
            <w:pPr>
              <w:spacing w:after="0"/>
              <w:ind w:hanging="2"/>
              <w:jc w:val="both"/>
              <w:rPr>
                <w:rFonts w:ascii="Times New Roman" w:eastAsia="Times New Roman" w:hAnsi="Times New Roman" w:cs="Times New Roman"/>
                <w:sz w:val="24"/>
                <w:szCs w:val="24"/>
              </w:rPr>
            </w:pPr>
          </w:p>
          <w:p w14:paraId="35416814" w14:textId="77777777" w:rsidR="00BA699B" w:rsidRDefault="00BA699B">
            <w:pPr>
              <w:spacing w:after="0"/>
              <w:ind w:hanging="2"/>
              <w:jc w:val="both"/>
              <w:rPr>
                <w:rFonts w:ascii="Times New Roman" w:eastAsia="Times New Roman" w:hAnsi="Times New Roman" w:cs="Times New Roman"/>
                <w:sz w:val="24"/>
                <w:szCs w:val="24"/>
              </w:rPr>
            </w:pPr>
          </w:p>
        </w:tc>
      </w:tr>
    </w:tbl>
    <w:p w14:paraId="7AFAA830" w14:textId="77777777" w:rsidR="00BA699B" w:rsidRDefault="00BA699B">
      <w:pPr>
        <w:spacing w:after="0"/>
        <w:ind w:hanging="2"/>
        <w:jc w:val="both"/>
        <w:rPr>
          <w:rFonts w:ascii="Times New Roman" w:eastAsia="Times New Roman" w:hAnsi="Times New Roman" w:cs="Times New Roman"/>
          <w:sz w:val="24"/>
          <w:szCs w:val="24"/>
        </w:rPr>
      </w:pPr>
    </w:p>
    <w:p w14:paraId="7D1321A9" w14:textId="77777777" w:rsidR="00BA699B" w:rsidRDefault="00BA699B">
      <w:pPr>
        <w:spacing w:after="0"/>
        <w:ind w:hanging="2"/>
        <w:jc w:val="both"/>
        <w:rPr>
          <w:rFonts w:ascii="Times New Roman" w:eastAsia="Times New Roman" w:hAnsi="Times New Roman" w:cs="Times New Roman"/>
          <w:sz w:val="24"/>
          <w:szCs w:val="24"/>
        </w:rPr>
      </w:pPr>
    </w:p>
    <w:p w14:paraId="61FF43B5"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 luat cunoștință.</w:t>
      </w:r>
    </w:p>
    <w:tbl>
      <w:tblPr>
        <w:tblStyle w:val="a0"/>
        <w:tblW w:w="9002" w:type="dxa"/>
        <w:tblLayout w:type="fixed"/>
        <w:tblLook w:val="0000" w:firstRow="0" w:lastRow="0" w:firstColumn="0" w:lastColumn="0" w:noHBand="0" w:noVBand="0"/>
      </w:tblPr>
      <w:tblGrid>
        <w:gridCol w:w="3656"/>
        <w:gridCol w:w="2463"/>
        <w:gridCol w:w="1308"/>
        <w:gridCol w:w="1575"/>
      </w:tblGrid>
      <w:tr w:rsidR="00BA699B" w14:paraId="1AA60B6A" w14:textId="77777777">
        <w:tc>
          <w:tcPr>
            <w:tcW w:w="3656" w:type="dxa"/>
            <w:tcBorders>
              <w:top w:val="single" w:sz="6" w:space="0" w:color="000000"/>
              <w:left w:val="single" w:sz="6" w:space="0" w:color="000000"/>
              <w:bottom w:val="single" w:sz="6" w:space="0" w:color="000000"/>
              <w:right w:val="single" w:sz="6" w:space="0" w:color="000000"/>
            </w:tcBorders>
          </w:tcPr>
          <w:p w14:paraId="18D56593" w14:textId="77777777" w:rsidR="00BA699B" w:rsidRDefault="00BA699B">
            <w:pPr>
              <w:spacing w:after="0"/>
              <w:ind w:hanging="2"/>
              <w:jc w:val="both"/>
              <w:rPr>
                <w:rFonts w:ascii="Times New Roman" w:eastAsia="Times New Roman" w:hAnsi="Times New Roman" w:cs="Times New Roman"/>
                <w:sz w:val="24"/>
                <w:szCs w:val="24"/>
              </w:rPr>
            </w:pPr>
          </w:p>
          <w:p w14:paraId="4DA684AE" w14:textId="77777777" w:rsidR="00BA699B" w:rsidRDefault="00BA699B">
            <w:pPr>
              <w:spacing w:after="0"/>
              <w:ind w:hanging="2"/>
              <w:jc w:val="both"/>
              <w:rPr>
                <w:rFonts w:ascii="Times New Roman" w:eastAsia="Times New Roman" w:hAnsi="Times New Roman" w:cs="Times New Roman"/>
                <w:sz w:val="24"/>
                <w:szCs w:val="24"/>
              </w:rPr>
            </w:pPr>
          </w:p>
        </w:tc>
        <w:tc>
          <w:tcPr>
            <w:tcW w:w="2463" w:type="dxa"/>
            <w:tcBorders>
              <w:top w:val="single" w:sz="6" w:space="0" w:color="000000"/>
              <w:left w:val="single" w:sz="6" w:space="0" w:color="000000"/>
              <w:bottom w:val="single" w:sz="6" w:space="0" w:color="000000"/>
              <w:right w:val="single" w:sz="6" w:space="0" w:color="000000"/>
            </w:tcBorders>
          </w:tcPr>
          <w:p w14:paraId="083CDD9B"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Nume şi prenume     </w:t>
            </w:r>
          </w:p>
          <w:p w14:paraId="220E4758" w14:textId="77777777" w:rsidR="00BA699B" w:rsidRDefault="00BA699B">
            <w:pPr>
              <w:spacing w:after="0"/>
              <w:ind w:hanging="2"/>
              <w:jc w:val="both"/>
              <w:rPr>
                <w:rFonts w:ascii="Times New Roman" w:eastAsia="Times New Roman" w:hAnsi="Times New Roman" w:cs="Times New Roman"/>
                <w:sz w:val="24"/>
                <w:szCs w:val="24"/>
              </w:rPr>
            </w:pPr>
          </w:p>
        </w:tc>
        <w:tc>
          <w:tcPr>
            <w:tcW w:w="1308" w:type="dxa"/>
            <w:tcBorders>
              <w:top w:val="single" w:sz="6" w:space="0" w:color="000000"/>
              <w:left w:val="single" w:sz="6" w:space="0" w:color="000000"/>
              <w:bottom w:val="single" w:sz="6" w:space="0" w:color="000000"/>
              <w:right w:val="single" w:sz="6" w:space="0" w:color="000000"/>
            </w:tcBorders>
          </w:tcPr>
          <w:p w14:paraId="18D3D21D"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Funcție    </w:t>
            </w:r>
          </w:p>
          <w:p w14:paraId="11305F88" w14:textId="77777777" w:rsidR="00BA699B" w:rsidRDefault="00BA699B">
            <w:pPr>
              <w:spacing w:after="0"/>
              <w:ind w:hanging="2"/>
              <w:jc w:val="both"/>
              <w:rPr>
                <w:rFonts w:ascii="Times New Roman" w:eastAsia="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tcPr>
          <w:p w14:paraId="07CD9257"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Semnătura  </w:t>
            </w:r>
          </w:p>
          <w:p w14:paraId="7473D457" w14:textId="77777777" w:rsidR="00BA699B" w:rsidRDefault="00BA699B">
            <w:pPr>
              <w:spacing w:after="0"/>
              <w:ind w:hanging="2"/>
              <w:jc w:val="both"/>
              <w:rPr>
                <w:rFonts w:ascii="Times New Roman" w:eastAsia="Times New Roman" w:hAnsi="Times New Roman" w:cs="Times New Roman"/>
                <w:sz w:val="24"/>
                <w:szCs w:val="24"/>
              </w:rPr>
            </w:pPr>
          </w:p>
        </w:tc>
      </w:tr>
      <w:tr w:rsidR="00BA699B" w14:paraId="6697D1CB" w14:textId="77777777">
        <w:tc>
          <w:tcPr>
            <w:tcW w:w="3656" w:type="dxa"/>
            <w:tcBorders>
              <w:top w:val="single" w:sz="6" w:space="0" w:color="000000"/>
              <w:left w:val="single" w:sz="6" w:space="0" w:color="000000"/>
              <w:bottom w:val="single" w:sz="6" w:space="0" w:color="000000"/>
              <w:right w:val="single" w:sz="6" w:space="0" w:color="000000"/>
            </w:tcBorders>
          </w:tcPr>
          <w:p w14:paraId="6F109415"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Cadru didactic supervizor   </w:t>
            </w:r>
          </w:p>
          <w:p w14:paraId="6A0DDAC5" w14:textId="77777777" w:rsidR="00BA699B" w:rsidRDefault="00BA699B">
            <w:pPr>
              <w:spacing w:after="0"/>
              <w:ind w:hanging="2"/>
              <w:jc w:val="both"/>
              <w:rPr>
                <w:rFonts w:ascii="Times New Roman" w:eastAsia="Times New Roman" w:hAnsi="Times New Roman" w:cs="Times New Roman"/>
                <w:sz w:val="24"/>
                <w:szCs w:val="24"/>
              </w:rPr>
            </w:pPr>
          </w:p>
        </w:tc>
        <w:tc>
          <w:tcPr>
            <w:tcW w:w="2463" w:type="dxa"/>
            <w:tcBorders>
              <w:top w:val="single" w:sz="6" w:space="0" w:color="000000"/>
              <w:left w:val="single" w:sz="6" w:space="0" w:color="000000"/>
              <w:bottom w:val="single" w:sz="6" w:space="0" w:color="000000"/>
              <w:right w:val="single" w:sz="6" w:space="0" w:color="000000"/>
            </w:tcBorders>
          </w:tcPr>
          <w:p w14:paraId="308E9C32" w14:textId="77777777" w:rsidR="00BA699B" w:rsidRDefault="00BA699B">
            <w:pPr>
              <w:spacing w:after="0"/>
              <w:ind w:hanging="2"/>
              <w:jc w:val="both"/>
              <w:rPr>
                <w:rFonts w:ascii="Times New Roman" w:eastAsia="Times New Roman" w:hAnsi="Times New Roman" w:cs="Times New Roman"/>
                <w:sz w:val="24"/>
                <w:szCs w:val="24"/>
              </w:rPr>
            </w:pPr>
          </w:p>
          <w:p w14:paraId="6A0B01D4" w14:textId="77777777" w:rsidR="00BA699B" w:rsidRDefault="00BA699B">
            <w:pPr>
              <w:spacing w:after="0"/>
              <w:ind w:hanging="2"/>
              <w:jc w:val="both"/>
              <w:rPr>
                <w:rFonts w:ascii="Times New Roman" w:eastAsia="Times New Roman" w:hAnsi="Times New Roman" w:cs="Times New Roman"/>
                <w:sz w:val="24"/>
                <w:szCs w:val="24"/>
              </w:rPr>
            </w:pPr>
          </w:p>
        </w:tc>
        <w:tc>
          <w:tcPr>
            <w:tcW w:w="1308" w:type="dxa"/>
            <w:tcBorders>
              <w:top w:val="single" w:sz="6" w:space="0" w:color="000000"/>
              <w:left w:val="single" w:sz="6" w:space="0" w:color="000000"/>
              <w:bottom w:val="single" w:sz="6" w:space="0" w:color="000000"/>
              <w:right w:val="single" w:sz="6" w:space="0" w:color="000000"/>
            </w:tcBorders>
          </w:tcPr>
          <w:p w14:paraId="43520FC9" w14:textId="77777777" w:rsidR="00BA699B" w:rsidRDefault="00BA699B">
            <w:pPr>
              <w:spacing w:after="0"/>
              <w:ind w:hanging="2"/>
              <w:jc w:val="both"/>
              <w:rPr>
                <w:rFonts w:ascii="Times New Roman" w:eastAsia="Times New Roman" w:hAnsi="Times New Roman" w:cs="Times New Roman"/>
                <w:sz w:val="24"/>
                <w:szCs w:val="24"/>
              </w:rPr>
            </w:pPr>
          </w:p>
          <w:p w14:paraId="3E346FD5" w14:textId="77777777" w:rsidR="00BA699B" w:rsidRDefault="00BA699B">
            <w:pPr>
              <w:spacing w:after="0"/>
              <w:ind w:hanging="2"/>
              <w:jc w:val="both"/>
              <w:rPr>
                <w:rFonts w:ascii="Times New Roman" w:eastAsia="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tcPr>
          <w:p w14:paraId="7CB301BC" w14:textId="77777777" w:rsidR="00BA699B" w:rsidRDefault="00BA699B">
            <w:pPr>
              <w:spacing w:after="0"/>
              <w:ind w:hanging="2"/>
              <w:jc w:val="both"/>
              <w:rPr>
                <w:rFonts w:ascii="Times New Roman" w:eastAsia="Times New Roman" w:hAnsi="Times New Roman" w:cs="Times New Roman"/>
                <w:sz w:val="24"/>
                <w:szCs w:val="24"/>
              </w:rPr>
            </w:pPr>
          </w:p>
          <w:p w14:paraId="7A5694CF" w14:textId="77777777" w:rsidR="00BA699B" w:rsidRDefault="00BA699B">
            <w:pPr>
              <w:spacing w:after="0"/>
              <w:ind w:hanging="2"/>
              <w:jc w:val="both"/>
              <w:rPr>
                <w:rFonts w:ascii="Times New Roman" w:eastAsia="Times New Roman" w:hAnsi="Times New Roman" w:cs="Times New Roman"/>
                <w:sz w:val="24"/>
                <w:szCs w:val="24"/>
              </w:rPr>
            </w:pPr>
          </w:p>
        </w:tc>
      </w:tr>
      <w:tr w:rsidR="00BA699B" w14:paraId="1A6A71EC" w14:textId="77777777">
        <w:tc>
          <w:tcPr>
            <w:tcW w:w="3656" w:type="dxa"/>
            <w:tcBorders>
              <w:top w:val="single" w:sz="6" w:space="0" w:color="000000"/>
              <w:left w:val="single" w:sz="6" w:space="0" w:color="000000"/>
              <w:bottom w:val="single" w:sz="6" w:space="0" w:color="000000"/>
              <w:right w:val="single" w:sz="6" w:space="0" w:color="000000"/>
            </w:tcBorders>
          </w:tcPr>
          <w:p w14:paraId="695837AE"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Tutore                      </w:t>
            </w:r>
          </w:p>
          <w:p w14:paraId="785CED5E" w14:textId="77777777" w:rsidR="00BA699B" w:rsidRDefault="00BA699B">
            <w:pPr>
              <w:spacing w:after="0"/>
              <w:ind w:hanging="2"/>
              <w:jc w:val="both"/>
              <w:rPr>
                <w:rFonts w:ascii="Times New Roman" w:eastAsia="Times New Roman" w:hAnsi="Times New Roman" w:cs="Times New Roman"/>
                <w:sz w:val="24"/>
                <w:szCs w:val="24"/>
              </w:rPr>
            </w:pPr>
          </w:p>
        </w:tc>
        <w:tc>
          <w:tcPr>
            <w:tcW w:w="2463" w:type="dxa"/>
            <w:tcBorders>
              <w:top w:val="single" w:sz="6" w:space="0" w:color="000000"/>
              <w:left w:val="single" w:sz="6" w:space="0" w:color="000000"/>
              <w:bottom w:val="single" w:sz="6" w:space="0" w:color="000000"/>
              <w:right w:val="single" w:sz="6" w:space="0" w:color="000000"/>
            </w:tcBorders>
          </w:tcPr>
          <w:p w14:paraId="200B2337" w14:textId="77777777" w:rsidR="00BA699B" w:rsidRDefault="00BA699B">
            <w:pPr>
              <w:spacing w:after="0"/>
              <w:ind w:hanging="2"/>
              <w:jc w:val="both"/>
              <w:rPr>
                <w:rFonts w:ascii="Times New Roman" w:eastAsia="Times New Roman" w:hAnsi="Times New Roman" w:cs="Times New Roman"/>
                <w:sz w:val="24"/>
                <w:szCs w:val="24"/>
              </w:rPr>
            </w:pPr>
          </w:p>
          <w:p w14:paraId="6652B664" w14:textId="77777777" w:rsidR="00BA699B" w:rsidRDefault="00BA699B">
            <w:pPr>
              <w:spacing w:after="0"/>
              <w:ind w:hanging="2"/>
              <w:jc w:val="both"/>
              <w:rPr>
                <w:rFonts w:ascii="Times New Roman" w:eastAsia="Times New Roman" w:hAnsi="Times New Roman" w:cs="Times New Roman"/>
                <w:sz w:val="24"/>
                <w:szCs w:val="24"/>
              </w:rPr>
            </w:pPr>
          </w:p>
        </w:tc>
        <w:tc>
          <w:tcPr>
            <w:tcW w:w="1308" w:type="dxa"/>
            <w:tcBorders>
              <w:top w:val="single" w:sz="6" w:space="0" w:color="000000"/>
              <w:left w:val="single" w:sz="6" w:space="0" w:color="000000"/>
              <w:bottom w:val="single" w:sz="6" w:space="0" w:color="000000"/>
              <w:right w:val="single" w:sz="6" w:space="0" w:color="000000"/>
            </w:tcBorders>
          </w:tcPr>
          <w:p w14:paraId="0E2C0A20" w14:textId="77777777" w:rsidR="00BA699B" w:rsidRDefault="00BA699B">
            <w:pPr>
              <w:spacing w:after="0"/>
              <w:ind w:hanging="2"/>
              <w:jc w:val="both"/>
              <w:rPr>
                <w:rFonts w:ascii="Times New Roman" w:eastAsia="Times New Roman" w:hAnsi="Times New Roman" w:cs="Times New Roman"/>
                <w:sz w:val="24"/>
                <w:szCs w:val="24"/>
              </w:rPr>
            </w:pPr>
          </w:p>
          <w:p w14:paraId="4A8D2166" w14:textId="77777777" w:rsidR="00BA699B" w:rsidRDefault="00BA699B">
            <w:pPr>
              <w:spacing w:after="0"/>
              <w:ind w:hanging="2"/>
              <w:jc w:val="both"/>
              <w:rPr>
                <w:rFonts w:ascii="Times New Roman" w:eastAsia="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tcPr>
          <w:p w14:paraId="2347339A" w14:textId="77777777" w:rsidR="00BA699B" w:rsidRDefault="00BA699B">
            <w:pPr>
              <w:spacing w:after="0"/>
              <w:ind w:hanging="2"/>
              <w:jc w:val="both"/>
              <w:rPr>
                <w:rFonts w:ascii="Times New Roman" w:eastAsia="Times New Roman" w:hAnsi="Times New Roman" w:cs="Times New Roman"/>
                <w:sz w:val="24"/>
                <w:szCs w:val="24"/>
              </w:rPr>
            </w:pPr>
          </w:p>
          <w:p w14:paraId="7D9363D9" w14:textId="77777777" w:rsidR="00BA699B" w:rsidRDefault="00BA699B">
            <w:pPr>
              <w:spacing w:after="0"/>
              <w:ind w:hanging="2"/>
              <w:jc w:val="both"/>
              <w:rPr>
                <w:rFonts w:ascii="Times New Roman" w:eastAsia="Times New Roman" w:hAnsi="Times New Roman" w:cs="Times New Roman"/>
                <w:sz w:val="24"/>
                <w:szCs w:val="24"/>
              </w:rPr>
            </w:pPr>
          </w:p>
        </w:tc>
      </w:tr>
      <w:tr w:rsidR="00BA699B" w14:paraId="6FEFE941" w14:textId="77777777">
        <w:trPr>
          <w:trHeight w:val="754"/>
        </w:trPr>
        <w:tc>
          <w:tcPr>
            <w:tcW w:w="3656" w:type="dxa"/>
            <w:tcBorders>
              <w:top w:val="single" w:sz="6" w:space="0" w:color="000000"/>
              <w:left w:val="single" w:sz="6" w:space="0" w:color="000000"/>
              <w:bottom w:val="single" w:sz="6" w:space="0" w:color="000000"/>
              <w:right w:val="single" w:sz="6" w:space="0" w:color="000000"/>
            </w:tcBorders>
          </w:tcPr>
          <w:p w14:paraId="00A12868" w14:textId="77777777" w:rsidR="00BA699B" w:rsidRDefault="00EA180E">
            <w:pPr>
              <w:spacing w:after="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Data</w:t>
            </w:r>
          </w:p>
        </w:tc>
        <w:tc>
          <w:tcPr>
            <w:tcW w:w="2463" w:type="dxa"/>
            <w:tcBorders>
              <w:top w:val="single" w:sz="6" w:space="0" w:color="000000"/>
              <w:left w:val="single" w:sz="6" w:space="0" w:color="000000"/>
              <w:bottom w:val="single" w:sz="6" w:space="0" w:color="000000"/>
              <w:right w:val="single" w:sz="6" w:space="0" w:color="000000"/>
            </w:tcBorders>
          </w:tcPr>
          <w:p w14:paraId="4197BDB3" w14:textId="77777777" w:rsidR="00BA699B" w:rsidRDefault="00BA699B">
            <w:pPr>
              <w:spacing w:after="0"/>
              <w:ind w:hanging="2"/>
              <w:jc w:val="both"/>
              <w:rPr>
                <w:rFonts w:ascii="Times New Roman" w:eastAsia="Times New Roman" w:hAnsi="Times New Roman" w:cs="Times New Roman"/>
                <w:sz w:val="24"/>
                <w:szCs w:val="24"/>
              </w:rPr>
            </w:pPr>
          </w:p>
        </w:tc>
        <w:tc>
          <w:tcPr>
            <w:tcW w:w="1308" w:type="dxa"/>
            <w:tcBorders>
              <w:top w:val="single" w:sz="6" w:space="0" w:color="000000"/>
              <w:left w:val="single" w:sz="6" w:space="0" w:color="000000"/>
              <w:bottom w:val="single" w:sz="6" w:space="0" w:color="000000"/>
              <w:right w:val="single" w:sz="6" w:space="0" w:color="000000"/>
            </w:tcBorders>
          </w:tcPr>
          <w:p w14:paraId="75556467" w14:textId="77777777" w:rsidR="00BA699B" w:rsidRDefault="00BA699B">
            <w:pPr>
              <w:spacing w:after="0"/>
              <w:ind w:hanging="2"/>
              <w:jc w:val="both"/>
              <w:rPr>
                <w:rFonts w:ascii="Times New Roman" w:eastAsia="Times New Roman" w:hAnsi="Times New Roman" w:cs="Times New Roman"/>
                <w:sz w:val="24"/>
                <w:szCs w:val="24"/>
              </w:rPr>
            </w:pPr>
          </w:p>
        </w:tc>
        <w:tc>
          <w:tcPr>
            <w:tcW w:w="1575" w:type="dxa"/>
            <w:tcBorders>
              <w:top w:val="single" w:sz="6" w:space="0" w:color="000000"/>
              <w:left w:val="single" w:sz="6" w:space="0" w:color="000000"/>
              <w:bottom w:val="single" w:sz="6" w:space="0" w:color="000000"/>
              <w:right w:val="single" w:sz="6" w:space="0" w:color="000000"/>
            </w:tcBorders>
          </w:tcPr>
          <w:p w14:paraId="67F9A9B1" w14:textId="77777777" w:rsidR="00BA699B" w:rsidRDefault="00BA699B">
            <w:pPr>
              <w:spacing w:after="0"/>
              <w:ind w:hanging="2"/>
              <w:jc w:val="both"/>
              <w:rPr>
                <w:rFonts w:ascii="Times New Roman" w:eastAsia="Times New Roman" w:hAnsi="Times New Roman" w:cs="Times New Roman"/>
                <w:sz w:val="24"/>
                <w:szCs w:val="24"/>
              </w:rPr>
            </w:pPr>
          </w:p>
        </w:tc>
      </w:tr>
    </w:tbl>
    <w:p w14:paraId="61D4496A" w14:textId="77777777" w:rsidR="00BA699B" w:rsidRDefault="00BA699B">
      <w:pPr>
        <w:spacing w:after="0"/>
        <w:ind w:hanging="2"/>
        <w:jc w:val="both"/>
        <w:rPr>
          <w:rFonts w:ascii="Times New Roman" w:eastAsia="Times New Roman" w:hAnsi="Times New Roman" w:cs="Times New Roman"/>
          <w:sz w:val="24"/>
          <w:szCs w:val="24"/>
        </w:rPr>
      </w:pPr>
    </w:p>
    <w:p w14:paraId="28114971" w14:textId="77777777" w:rsidR="00BA699B" w:rsidRDefault="00BA699B">
      <w:pPr>
        <w:shd w:val="clear" w:color="auto" w:fill="FFFFFF"/>
        <w:spacing w:after="0"/>
        <w:ind w:right="300"/>
        <w:jc w:val="both"/>
        <w:rPr>
          <w:rFonts w:ascii="Times New Roman" w:eastAsia="Times New Roman" w:hAnsi="Times New Roman" w:cs="Times New Roman"/>
          <w:color w:val="1B1E1F"/>
          <w:sz w:val="24"/>
          <w:szCs w:val="24"/>
        </w:rPr>
      </w:pPr>
    </w:p>
    <w:p w14:paraId="3A3B370A" w14:textId="77777777" w:rsidR="00BA699B" w:rsidRDefault="00BA699B">
      <w:pPr>
        <w:shd w:val="clear" w:color="auto" w:fill="FFFFFF"/>
        <w:spacing w:after="0"/>
        <w:ind w:right="300"/>
        <w:jc w:val="both"/>
        <w:rPr>
          <w:rFonts w:ascii="Times New Roman" w:eastAsia="Times New Roman" w:hAnsi="Times New Roman" w:cs="Times New Roman"/>
          <w:color w:val="1B1E1F"/>
          <w:sz w:val="24"/>
          <w:szCs w:val="24"/>
        </w:rPr>
      </w:pPr>
    </w:p>
    <w:p w14:paraId="0CBB3CF3" w14:textId="035DDFF1" w:rsidR="00BA699B" w:rsidRDefault="00BA699B">
      <w:pPr>
        <w:rPr>
          <w:rFonts w:ascii="Times New Roman" w:eastAsia="Times New Roman" w:hAnsi="Times New Roman" w:cs="Times New Roman"/>
          <w:color w:val="1B1E1F"/>
          <w:sz w:val="24"/>
          <w:szCs w:val="24"/>
        </w:rPr>
      </w:pPr>
    </w:p>
    <w:sectPr w:rsidR="00BA699B">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3AC9" w14:textId="77777777" w:rsidR="00EA180E" w:rsidRDefault="00EA180E">
      <w:pPr>
        <w:spacing w:after="0" w:line="240" w:lineRule="auto"/>
      </w:pPr>
      <w:r>
        <w:separator/>
      </w:r>
    </w:p>
  </w:endnote>
  <w:endnote w:type="continuationSeparator" w:id="0">
    <w:p w14:paraId="7DD64A50" w14:textId="77777777" w:rsidR="00EA180E" w:rsidRDefault="00EA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13C2" w14:textId="77777777" w:rsidR="00EA180E" w:rsidRDefault="00EA180E">
      <w:pPr>
        <w:spacing w:after="0" w:line="240" w:lineRule="auto"/>
      </w:pPr>
      <w:r>
        <w:separator/>
      </w:r>
    </w:p>
  </w:footnote>
  <w:footnote w:type="continuationSeparator" w:id="0">
    <w:p w14:paraId="6FA2B3C7" w14:textId="77777777" w:rsidR="00EA180E" w:rsidRDefault="00EA1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8BBD" w14:textId="77777777" w:rsidR="00BA699B" w:rsidRDefault="00EA180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822FCA3" wp14:editId="0142D42F">
          <wp:extent cx="5731510" cy="1239520"/>
          <wp:effectExtent l="0" t="0" r="0" b="0"/>
          <wp:docPr id="548239019" name="image2.png" descr="A close-up of a business car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png" descr="A close-up of a business card&#10;&#10;AI-generated content may be incorrect."/>
                  <pic:cNvPicPr preferRelativeResize="0"/>
                </pic:nvPicPr>
                <pic:blipFill>
                  <a:blip r:embed="rId1"/>
                  <a:srcRect/>
                  <a:stretch>
                    <a:fillRect/>
                  </a:stretch>
                </pic:blipFill>
                <pic:spPr>
                  <a:xfrm>
                    <a:off x="0" y="0"/>
                    <a:ext cx="5731510" cy="12395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117"/>
    <w:multiLevelType w:val="multilevel"/>
    <w:tmpl w:val="E7DA2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86C6B"/>
    <w:multiLevelType w:val="multilevel"/>
    <w:tmpl w:val="064000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9062AA9"/>
    <w:multiLevelType w:val="multilevel"/>
    <w:tmpl w:val="B380A8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56C2F17"/>
    <w:multiLevelType w:val="multilevel"/>
    <w:tmpl w:val="69C4F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3963F0"/>
    <w:multiLevelType w:val="multilevel"/>
    <w:tmpl w:val="5F2EF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EA0A53"/>
    <w:multiLevelType w:val="multilevel"/>
    <w:tmpl w:val="78747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E94912"/>
    <w:multiLevelType w:val="multilevel"/>
    <w:tmpl w:val="179860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CA7760C"/>
    <w:multiLevelType w:val="multilevel"/>
    <w:tmpl w:val="FC864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C8131F"/>
    <w:multiLevelType w:val="multilevel"/>
    <w:tmpl w:val="8F649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E717ED"/>
    <w:multiLevelType w:val="multilevel"/>
    <w:tmpl w:val="28A82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7E7B5B"/>
    <w:multiLevelType w:val="multilevel"/>
    <w:tmpl w:val="2E1C31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E485C6D"/>
    <w:multiLevelType w:val="multilevel"/>
    <w:tmpl w:val="108C1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6"/>
  </w:num>
  <w:num w:numId="3">
    <w:abstractNumId w:val="5"/>
  </w:num>
  <w:num w:numId="4">
    <w:abstractNumId w:val="7"/>
  </w:num>
  <w:num w:numId="5">
    <w:abstractNumId w:val="11"/>
  </w:num>
  <w:num w:numId="6">
    <w:abstractNumId w:val="0"/>
  </w:num>
  <w:num w:numId="7">
    <w:abstractNumId w:val="8"/>
  </w:num>
  <w:num w:numId="8">
    <w:abstractNumId w:val="4"/>
  </w:num>
  <w:num w:numId="9">
    <w:abstractNumId w:val="3"/>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99B"/>
    <w:rsid w:val="002C11A2"/>
    <w:rsid w:val="00BA699B"/>
    <w:rsid w:val="00DB3AFE"/>
    <w:rsid w:val="00EA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456F"/>
  <w15:docId w15:val="{A360CB61-B609-4014-91C4-5DA8CA91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E9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D60B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60B0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60B0C"/>
    <w:rPr>
      <w:b/>
      <w:bCs/>
    </w:rPr>
  </w:style>
  <w:style w:type="paragraph" w:styleId="Header">
    <w:name w:val="header"/>
    <w:basedOn w:val="Normal"/>
    <w:link w:val="HeaderChar"/>
    <w:uiPriority w:val="99"/>
    <w:unhideWhenUsed/>
    <w:rsid w:val="00C74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19A"/>
  </w:style>
  <w:style w:type="paragraph" w:styleId="Footer">
    <w:name w:val="footer"/>
    <w:basedOn w:val="Normal"/>
    <w:link w:val="FooterChar"/>
    <w:uiPriority w:val="99"/>
    <w:unhideWhenUsed/>
    <w:rsid w:val="00C74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19A"/>
  </w:style>
  <w:style w:type="paragraph" w:styleId="ListParagraph">
    <w:name w:val="List Paragraph"/>
    <w:basedOn w:val="Normal"/>
    <w:uiPriority w:val="34"/>
    <w:qFormat/>
    <w:rsid w:val="00C7419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islatie.just.ro/Public/DetaliiDocumentAf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zlZInZmD9LnjWF0URpHXeVqoQw==">CgMxLjA4AHIhMWdYa2o5N3NGTXpFazFGbVFXOU8tS2p6TkJXT04wenhv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1682</Words>
  <Characters>10415</Characters>
  <Application>Microsoft Office Word</Application>
  <DocSecurity>0</DocSecurity>
  <Lines>236</Lines>
  <Paragraphs>183</Paragraphs>
  <ScaleCrop>false</ScaleCrop>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Oktató</dc:creator>
  <cp:lastModifiedBy>Kulcsár Edina-Éva</cp:lastModifiedBy>
  <cp:revision>3</cp:revision>
  <dcterms:created xsi:type="dcterms:W3CDTF">2025-03-31T11:16:00Z</dcterms:created>
  <dcterms:modified xsi:type="dcterms:W3CDTF">2025-03-31T11:16:00Z</dcterms:modified>
</cp:coreProperties>
</file>