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975FBF">
      <w:r>
        <w:rPr>
          <w:noProof/>
          <w:lang w:val="en-US" w:eastAsia="en-US" w:bidi="ar-SA"/>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AC0C1A">
        <w:t>Limba și literatura engleză</w:t>
      </w:r>
      <w:r w:rsidR="00A81523">
        <w:br/>
        <w:t>anul universitar 2023/2024</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AC0C1A">
        <w:t>mului de studiu Limba și literatura engleză</w:t>
      </w:r>
      <w:r>
        <w:t xml:space="preserve"> (Dr. </w:t>
      </w:r>
      <w:r w:rsidR="00D351CD">
        <w:t>Titus Pop</w:t>
      </w:r>
      <w:r>
        <w:t xml:space="preserve"> lector, președinte, Dr. </w:t>
      </w:r>
      <w:proofErr w:type="spellStart"/>
      <w:r w:rsidR="00D351CD">
        <w:t>Veres</w:t>
      </w:r>
      <w:proofErr w:type="spellEnd"/>
      <w:r w:rsidR="00D351CD">
        <w:t xml:space="preserve"> </w:t>
      </w:r>
      <w:proofErr w:type="spellStart"/>
      <w:r w:rsidR="00D351CD">
        <w:t>Ottilia</w:t>
      </w:r>
      <w:proofErr w:type="spellEnd"/>
      <w:r w:rsidR="00D351CD">
        <w:t xml:space="preserve"> lector</w:t>
      </w:r>
      <w:r>
        <w:t>, mem</w:t>
      </w:r>
      <w:r w:rsidR="00D351CD">
        <w:t xml:space="preserve">bru, Dr. </w:t>
      </w:r>
      <w:r w:rsidR="00D351CD">
        <w:rPr>
          <w:lang w:val="hu-HU"/>
        </w:rPr>
        <w:t xml:space="preserve">Borbély </w:t>
      </w:r>
      <w:proofErr w:type="spellStart"/>
      <w:r w:rsidR="00D351CD">
        <w:rPr>
          <w:lang w:val="hu-HU"/>
        </w:rPr>
        <w:t>Iuliana</w:t>
      </w:r>
      <w:proofErr w:type="spellEnd"/>
      <w:r>
        <w:t xml:space="preserve"> lector, membru). și respectă prevederile reglementărilor universitare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verbale ale examenelor de licență</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D351CD">
        <w:t>Limba și Literatura Engleză</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tirea temeinică, atât teoretică dar și practică, formarea de profesioniști cu studii superioare care pot răspunde cerințelor prevăzute în nomenclatorul național al calificărilor și pieței de muncă pentru domeniul de li</w:t>
      </w:r>
      <w:r w:rsidR="00D351CD">
        <w:t>cență: limbă și literatură</w:t>
      </w:r>
      <w:r>
        <w:t>.</w:t>
      </w:r>
    </w:p>
    <w:p w:rsidR="00D23124" w:rsidRDefault="00803A35">
      <w:pPr>
        <w:pStyle w:val="Heading2"/>
      </w:pPr>
      <w:r>
        <w:t>Obiective de formare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lastRenderedPageBreak/>
        <w:t>formarea de specialiști competitivi pe piața națională și internațională a muncii în domeniul limbii și literaturii;</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DC065F" w:rsidRDefault="00DC065F">
      <w:pPr>
        <w:pStyle w:val="BodyText"/>
      </w:pPr>
    </w:p>
    <w:p w:rsidR="00D23124" w:rsidRDefault="00803A35">
      <w:pPr>
        <w:pStyle w:val="Heading1"/>
      </w:pPr>
      <w:r>
        <w:t xml:space="preserve">Evaluarea internă anuală a programului de studii </w:t>
      </w:r>
      <w:r w:rsidR="00EA71CA">
        <w:t>Limba și Literatura Engleză</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de studiu este structurat pe trei ani, șase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2D2AD9">
        <w:t xml:space="preserve"> </w:t>
      </w:r>
      <w:r w:rsidR="008F0514">
        <w:t xml:space="preserve">2, </w:t>
      </w:r>
      <w:r w:rsidR="002D2AD9">
        <w:t>3, 4, și 5, 1 oră</w:t>
      </w:r>
      <w:r>
        <w:t xml:space="preserve"> pe săptămână în semes</w:t>
      </w:r>
      <w:r w:rsidR="002D2AD9">
        <w:t>trele</w:t>
      </w:r>
      <w:r w:rsidR="008F0514">
        <w:t xml:space="preserve"> 2</w:t>
      </w:r>
      <w:r w:rsidR="002D2AD9">
        <w:t xml:space="preserve">-4, </w:t>
      </w:r>
      <w:r>
        <w:t>ș</w:t>
      </w:r>
      <w:r w:rsidR="002D2AD9">
        <w:t>i 2</w:t>
      </w:r>
      <w:r>
        <w:t xml:space="preserve"> ore pe săptămână în semestru </w:t>
      </w:r>
      <w:r w:rsidR="002D2AD9">
        <w:t xml:space="preserve">5 (total </w:t>
      </w:r>
      <w:r w:rsidR="008F0514">
        <w:t>70</w:t>
      </w:r>
      <w:r>
        <w:t xml:space="preserve"> ore). Semestrul 6 prevede </w:t>
      </w:r>
      <w:r w:rsidR="002D2AD9">
        <w:t>48 ore</w:t>
      </w:r>
      <w:r>
        <w:t xml:space="preserve"> de practică pentru pregătire și elaborarea lucrării de licență. Verificarea efectuării practicii de special</w:t>
      </w:r>
      <w:r>
        <w:t>i</w:t>
      </w:r>
      <w:r>
        <w:t>tate și a practicii de licență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Disciplinele la alegere (opționale) sunt propuse pentru semestrele 3-6 care completează traseul de specializare a studentului. În se</w:t>
      </w:r>
      <w:r w:rsidR="002D2AD9">
        <w:t xml:space="preserve">mestrele 3, </w:t>
      </w:r>
      <w:r>
        <w:t xml:space="preserve">4 </w:t>
      </w:r>
      <w:r w:rsidR="002D2AD9">
        <w:t>și 5 se aleg câte 4</w:t>
      </w:r>
      <w:r>
        <w:t xml:space="preserve"> disc</w:t>
      </w:r>
      <w:r w:rsidR="002D2AD9">
        <w:t>ipline opționale, dintr-o listă de discipline opționale</w:t>
      </w:r>
      <w:r>
        <w:t>:  o disc</w:t>
      </w:r>
      <w:r w:rsidR="002D2AD9">
        <w:t>iplină se formează dintr-un curs și un seminar</w:t>
      </w:r>
      <w:r>
        <w:t xml:space="preserve">. În semestrul </w:t>
      </w:r>
      <w:r w:rsidR="002D2AD9">
        <w:t>6</w:t>
      </w:r>
      <w:r>
        <w:t xml:space="preserve"> se aleg </w:t>
      </w:r>
      <w:r w:rsidR="002D2AD9">
        <w:t>5</w:t>
      </w:r>
      <w:r>
        <w:t xml:space="preserve"> discipline opționa</w:t>
      </w:r>
      <w:r w:rsidR="002D2AD9">
        <w:t>le</w:t>
      </w:r>
      <w:r>
        <w:t xml:space="preserve">: o disciplină </w:t>
      </w:r>
      <w:r w:rsidR="002D2AD9">
        <w:t>se formează dintr-un</w:t>
      </w:r>
      <w:r>
        <w:t xml:space="preserve"> curs și u</w:t>
      </w:r>
      <w:r w:rsidR="002D2AD9">
        <w:t>n seminar</w:t>
      </w:r>
      <w:r>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lastRenderedPageBreak/>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p>
    <w:p w:rsidR="00D23124" w:rsidRDefault="00803A35">
      <w:pPr>
        <w:pStyle w:val="Heading3"/>
      </w:pPr>
      <w:r>
        <w:t>Numărul de ore, credite, bilanțuri</w:t>
      </w:r>
    </w:p>
    <w:p w:rsidR="00D23124" w:rsidRDefault="00803A35">
      <w:pPr>
        <w:pStyle w:val="BodyText"/>
      </w:pPr>
      <w:r>
        <w:t>Programul d</w:t>
      </w:r>
      <w:r w:rsidR="00114EC8">
        <w:t>e</w:t>
      </w:r>
      <w:r w:rsidR="008679EC">
        <w:t xml:space="preserve"> studiu prevede un total de 2044</w:t>
      </w:r>
      <w:r w:rsidR="00114EC8">
        <w:t xml:space="preserve"> de ore, din care 77,</w:t>
      </w:r>
      <w:r w:rsidR="008679EC">
        <w:t>69</w:t>
      </w:r>
      <w:r>
        <w:t>% sunt obligatorii, iar 2</w:t>
      </w:r>
      <w:r w:rsidR="008679EC">
        <w:t>2,31</w:t>
      </w:r>
      <w:r>
        <w:t>% opționale, raport de curs-practică fiind</w:t>
      </w:r>
      <w:r w:rsidR="00114EC8">
        <w:t xml:space="preserve"> de 0,99</w:t>
      </w:r>
      <w:r>
        <w:t>. Din totalul de ore alocate 1</w:t>
      </w:r>
      <w:r w:rsidR="00114EC8">
        <w:t>7,</w:t>
      </w:r>
      <w:r w:rsidR="008679EC">
        <w:t>22</w:t>
      </w:r>
      <w:r>
        <w:t>% sunt utilizate pe</w:t>
      </w:r>
      <w:r>
        <w:t>n</w:t>
      </w:r>
      <w:r>
        <w:t>tru dis</w:t>
      </w:r>
      <w:r w:rsidR="00114EC8">
        <w:t>ciplinele fundamentale, 73</w:t>
      </w:r>
      <w:r w:rsidR="008679EC">
        <w:t>,19</w:t>
      </w:r>
      <w:r w:rsidR="00114EC8">
        <w:t>% pentru cele de specialitate</w:t>
      </w:r>
      <w:r>
        <w:t xml:space="preserve">, </w:t>
      </w:r>
      <w:r w:rsidR="00114EC8">
        <w:t>9,</w:t>
      </w:r>
      <w:r w:rsidR="008679EC">
        <w:t>59</w:t>
      </w:r>
      <w:r w:rsidR="00114EC8">
        <w:t xml:space="preserve">% sunt alocate disciplinelor </w:t>
      </w:r>
      <w:r>
        <w:t>complementare.</w:t>
      </w:r>
    </w:p>
    <w:p w:rsidR="00D23124" w:rsidRDefault="00803A35">
      <w:pPr>
        <w:pStyle w:val="BodyText"/>
      </w:pPr>
      <w:r>
        <w:t>Numărul de credite este 30 pe semestru, 180 în total, 10 credite sunt acordate pentru promovarea examenului de licență.</w:t>
      </w:r>
    </w:p>
    <w:p w:rsidR="00D23124" w:rsidRDefault="00803A35">
      <w:pPr>
        <w:pStyle w:val="Heading3"/>
      </w:pPr>
      <w:r>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8679EC">
        <w:t>023/2024</w:t>
      </w:r>
      <w:r w:rsidR="00436D78">
        <w:t xml:space="preserve"> specializare</w:t>
      </w:r>
      <w:r w:rsidR="00A1637B">
        <w:t>a</w:t>
      </w:r>
      <w:r w:rsidR="00436D78">
        <w:t xml:space="preserve"> Limb</w:t>
      </w:r>
      <w:r w:rsidR="00A1637B">
        <w:t>a și literatura engleză</w:t>
      </w:r>
      <w:r w:rsidR="00222EE7">
        <w:t xml:space="preserve"> a fost deservi</w:t>
      </w:r>
      <w:r w:rsidR="006F15D5">
        <w:t>tă de 13</w:t>
      </w:r>
      <w:r>
        <w:t xml:space="preserve"> de c</w:t>
      </w:r>
      <w:r>
        <w:t>a</w:t>
      </w:r>
      <w:r>
        <w:t>dre didacti</w:t>
      </w:r>
      <w:r w:rsidR="006F15D5">
        <w:t>ce, din care 11 titulari și 2</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436D78">
            <w:pPr>
              <w:pStyle w:val="TableContents"/>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3</w:t>
            </w:r>
          </w:p>
        </w:tc>
        <w:tc>
          <w:tcPr>
            <w:tcW w:w="1295" w:type="dxa"/>
            <w:tcBorders>
              <w:left w:val="single" w:sz="4" w:space="0" w:color="000000"/>
              <w:bottom w:val="single" w:sz="4" w:space="0" w:color="000000"/>
              <w:right w:val="single" w:sz="4" w:space="0" w:color="000000"/>
            </w:tcBorders>
            <w:vAlign w:val="bottom"/>
          </w:tcPr>
          <w:p w:rsidR="00436D78" w:rsidRDefault="00222EE7">
            <w:pPr>
              <w:pStyle w:val="TableContents"/>
            </w:pPr>
            <w:r>
              <w:t>3</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6F15D5">
            <w:pPr>
              <w:pStyle w:val="TableContents"/>
            </w:pPr>
            <w:r>
              <w:t>1</w:t>
            </w:r>
          </w:p>
        </w:tc>
        <w:tc>
          <w:tcPr>
            <w:tcW w:w="1490" w:type="dxa"/>
            <w:tcBorders>
              <w:left w:val="single" w:sz="4" w:space="0" w:color="000000"/>
              <w:bottom w:val="single" w:sz="4" w:space="0" w:color="000000"/>
            </w:tcBorders>
            <w:vAlign w:val="bottom"/>
          </w:tcPr>
          <w:p w:rsidR="00436D78" w:rsidRDefault="006F15D5">
            <w:pPr>
              <w:pStyle w:val="TableContents"/>
            </w:pPr>
            <w:r>
              <w:t>7</w:t>
            </w:r>
          </w:p>
        </w:tc>
        <w:tc>
          <w:tcPr>
            <w:tcW w:w="1295" w:type="dxa"/>
            <w:tcBorders>
              <w:left w:val="single" w:sz="4" w:space="0" w:color="000000"/>
              <w:bottom w:val="single" w:sz="4" w:space="0" w:color="000000"/>
              <w:right w:val="single" w:sz="4" w:space="0" w:color="000000"/>
            </w:tcBorders>
            <w:vAlign w:val="bottom"/>
          </w:tcPr>
          <w:p w:rsidR="00436D78" w:rsidRDefault="006F15D5">
            <w:pPr>
              <w:pStyle w:val="TableContents"/>
            </w:pPr>
            <w:r>
              <w:t>8</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pPr>
          </w:p>
        </w:tc>
        <w:tc>
          <w:tcPr>
            <w:tcW w:w="1818" w:type="dxa"/>
            <w:tcBorders>
              <w:left w:val="single" w:sz="4" w:space="0" w:color="000000"/>
              <w:bottom w:val="single" w:sz="4" w:space="0" w:color="000000"/>
            </w:tcBorders>
            <w:vAlign w:val="bottom"/>
          </w:tcPr>
          <w:p w:rsidR="00BB477A" w:rsidRDefault="00BB477A" w:rsidP="00454701">
            <w:pPr>
              <w:pStyle w:val="TableContents"/>
            </w:pPr>
            <w:r>
              <w:t>asist.</w:t>
            </w:r>
          </w:p>
        </w:tc>
        <w:tc>
          <w:tcPr>
            <w:tcW w:w="1296" w:type="dxa"/>
            <w:tcBorders>
              <w:left w:val="single" w:sz="4" w:space="0" w:color="000000"/>
              <w:bottom w:val="single" w:sz="4" w:space="0" w:color="000000"/>
            </w:tcBorders>
            <w:vAlign w:val="bottom"/>
          </w:tcPr>
          <w:p w:rsidR="00BB477A" w:rsidRDefault="00BB477A" w:rsidP="00454701">
            <w:pPr>
              <w:pStyle w:val="TableContents"/>
            </w:pPr>
          </w:p>
        </w:tc>
        <w:tc>
          <w:tcPr>
            <w:tcW w:w="1820" w:type="dxa"/>
            <w:tcBorders>
              <w:left w:val="single" w:sz="4" w:space="0" w:color="000000"/>
              <w:bottom w:val="single" w:sz="4" w:space="0" w:color="000000"/>
            </w:tcBorders>
            <w:vAlign w:val="bottom"/>
          </w:tcPr>
          <w:p w:rsidR="00BB477A" w:rsidRDefault="006F15D5">
            <w:pPr>
              <w:pStyle w:val="TableContents"/>
            </w:pPr>
            <w:r>
              <w:t>1</w:t>
            </w:r>
          </w:p>
        </w:tc>
        <w:tc>
          <w:tcPr>
            <w:tcW w:w="1490" w:type="dxa"/>
            <w:tcBorders>
              <w:left w:val="single" w:sz="4" w:space="0" w:color="000000"/>
              <w:bottom w:val="single" w:sz="4" w:space="0" w:color="000000"/>
            </w:tcBorders>
            <w:vAlign w:val="bottom"/>
          </w:tcPr>
          <w:p w:rsidR="00BB477A" w:rsidRDefault="00BB477A">
            <w:pPr>
              <w:pStyle w:val="TableContents"/>
            </w:pPr>
          </w:p>
        </w:tc>
        <w:tc>
          <w:tcPr>
            <w:tcW w:w="1295" w:type="dxa"/>
            <w:tcBorders>
              <w:left w:val="single" w:sz="4" w:space="0" w:color="000000"/>
              <w:bottom w:val="single" w:sz="4" w:space="0" w:color="000000"/>
              <w:right w:val="single" w:sz="4" w:space="0" w:color="000000"/>
            </w:tcBorders>
            <w:vAlign w:val="bottom"/>
          </w:tcPr>
          <w:p w:rsidR="00BB477A" w:rsidRDefault="006F15D5">
            <w:pPr>
              <w:pStyle w:val="TableContents"/>
            </w:pPr>
            <w:r>
              <w:t>1</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pPr>
              <w:pStyle w:val="TableContents"/>
              <w:rPr>
                <w:b/>
                <w:bCs/>
              </w:rPr>
            </w:pPr>
          </w:p>
        </w:tc>
        <w:tc>
          <w:tcPr>
            <w:tcW w:w="1820" w:type="dxa"/>
            <w:tcBorders>
              <w:left w:val="single" w:sz="4" w:space="0" w:color="000000"/>
              <w:bottom w:val="single" w:sz="4" w:space="0" w:color="000000"/>
            </w:tcBorders>
            <w:vAlign w:val="bottom"/>
          </w:tcPr>
          <w:p w:rsidR="00BB477A" w:rsidRDefault="006F15D5">
            <w:pPr>
              <w:pStyle w:val="TableContents"/>
              <w:rPr>
                <w:b/>
                <w:bCs/>
              </w:rPr>
            </w:pPr>
            <w:r>
              <w:rPr>
                <w:b/>
                <w:bCs/>
              </w:rPr>
              <w:t>2</w:t>
            </w:r>
          </w:p>
        </w:tc>
        <w:tc>
          <w:tcPr>
            <w:tcW w:w="1490" w:type="dxa"/>
            <w:tcBorders>
              <w:left w:val="single" w:sz="4" w:space="0" w:color="000000"/>
              <w:bottom w:val="single" w:sz="4" w:space="0" w:color="000000"/>
            </w:tcBorders>
            <w:vAlign w:val="bottom"/>
          </w:tcPr>
          <w:p w:rsidR="00BB477A" w:rsidRDefault="006F15D5">
            <w:pPr>
              <w:pStyle w:val="TableContents"/>
              <w:rPr>
                <w:b/>
                <w:bCs/>
              </w:rPr>
            </w:pPr>
            <w:r>
              <w:rPr>
                <w:b/>
                <w:bCs/>
              </w:rPr>
              <w:t>11</w:t>
            </w:r>
          </w:p>
        </w:tc>
        <w:tc>
          <w:tcPr>
            <w:tcW w:w="1295" w:type="dxa"/>
            <w:tcBorders>
              <w:left w:val="single" w:sz="4" w:space="0" w:color="000000"/>
              <w:bottom w:val="single" w:sz="4" w:space="0" w:color="000000"/>
              <w:right w:val="single" w:sz="4" w:space="0" w:color="000000"/>
            </w:tcBorders>
            <w:vAlign w:val="bottom"/>
          </w:tcPr>
          <w:p w:rsidR="00BB477A" w:rsidRDefault="006F15D5">
            <w:pPr>
              <w:pStyle w:val="TableContents"/>
              <w:rPr>
                <w:b/>
                <w:bCs/>
              </w:rPr>
            </w:pPr>
            <w:r>
              <w:rPr>
                <w:b/>
                <w:bCs/>
              </w:rPr>
              <w:t>13</w:t>
            </w:r>
          </w:p>
        </w:tc>
      </w:tr>
    </w:tbl>
    <w:p w:rsidR="00D23124" w:rsidRDefault="00803A35">
      <w:pPr>
        <w:pStyle w:val="BodyText"/>
      </w:pPr>
      <w:r>
        <w:t>D</w:t>
      </w:r>
      <w:r w:rsidR="00222EE7">
        <w:t xml:space="preserve">in totalul cadrelor didactice 12 au avut titlul de doctor, 11 titulari și </w:t>
      </w:r>
      <w:r w:rsidR="00081F51">
        <w:t>1 asociat ori asociat</w:t>
      </w:r>
      <w:r>
        <w:t xml:space="preserve"> cu co</w:t>
      </w:r>
      <w:r>
        <w:t>n</w:t>
      </w:r>
      <w:r>
        <w:t>tract de muncă pe perioadă determinată.</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tc>
          <w:tcPr>
            <w:tcW w:w="4818" w:type="dxa"/>
            <w:tcBorders>
              <w:left w:val="single" w:sz="4" w:space="0" w:color="000000"/>
              <w:bottom w:val="single" w:sz="4" w:space="0" w:color="000000"/>
            </w:tcBorders>
          </w:tcPr>
          <w:p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rsidR="00D23124" w:rsidRPr="00457F1C" w:rsidRDefault="008E0912">
            <w:pPr>
              <w:pStyle w:val="TableContents"/>
              <w:jc w:val="center"/>
            </w:pPr>
            <w:r w:rsidRPr="00457F1C">
              <w:t>4,23</w:t>
            </w:r>
          </w:p>
        </w:tc>
      </w:tr>
      <w:tr w:rsidR="00D23124">
        <w:tc>
          <w:tcPr>
            <w:tcW w:w="4818" w:type="dxa"/>
            <w:tcBorders>
              <w:left w:val="single" w:sz="4" w:space="0" w:color="000000"/>
              <w:bottom w:val="single" w:sz="4" w:space="0" w:color="000000"/>
            </w:tcBorders>
          </w:tcPr>
          <w:p w:rsidR="00D23124" w:rsidRDefault="00803A35">
            <w:pPr>
              <w:pStyle w:val="TableContents"/>
            </w:pPr>
            <w:r>
              <w:t>Conferențiar</w:t>
            </w:r>
          </w:p>
        </w:tc>
        <w:tc>
          <w:tcPr>
            <w:tcW w:w="4820" w:type="dxa"/>
            <w:tcBorders>
              <w:left w:val="single" w:sz="4" w:space="0" w:color="000000"/>
              <w:bottom w:val="single" w:sz="4" w:space="0" w:color="000000"/>
              <w:right w:val="single" w:sz="4" w:space="0" w:color="000000"/>
            </w:tcBorders>
          </w:tcPr>
          <w:p w:rsidR="00D23124" w:rsidRPr="00457F1C" w:rsidRDefault="00120370" w:rsidP="008E0912">
            <w:pPr>
              <w:pStyle w:val="TableContents"/>
              <w:jc w:val="center"/>
            </w:pPr>
            <w:r w:rsidRPr="00457F1C">
              <w:t>4,</w:t>
            </w:r>
            <w:r w:rsidR="008E0912" w:rsidRPr="00457F1C">
              <w:t>49</w:t>
            </w:r>
          </w:p>
        </w:tc>
      </w:tr>
      <w:tr w:rsidR="00D23124">
        <w:tc>
          <w:tcPr>
            <w:tcW w:w="4818" w:type="dxa"/>
            <w:tcBorders>
              <w:left w:val="single" w:sz="4" w:space="0" w:color="000000"/>
              <w:bottom w:val="single" w:sz="4" w:space="0" w:color="000000"/>
            </w:tcBorders>
          </w:tcPr>
          <w:p w:rsidR="00D23124" w:rsidRDefault="00803A35">
            <w:pPr>
              <w:pStyle w:val="TableContents"/>
            </w:pPr>
            <w:r>
              <w:t>Lector</w:t>
            </w:r>
          </w:p>
        </w:tc>
        <w:tc>
          <w:tcPr>
            <w:tcW w:w="4820" w:type="dxa"/>
            <w:tcBorders>
              <w:left w:val="single" w:sz="4" w:space="0" w:color="000000"/>
              <w:bottom w:val="single" w:sz="4" w:space="0" w:color="000000"/>
              <w:right w:val="single" w:sz="4" w:space="0" w:color="000000"/>
            </w:tcBorders>
          </w:tcPr>
          <w:p w:rsidR="00D23124" w:rsidRPr="00457F1C" w:rsidRDefault="00120370" w:rsidP="00AF4EB1">
            <w:pPr>
              <w:pStyle w:val="TableContents"/>
              <w:jc w:val="center"/>
            </w:pPr>
            <w:r w:rsidRPr="00457F1C">
              <w:t>4,</w:t>
            </w:r>
            <w:r w:rsidR="00CE5ACB" w:rsidRPr="00457F1C">
              <w:t>72</w:t>
            </w:r>
          </w:p>
        </w:tc>
      </w:tr>
      <w:tr w:rsidR="00D23124">
        <w:tc>
          <w:tcPr>
            <w:tcW w:w="4818" w:type="dxa"/>
            <w:tcBorders>
              <w:left w:val="single" w:sz="4" w:space="0" w:color="000000"/>
              <w:bottom w:val="single" w:sz="4" w:space="0" w:color="000000"/>
            </w:tcBorders>
          </w:tcPr>
          <w:p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rsidR="00D23124" w:rsidRPr="00457F1C" w:rsidRDefault="008E0912">
            <w:pPr>
              <w:pStyle w:val="TableContents"/>
              <w:jc w:val="center"/>
            </w:pPr>
            <w:r w:rsidRPr="00457F1C">
              <w:t>4,48</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Limba și liter</w:t>
      </w:r>
      <w:r w:rsidR="00A9668D">
        <w:t>a</w:t>
      </w:r>
      <w:r w:rsidR="00A9668D">
        <w:t>tura engleză</w:t>
      </w:r>
      <w:r w:rsidR="00F84798">
        <w:t xml:space="preserve"> </w:t>
      </w:r>
      <w:r w:rsidR="00EC4DB3">
        <w:t>(anul 2023</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A04679">
            <w:pPr>
              <w:pStyle w:val="TableContents"/>
              <w:jc w:val="center"/>
            </w:pPr>
            <w:r>
              <w:t>1</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F270EA">
            <w:pPr>
              <w:pStyle w:val="TableContents"/>
              <w:jc w:val="center"/>
            </w:pPr>
            <w:r>
              <w:t>11</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F270EA">
            <w:pPr>
              <w:pStyle w:val="TableContents"/>
              <w:jc w:val="center"/>
            </w:pPr>
            <w:r>
              <w:t>1</w:t>
            </w:r>
          </w:p>
        </w:tc>
      </w:tr>
    </w:tbl>
    <w:p w:rsidR="00D23124" w:rsidRDefault="00803A35">
      <w:pPr>
        <w:pStyle w:val="Heading2"/>
      </w:pPr>
      <w:r>
        <w:t>Studenții</w:t>
      </w:r>
    </w:p>
    <w:p w:rsidR="00D23124" w:rsidRPr="000E0937" w:rsidRDefault="00EC4DB3">
      <w:pPr>
        <w:pStyle w:val="BodyText"/>
      </w:pPr>
      <w:r>
        <w:t>În anul universitar 2023/2024</w:t>
      </w:r>
      <w:r w:rsidR="00803A35">
        <w:t xml:space="preserve"> specializarea </w:t>
      </w:r>
      <w:r w:rsidR="009A12C5">
        <w:t>Limba și literatura engleză</w:t>
      </w:r>
      <w:r w:rsidR="00803A35">
        <w:t xml:space="preserve"> a avut un număr </w:t>
      </w:r>
      <w:r w:rsidR="009A12C5">
        <w:t>de</w:t>
      </w:r>
      <w:r w:rsidR="009245D6">
        <w:t xml:space="preserve"> </w:t>
      </w:r>
      <w:r w:rsidR="000E0937">
        <w:t>52</w:t>
      </w:r>
      <w:r w:rsidR="00803A35">
        <w:t xml:space="preserve"> de </w:t>
      </w:r>
      <w:r w:rsidR="00803A35" w:rsidRPr="000E0937">
        <w:t>studenți, după cum urmează:</w:t>
      </w:r>
    </w:p>
    <w:p w:rsidR="00D23124" w:rsidRPr="000E0937" w:rsidRDefault="009A12C5">
      <w:pPr>
        <w:pStyle w:val="ListContents"/>
        <w:numPr>
          <w:ilvl w:val="0"/>
          <w:numId w:val="2"/>
        </w:numPr>
      </w:pPr>
      <w:r w:rsidRPr="000E0937">
        <w:t xml:space="preserve">Studenți anul I: </w:t>
      </w:r>
      <w:r w:rsidR="000E0937" w:rsidRPr="000E0937">
        <w:t>19</w:t>
      </w:r>
    </w:p>
    <w:p w:rsidR="00D23124" w:rsidRPr="000E0937" w:rsidRDefault="009A12C5">
      <w:pPr>
        <w:pStyle w:val="ListContents"/>
        <w:numPr>
          <w:ilvl w:val="0"/>
          <w:numId w:val="2"/>
        </w:numPr>
      </w:pPr>
      <w:r w:rsidRPr="000E0937">
        <w:t xml:space="preserve">Studenți anul II: </w:t>
      </w:r>
      <w:r w:rsidR="000E0937" w:rsidRPr="000E0937">
        <w:t>24</w:t>
      </w:r>
    </w:p>
    <w:p w:rsidR="00D23124" w:rsidRPr="000E0937" w:rsidRDefault="009A12C5">
      <w:pPr>
        <w:pStyle w:val="ListContents"/>
        <w:numPr>
          <w:ilvl w:val="0"/>
          <w:numId w:val="2"/>
        </w:numPr>
      </w:pPr>
      <w:r w:rsidRPr="000E0937">
        <w:t xml:space="preserve">Studenți anul III: </w:t>
      </w:r>
      <w:r w:rsidR="000E0937" w:rsidRPr="000E0937">
        <w:t>9</w:t>
      </w:r>
    </w:p>
    <w:p w:rsidR="00D23124" w:rsidRDefault="007C040C">
      <w:pPr>
        <w:pStyle w:val="BodyText"/>
      </w:pPr>
      <w:r w:rsidRPr="000E0937">
        <w:t xml:space="preserve">Din studenții de anul III </w:t>
      </w:r>
      <w:r w:rsidR="000E0937" w:rsidRPr="000E0937">
        <w:t>8</w:t>
      </w:r>
      <w:r w:rsidRPr="000E0937">
        <w:t xml:space="preserve"> și-au înscris</w:t>
      </w:r>
      <w:r>
        <w:t xml:space="preserve"> și</w:t>
      </w:r>
      <w:r w:rsidR="00803A35">
        <w:t xml:space="preserve"> au luat examenul de licenț</w:t>
      </w:r>
      <w:r>
        <w:t>ă, cu promovabilitate de 100%</w:t>
      </w:r>
      <w:r w:rsidR="00803A35">
        <w:t>.</w:t>
      </w: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 xml:space="preserve">care predă disciplinele la specializarea de Limba și Literatura Engleză, </w:t>
      </w:r>
      <w:r>
        <w:t xml:space="preserve">de la Departamentul de </w:t>
      </w:r>
      <w:r w:rsidR="007C1B02">
        <w:t>Limbă și Literatură</w:t>
      </w:r>
      <w:r>
        <w:t xml:space="preserve">, la care aparține programul de studiu </w:t>
      </w:r>
      <w:r w:rsidR="007C1B02">
        <w:t>Limba și Literatura Engleză</w:t>
      </w:r>
      <w:r>
        <w:t>.</w:t>
      </w:r>
    </w:p>
    <w:p w:rsidR="00D23124" w:rsidRDefault="00803A35">
      <w:pPr>
        <w:pStyle w:val="Heading3"/>
      </w:pPr>
      <w:r>
        <w:t>Publicații internaționale și naționale</w:t>
      </w:r>
      <w:r w:rsidR="003F43BB">
        <w:t xml:space="preserve"> </w:t>
      </w:r>
      <w:r w:rsidR="0059786C">
        <w:t>–</w:t>
      </w:r>
      <w:r w:rsidR="003F43BB">
        <w:t xml:space="preserve"> 2023</w:t>
      </w:r>
      <w:r w:rsidR="0059786C">
        <w:t>-24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906F5F">
            <w:pPr>
              <w:pStyle w:val="TableContents"/>
              <w:jc w:val="center"/>
            </w:pPr>
            <w:r>
              <w:t>7</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906F5F">
            <w:pPr>
              <w:pStyle w:val="TableContents"/>
              <w:jc w:val="center"/>
            </w:pPr>
            <w:r>
              <w:t>3</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12D65">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lastRenderedPageBreak/>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906F5F">
            <w:pPr>
              <w:pStyle w:val="TableContents"/>
              <w:jc w:val="center"/>
              <w:rPr>
                <w:b/>
                <w:bCs/>
              </w:rPr>
            </w:pPr>
            <w:r>
              <w:rPr>
                <w:b/>
                <w:bCs/>
              </w:rPr>
              <w:t>10</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906F5F">
            <w:pPr>
              <w:pStyle w:val="TableContents"/>
              <w:jc w:val="center"/>
            </w:pPr>
            <w:r>
              <w:t>3</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906F5F">
            <w:pPr>
              <w:pStyle w:val="TableContents"/>
              <w:jc w:val="center"/>
            </w:pPr>
            <w:r>
              <w:t>9</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0777F2">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57FB0">
            <w:pPr>
              <w:pStyle w:val="TableContents"/>
              <w:jc w:val="center"/>
            </w:pPr>
            <w:r>
              <w:t>5</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57FB0">
            <w:pPr>
              <w:pStyle w:val="TableContents"/>
              <w:jc w:val="center"/>
            </w:pPr>
            <w:r>
              <w:t>4</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57FB0">
            <w:pPr>
              <w:pStyle w:val="TableContents"/>
              <w:jc w:val="center"/>
              <w:rPr>
                <w:b/>
                <w:bCs/>
              </w:rPr>
            </w:pPr>
            <w:r>
              <w:rPr>
                <w:b/>
                <w:bCs/>
              </w:rPr>
              <w:t>21</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7273B9" w:rsidP="00CE0952">
            <w:pPr>
              <w:pStyle w:val="TableContents"/>
              <w:jc w:val="center"/>
            </w:pPr>
            <w:r>
              <w:t>4</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7273B9">
            <w:pPr>
              <w:pStyle w:val="TableContents"/>
              <w:jc w:val="center"/>
              <w:rPr>
                <w:b/>
                <w:bCs/>
              </w:rPr>
            </w:pPr>
            <w:r>
              <w:rPr>
                <w:b/>
                <w:bCs/>
              </w:rPr>
              <w:t>4</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7273B9">
            <w:pPr>
              <w:pStyle w:val="TableContents"/>
              <w:jc w:val="center"/>
            </w:pPr>
            <w:r>
              <w:t>8</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7273B9">
            <w:pPr>
              <w:pStyle w:val="TableContents"/>
              <w:jc w:val="center"/>
              <w:rPr>
                <w:b/>
              </w:rPr>
            </w:pPr>
            <w:r>
              <w:rPr>
                <w:b/>
              </w:rPr>
              <w:t>8</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7273B9">
            <w:pPr>
              <w:pStyle w:val="TableContents"/>
              <w:jc w:val="center"/>
            </w:pPr>
            <w:r>
              <w:t>19</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lastRenderedPageBreak/>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7273B9">
            <w:pPr>
              <w:pStyle w:val="TableContents"/>
              <w:jc w:val="center"/>
              <w:rPr>
                <w:b/>
              </w:rPr>
            </w:pPr>
            <w:r>
              <w:rPr>
                <w:b/>
              </w:rPr>
              <w:t>19</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6E5C">
            <w:pPr>
              <w:pStyle w:val="TableContents"/>
              <w:jc w:val="center"/>
            </w:pPr>
            <w:r>
              <w:t>5</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048BF">
            <w:pPr>
              <w:pStyle w:val="TableContents"/>
              <w:jc w:val="center"/>
            </w:pPr>
            <w:r>
              <w:t>2</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048BF"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014026">
            <w:pPr>
              <w:pStyle w:val="TableContents"/>
              <w:jc w:val="center"/>
              <w:rPr>
                <w:b/>
                <w:bCs/>
              </w:rPr>
            </w:pPr>
            <w:r>
              <w:rPr>
                <w:b/>
                <w:bCs/>
              </w:rPr>
              <w:t>7</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41019E" w:rsidP="00454701">
            <w:pPr>
              <w:pStyle w:val="TableContents"/>
              <w:jc w:val="center"/>
              <w:rPr>
                <w:b/>
              </w:rPr>
            </w:pPr>
            <w:r>
              <w:rPr>
                <w:b/>
              </w:rPr>
              <w:t>6</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41019E">
            <w:pPr>
              <w:pStyle w:val="TableContents"/>
              <w:jc w:val="center"/>
            </w:pPr>
            <w:r>
              <w:t>10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41019E">
            <w:pPr>
              <w:pStyle w:val="TableContents"/>
              <w:jc w:val="center"/>
            </w:pPr>
            <w:r>
              <w:t>2</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41019E">
            <w:pPr>
              <w:pStyle w:val="TableContents"/>
              <w:jc w:val="center"/>
              <w:rPr>
                <w:b/>
              </w:rPr>
            </w:pPr>
            <w:r>
              <w:rPr>
                <w:b/>
              </w:rPr>
              <w:t>18</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Default="00FD6930">
            <w:pPr>
              <w:pStyle w:val="TableContents"/>
              <w:jc w:val="center"/>
            </w:pPr>
            <w:r>
              <w:t>8</w:t>
            </w:r>
            <w:r w:rsidR="00014026">
              <w:t>7</w:t>
            </w:r>
          </w:p>
        </w:tc>
      </w:tr>
    </w:tbl>
    <w:p w:rsidR="00D23124" w:rsidRDefault="00803A35">
      <w:pPr>
        <w:pStyle w:val="Heading3"/>
      </w:pPr>
      <w:r>
        <w:t>Prezentări la conferințe științifice</w:t>
      </w:r>
      <w:r w:rsidR="00970F3E">
        <w:t xml:space="preserve"> </w:t>
      </w:r>
      <w:r w:rsidR="0059786C">
        <w:t>–</w:t>
      </w:r>
      <w:r w:rsidR="00970F3E">
        <w:t xml:space="preserve"> 2023</w:t>
      </w:r>
      <w:r w:rsidR="0059786C">
        <w:t>-24</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8A26DC">
            <w:pPr>
              <w:pStyle w:val="TableContents"/>
              <w:jc w:val="center"/>
            </w:pPr>
            <w:r>
              <w:t>3</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8A26DC">
            <w:pPr>
              <w:pStyle w:val="TableContents"/>
              <w:jc w:val="center"/>
            </w:pPr>
            <w:r>
              <w:t>6</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8A26DC">
            <w:pPr>
              <w:pStyle w:val="TableContents"/>
              <w:jc w:val="center"/>
            </w:pPr>
            <w:r>
              <w:t>58</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8A26DC">
            <w:pPr>
              <w:pStyle w:val="TableContents"/>
              <w:jc w:val="center"/>
              <w:rPr>
                <w:b/>
                <w:bCs/>
              </w:rPr>
            </w:pPr>
            <w:r>
              <w:rPr>
                <w:b/>
                <w:bCs/>
              </w:rPr>
              <w:t>67</w:t>
            </w:r>
          </w:p>
        </w:tc>
      </w:tr>
    </w:tbl>
    <w:p w:rsidR="00D23124" w:rsidRDefault="00803A35">
      <w:pPr>
        <w:pStyle w:val="Heading2"/>
      </w:pPr>
      <w:r>
        <w:t>Resurse materiale</w:t>
      </w:r>
    </w:p>
    <w:p w:rsidR="00D23124" w:rsidRDefault="00803A35">
      <w:pPr>
        <w:pStyle w:val="BodyText"/>
      </w:pPr>
      <w:r>
        <w:t xml:space="preserve">Specializarea </w:t>
      </w:r>
      <w:r w:rsidR="00466C7F">
        <w:t xml:space="preserve">de Limba și </w:t>
      </w:r>
      <w:r w:rsidR="00164DBE">
        <w:t>l</w:t>
      </w:r>
      <w:r w:rsidR="00466C7F">
        <w:t>iteratura engleză</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w:t>
      </w:r>
      <w:r w:rsidR="00B612E6">
        <w:t>c</w:t>
      </w:r>
      <w:r w:rsidR="00B612E6">
        <w:t>tivitate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w:t>
      </w:r>
      <w:r>
        <w:t>a</w:t>
      </w:r>
      <w:r>
        <w:t>tă cu imprimantă laser și calculator desktop.</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E9" w:rsidRDefault="009627E9">
      <w:r>
        <w:separator/>
      </w:r>
    </w:p>
  </w:endnote>
  <w:endnote w:type="continuationSeparator" w:id="0">
    <w:p w:rsidR="009627E9" w:rsidRDefault="0096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975FBF">
      <w:rPr>
        <w:noProof/>
      </w:rPr>
      <w:t>2</w:t>
    </w:r>
    <w:r>
      <w:fldChar w:fldCharType="end"/>
    </w:r>
    <w:r>
      <w:t xml:space="preserve"> / </w:t>
    </w:r>
    <w:r>
      <w:fldChar w:fldCharType="begin"/>
    </w:r>
    <w:r>
      <w:instrText xml:space="preserve"> NUMPAGES </w:instrText>
    </w:r>
    <w:r>
      <w:fldChar w:fldCharType="separate"/>
    </w:r>
    <w:r w:rsidR="00975FB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975FBF">
      <w:rPr>
        <w:noProof/>
      </w:rPr>
      <w:t>7</w:t>
    </w:r>
    <w:r>
      <w:fldChar w:fldCharType="end"/>
    </w:r>
    <w:r>
      <w:t xml:space="preserve"> / </w:t>
    </w:r>
    <w:r>
      <w:fldChar w:fldCharType="begin"/>
    </w:r>
    <w:r>
      <w:instrText xml:space="preserve"> NUMPAGES </w:instrText>
    </w:r>
    <w:r>
      <w:fldChar w:fldCharType="separate"/>
    </w:r>
    <w:r w:rsidR="00975FBF">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975FBF">
      <w:rPr>
        <w:noProof/>
      </w:rPr>
      <w:t>1</w:t>
    </w:r>
    <w:r>
      <w:fldChar w:fldCharType="end"/>
    </w:r>
    <w:r>
      <w:t xml:space="preserve"> / </w:t>
    </w:r>
    <w:r>
      <w:fldChar w:fldCharType="begin"/>
    </w:r>
    <w:r>
      <w:instrText xml:space="preserve"> NUMPAGES </w:instrText>
    </w:r>
    <w:r>
      <w:fldChar w:fldCharType="separate"/>
    </w:r>
    <w:r w:rsidR="00975FBF">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E9" w:rsidRDefault="009627E9">
      <w:r>
        <w:separator/>
      </w:r>
    </w:p>
  </w:footnote>
  <w:footnote w:type="continuationSeparator" w:id="0">
    <w:p w:rsidR="009627E9" w:rsidRDefault="0096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4026"/>
    <w:rsid w:val="000777F2"/>
    <w:rsid w:val="00081F51"/>
    <w:rsid w:val="000842BA"/>
    <w:rsid w:val="00092197"/>
    <w:rsid w:val="000A40AC"/>
    <w:rsid w:val="000E0937"/>
    <w:rsid w:val="00114EC8"/>
    <w:rsid w:val="00120370"/>
    <w:rsid w:val="0014348D"/>
    <w:rsid w:val="00152F8F"/>
    <w:rsid w:val="00164DBE"/>
    <w:rsid w:val="00191964"/>
    <w:rsid w:val="001A14FF"/>
    <w:rsid w:val="00222EE7"/>
    <w:rsid w:val="00236BEE"/>
    <w:rsid w:val="002432F3"/>
    <w:rsid w:val="0025257A"/>
    <w:rsid w:val="00295320"/>
    <w:rsid w:val="002D2AD9"/>
    <w:rsid w:val="003622BC"/>
    <w:rsid w:val="00376D65"/>
    <w:rsid w:val="003A047D"/>
    <w:rsid w:val="003A747D"/>
    <w:rsid w:val="003E1152"/>
    <w:rsid w:val="003F43BB"/>
    <w:rsid w:val="0041019E"/>
    <w:rsid w:val="00436D78"/>
    <w:rsid w:val="00454701"/>
    <w:rsid w:val="00457F1C"/>
    <w:rsid w:val="00466C7F"/>
    <w:rsid w:val="0049144D"/>
    <w:rsid w:val="00512D65"/>
    <w:rsid w:val="0059786C"/>
    <w:rsid w:val="00613DC0"/>
    <w:rsid w:val="006304F6"/>
    <w:rsid w:val="00637D76"/>
    <w:rsid w:val="00653590"/>
    <w:rsid w:val="006A5731"/>
    <w:rsid w:val="006B0C99"/>
    <w:rsid w:val="006F15D5"/>
    <w:rsid w:val="006F3424"/>
    <w:rsid w:val="006F7AEB"/>
    <w:rsid w:val="007273B9"/>
    <w:rsid w:val="00737002"/>
    <w:rsid w:val="007C040C"/>
    <w:rsid w:val="007C1B02"/>
    <w:rsid w:val="007E16A9"/>
    <w:rsid w:val="00803A35"/>
    <w:rsid w:val="00824EA8"/>
    <w:rsid w:val="008540D9"/>
    <w:rsid w:val="008627E9"/>
    <w:rsid w:val="008679EC"/>
    <w:rsid w:val="008A26DC"/>
    <w:rsid w:val="008B73C8"/>
    <w:rsid w:val="008C15A6"/>
    <w:rsid w:val="008E0912"/>
    <w:rsid w:val="008F0514"/>
    <w:rsid w:val="00906F5F"/>
    <w:rsid w:val="009245D6"/>
    <w:rsid w:val="009627E9"/>
    <w:rsid w:val="00970F3E"/>
    <w:rsid w:val="00975FBF"/>
    <w:rsid w:val="009A12C5"/>
    <w:rsid w:val="009B4A20"/>
    <w:rsid w:val="009B6696"/>
    <w:rsid w:val="00A04679"/>
    <w:rsid w:val="00A161A2"/>
    <w:rsid w:val="00A1637B"/>
    <w:rsid w:val="00A81523"/>
    <w:rsid w:val="00A9668D"/>
    <w:rsid w:val="00AC09D9"/>
    <w:rsid w:val="00AC0C1A"/>
    <w:rsid w:val="00AC6AF5"/>
    <w:rsid w:val="00AF4EB1"/>
    <w:rsid w:val="00B612E6"/>
    <w:rsid w:val="00B7765E"/>
    <w:rsid w:val="00B8304A"/>
    <w:rsid w:val="00BB477A"/>
    <w:rsid w:val="00BB51BA"/>
    <w:rsid w:val="00C1490D"/>
    <w:rsid w:val="00C95263"/>
    <w:rsid w:val="00C95303"/>
    <w:rsid w:val="00CC7B40"/>
    <w:rsid w:val="00CE0952"/>
    <w:rsid w:val="00CE249B"/>
    <w:rsid w:val="00CE5ACB"/>
    <w:rsid w:val="00D23124"/>
    <w:rsid w:val="00D351CD"/>
    <w:rsid w:val="00DC065F"/>
    <w:rsid w:val="00E112C6"/>
    <w:rsid w:val="00E2449A"/>
    <w:rsid w:val="00E7354A"/>
    <w:rsid w:val="00EA71CA"/>
    <w:rsid w:val="00EC3C0A"/>
    <w:rsid w:val="00EC4DB3"/>
    <w:rsid w:val="00EE493D"/>
    <w:rsid w:val="00F048BF"/>
    <w:rsid w:val="00F07818"/>
    <w:rsid w:val="00F115E4"/>
    <w:rsid w:val="00F270EA"/>
    <w:rsid w:val="00F542FF"/>
    <w:rsid w:val="00F57FB0"/>
    <w:rsid w:val="00F84798"/>
    <w:rsid w:val="00FA6490"/>
    <w:rsid w:val="00FA6E5C"/>
    <w:rsid w:val="00FD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975FBF"/>
    <w:rPr>
      <w:rFonts w:ascii="Tahoma" w:hAnsi="Tahoma" w:cs="Mangal"/>
      <w:sz w:val="16"/>
      <w:szCs w:val="14"/>
    </w:rPr>
  </w:style>
  <w:style w:type="character" w:customStyle="1" w:styleId="BalloonTextChar">
    <w:name w:val="Balloon Text Char"/>
    <w:basedOn w:val="DefaultParagraphFont"/>
    <w:link w:val="BalloonText"/>
    <w:uiPriority w:val="99"/>
    <w:semiHidden/>
    <w:rsid w:val="00975FBF"/>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975FBF"/>
    <w:rPr>
      <w:rFonts w:ascii="Tahoma" w:hAnsi="Tahoma" w:cs="Mangal"/>
      <w:sz w:val="16"/>
      <w:szCs w:val="14"/>
    </w:rPr>
  </w:style>
  <w:style w:type="character" w:customStyle="1" w:styleId="BalloonTextChar">
    <w:name w:val="Balloon Text Char"/>
    <w:basedOn w:val="DefaultParagraphFont"/>
    <w:link w:val="BalloonText"/>
    <w:uiPriority w:val="99"/>
    <w:semiHidden/>
    <w:rsid w:val="00975FBF"/>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88D1-53AF-4328-B960-123E0895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2025-01-27T09:29:00Z</dcterms:created>
  <dcterms:modified xsi:type="dcterms:W3CDTF">2025-01-29T08:26:00Z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