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A0" w:rsidRPr="008C7749" w:rsidRDefault="005B01A0" w:rsidP="005B01A0">
      <w:pPr>
        <w:suppressAutoHyphens/>
        <w:spacing w:line="288" w:lineRule="auto"/>
        <w:jc w:val="left"/>
        <w:rPr>
          <w:rFonts w:eastAsia="Calibri" w:cs="Times New Roman"/>
          <w:b/>
          <w:bCs/>
          <w:lang w:val="ro-RO" w:eastAsia="ar-SA"/>
        </w:rPr>
      </w:pPr>
      <w:r w:rsidRPr="008C7749">
        <w:rPr>
          <w:rFonts w:eastAsia="Calibri" w:cs="Times New Roman"/>
          <w:b/>
          <w:bCs/>
          <w:lang w:val="ro-RO" w:eastAsia="ar-SA"/>
        </w:rPr>
        <w:t xml:space="preserve">Universitatea Creștină </w:t>
      </w:r>
      <w:proofErr w:type="spellStart"/>
      <w:r w:rsidRPr="008C7749">
        <w:rPr>
          <w:rFonts w:eastAsia="Calibri" w:cs="Times New Roman"/>
          <w:b/>
          <w:bCs/>
          <w:lang w:val="ro-RO" w:eastAsia="ar-SA"/>
        </w:rPr>
        <w:t>Partium</w:t>
      </w:r>
      <w:proofErr w:type="spellEnd"/>
      <w:r w:rsidRPr="008C7749">
        <w:rPr>
          <w:rFonts w:eastAsia="Calibri" w:cs="Times New Roman"/>
          <w:b/>
          <w:bCs/>
          <w:lang w:val="ro-RO" w:eastAsia="ar-SA"/>
        </w:rPr>
        <w:t xml:space="preserve"> din Oradea</w:t>
      </w:r>
    </w:p>
    <w:p w:rsidR="005B01A0" w:rsidRPr="008C7749" w:rsidRDefault="005B01A0" w:rsidP="005B01A0">
      <w:pPr>
        <w:tabs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Facultatea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Departamentul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dot" w:pos="2835"/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Concurs pentru ocuparea postului de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dot" w:pos="31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Poziția postului: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dot" w:pos="4420"/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Publicat în Monitorul Oficial nr. </w:t>
      </w:r>
      <w:r w:rsidRPr="008C7749">
        <w:rPr>
          <w:rFonts w:eastAsia="Calibri" w:cs="Times New Roman"/>
          <w:lang w:val="ro-RO" w:eastAsia="ar-SA"/>
        </w:rPr>
        <w:tab/>
        <w:t xml:space="preserve"> din data de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suppressAutoHyphens/>
        <w:spacing w:before="737" w:after="737" w:line="288" w:lineRule="auto"/>
        <w:ind w:left="1701" w:right="1701"/>
        <w:contextualSpacing/>
        <w:jc w:val="center"/>
        <w:rPr>
          <w:rFonts w:eastAsia="Calibri" w:cs="Times New Roman"/>
          <w:b/>
          <w:lang w:val="ro-RO" w:eastAsia="ar-SA"/>
        </w:rPr>
      </w:pPr>
      <w:r w:rsidRPr="008C7749">
        <w:rPr>
          <w:rFonts w:eastAsia="Calibri" w:cs="Times New Roman"/>
          <w:b/>
          <w:lang w:val="ro-RO" w:eastAsia="ar-SA"/>
        </w:rPr>
        <w:t xml:space="preserve">FIȘA DE VERIFICARE A ÎNDEPLINIRII STANDARDELOR MINIMALE </w:t>
      </w:r>
      <w:r w:rsidRPr="008C7749">
        <w:rPr>
          <w:rFonts w:eastAsia="Calibri" w:cs="Times New Roman"/>
          <w:b/>
          <w:lang w:val="ro-RO" w:eastAsia="ar-SA"/>
        </w:rPr>
        <w:br/>
        <w:t xml:space="preserve">pentru ocuparea posturilor didactice și de cercetare în domeniul </w:t>
      </w:r>
      <w:r w:rsidRPr="008C7749">
        <w:rPr>
          <w:rFonts w:eastAsia="Calibri" w:cs="Times New Roman"/>
          <w:b/>
          <w:i/>
          <w:iCs/>
          <w:lang w:val="ro-RO" w:eastAsia="ar-SA"/>
        </w:rPr>
        <w:t>Sociologie, științe politice și administrative</w:t>
      </w:r>
    </w:p>
    <w:p w:rsidR="005B01A0" w:rsidRPr="008C7749" w:rsidRDefault="005B01A0" w:rsidP="005B01A0">
      <w:pPr>
        <w:keepNext/>
        <w:tabs>
          <w:tab w:val="num" w:pos="0"/>
        </w:tabs>
        <w:suppressAutoHyphens/>
        <w:spacing w:before="198" w:after="198" w:line="288" w:lineRule="auto"/>
        <w:jc w:val="left"/>
        <w:outlineLvl w:val="0"/>
        <w:rPr>
          <w:rFonts w:eastAsia="Calibri" w:cs="Times New Roman"/>
          <w:b/>
          <w:caps/>
          <w:lang w:val="ro-RO" w:eastAsia="ar-SA"/>
        </w:rPr>
      </w:pPr>
      <w:r w:rsidRPr="008C7749">
        <w:rPr>
          <w:rFonts w:eastAsia="Calibri" w:cs="Times New Roman"/>
          <w:b/>
          <w:caps/>
          <w:lang w:val="ro-RO" w:eastAsia="ar-SA"/>
        </w:rPr>
        <w:t>DATE DESPRE CANDIDAT</w:t>
      </w:r>
    </w:p>
    <w:p w:rsidR="005B01A0" w:rsidRPr="008C7749" w:rsidRDefault="005B01A0" w:rsidP="005B01A0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>NUMELE</w:t>
      </w:r>
      <w:r w:rsidRPr="008C7749">
        <w:rPr>
          <w:rFonts w:eastAsia="Calibri" w:cs="Times New Roman"/>
          <w:lang w:val="ro-RO" w:eastAsia="ar-SA"/>
        </w:rPr>
        <w:tab/>
        <w:t xml:space="preserve">PRENUMELE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underscore" w:pos="1701"/>
          <w:tab w:val="left" w:leader="underscore" w:pos="2835"/>
          <w:tab w:val="left" w:leader="underscore" w:pos="9638"/>
        </w:tabs>
        <w:suppressAutoHyphens/>
        <w:spacing w:before="283"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Postul pentru care candidează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Disciplina </w:t>
      </w:r>
      <w:r w:rsidRPr="008C7749">
        <w:rPr>
          <w:rFonts w:eastAsia="Calibri" w:cs="Times New Roman"/>
          <w:lang w:val="ro-RO" w:eastAsia="ar-SA"/>
        </w:rPr>
        <w:tab/>
        <w:t xml:space="preserve"> Poziția în statul de funcții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Departamentul </w:t>
      </w:r>
      <w:r w:rsidRPr="008C7749">
        <w:rPr>
          <w:rFonts w:eastAsia="Calibri" w:cs="Times New Roman"/>
          <w:lang w:val="ro-RO" w:eastAsia="ar-SA"/>
        </w:rPr>
        <w:tab/>
        <w:t xml:space="preserve"> Facultatea </w:t>
      </w:r>
      <w:r w:rsidRPr="008C7749">
        <w:rPr>
          <w:rFonts w:eastAsia="Calibri" w:cs="Times New Roman"/>
          <w:lang w:val="ro-RO" w:eastAsia="ar-SA"/>
        </w:rPr>
        <w:tab/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underscore" w:pos="1701"/>
          <w:tab w:val="left" w:leader="underscore" w:pos="4535"/>
          <w:tab w:val="left" w:leader="underscore" w:pos="5669"/>
          <w:tab w:val="left" w:leader="underscore" w:pos="9638"/>
        </w:tabs>
        <w:suppressAutoHyphens/>
        <w:spacing w:before="283"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Gradul didactic actual </w:t>
      </w:r>
      <w:r w:rsidRPr="008C7749">
        <w:rPr>
          <w:rFonts w:eastAsia="Calibri" w:cs="Times New Roman"/>
          <w:lang w:val="ro-RO" w:eastAsia="ar-SA"/>
        </w:rPr>
        <w:tab/>
        <w:t xml:space="preserve"> Poziția în statul de funcții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Disciplina </w:t>
      </w:r>
      <w:r w:rsidRPr="008C7749">
        <w:rPr>
          <w:rFonts w:eastAsia="Calibri" w:cs="Times New Roman"/>
          <w:lang w:val="ro-RO" w:eastAsia="ar-SA"/>
        </w:rPr>
        <w:tab/>
        <w:t xml:space="preserve"> Departamentul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Facultatea </w:t>
      </w:r>
      <w:r w:rsidRPr="008C7749">
        <w:rPr>
          <w:rFonts w:eastAsia="Calibri" w:cs="Times New Roman"/>
          <w:lang w:val="ro-RO" w:eastAsia="ar-SA"/>
        </w:rPr>
        <w:tab/>
        <w:t xml:space="preserve"> Universitatea </w:t>
      </w:r>
      <w:r w:rsidRPr="008C7749">
        <w:rPr>
          <w:rFonts w:eastAsia="Calibri" w:cs="Times New Roman"/>
          <w:lang w:val="ro-RO" w:eastAsia="ar-SA"/>
        </w:rPr>
        <w:tab/>
      </w:r>
    </w:p>
    <w:p w:rsidR="005B01A0" w:rsidRPr="008C7749" w:rsidRDefault="005B01A0" w:rsidP="005B01A0">
      <w:pPr>
        <w:keepNext/>
        <w:tabs>
          <w:tab w:val="num" w:pos="0"/>
        </w:tabs>
        <w:suppressAutoHyphens/>
        <w:spacing w:before="198" w:after="198" w:line="288" w:lineRule="auto"/>
        <w:jc w:val="left"/>
        <w:outlineLvl w:val="0"/>
        <w:rPr>
          <w:rFonts w:eastAsia="Calibri" w:cs="Times New Roman"/>
          <w:b/>
          <w:caps/>
          <w:lang w:val="ro-RO" w:eastAsia="ar-SA"/>
        </w:rPr>
      </w:pPr>
      <w:r w:rsidRPr="008C7749">
        <w:rPr>
          <w:rFonts w:eastAsia="Calibri" w:cs="Times New Roman"/>
          <w:b/>
          <w:caps/>
          <w:lang w:val="ro-RO" w:eastAsia="ar-SA"/>
        </w:rPr>
        <w:t>DATE PRIVIND ÎNDEPLINIREA CONDIȚIILOR DE CONCURS</w:t>
      </w:r>
    </w:p>
    <w:p w:rsidR="005B01A0" w:rsidRPr="008C7749" w:rsidRDefault="005B01A0" w:rsidP="005B01A0">
      <w:pPr>
        <w:keepNext/>
        <w:numPr>
          <w:ilvl w:val="1"/>
          <w:numId w:val="0"/>
        </w:numPr>
        <w:tabs>
          <w:tab w:val="num" w:pos="0"/>
        </w:tabs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t>Studii universitare de doctorat*</w:t>
      </w:r>
    </w:p>
    <w:tbl>
      <w:tblPr>
        <w:tblW w:w="9638" w:type="dxa"/>
        <w:tblInd w:w="57" w:type="dxa"/>
        <w:tblLayout w:type="fixed"/>
        <w:tblCellMar>
          <w:top w:w="57" w:type="dxa"/>
          <w:left w:w="5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5B01A0" w:rsidRPr="008C7749" w:rsidTr="002D6D76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 organizatoare de doctorat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Titlul științific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 </w:t>
            </w:r>
            <w:r w:rsidRPr="008C7749">
              <w:rPr>
                <w:rFonts w:eastAsia="Calibri" w:cs="Times New Roman"/>
                <w:lang w:val="ro-RO" w:eastAsia="ar-SA"/>
              </w:rPr>
              <w:t>acordat</w:t>
            </w:r>
          </w:p>
        </w:tc>
      </w:tr>
      <w:tr w:rsidR="005B01A0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5B01A0" w:rsidRPr="008C7749" w:rsidRDefault="005B01A0" w:rsidP="005B01A0">
      <w:pPr>
        <w:suppressAutoHyphens/>
        <w:spacing w:after="200"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>*Informațiile referitoare la studiile doctorale se vor trece inclusiv în cazul studenților doctoranzi, în acest caz la titlul științific se va trece</w:t>
      </w:r>
      <w:r w:rsidRPr="008C7749">
        <w:rPr>
          <w:rFonts w:eastAsia="Calibri" w:cs="Times New Roman"/>
          <w:i/>
          <w:iCs/>
          <w:lang w:val="ro-RO" w:eastAsia="ar-SA"/>
        </w:rPr>
        <w:t xml:space="preserve"> doctorand</w:t>
      </w:r>
      <w:r w:rsidRPr="008C7749">
        <w:rPr>
          <w:rFonts w:eastAsia="Calibri" w:cs="Times New Roman"/>
          <w:lang w:val="ro-RO" w:eastAsia="ar-SA"/>
        </w:rPr>
        <w:t>.</w:t>
      </w:r>
      <w:r w:rsidRPr="008C7749">
        <w:rPr>
          <w:rFonts w:eastAsia="Calibri" w:cs="Times New Roman"/>
          <w:i/>
          <w:iCs/>
          <w:lang w:val="ro-RO" w:eastAsia="ar-SA"/>
        </w:rPr>
        <w:t xml:space="preserve"> </w:t>
      </w:r>
    </w:p>
    <w:p w:rsidR="005B01A0" w:rsidRPr="008C7749" w:rsidRDefault="005B01A0" w:rsidP="005B01A0">
      <w:pPr>
        <w:keepNext/>
        <w:numPr>
          <w:ilvl w:val="1"/>
          <w:numId w:val="0"/>
        </w:numPr>
        <w:tabs>
          <w:tab w:val="num" w:pos="0"/>
        </w:tabs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lastRenderedPageBreak/>
        <w:t>Studii, programe de formare, burse</w:t>
      </w:r>
    </w:p>
    <w:tbl>
      <w:tblPr>
        <w:tblW w:w="9638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414"/>
        <w:gridCol w:w="2500"/>
        <w:gridCol w:w="1580"/>
        <w:gridCol w:w="1481"/>
      </w:tblGrid>
      <w:tr w:rsidR="005B01A0" w:rsidRPr="008C7749" w:rsidTr="002D6D76">
        <w:trPr>
          <w:tblHeader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 organizatoare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Obs.</w:t>
            </w:r>
          </w:p>
        </w:tc>
      </w:tr>
      <w:tr w:rsidR="005B01A0" w:rsidRPr="008C7749" w:rsidTr="002D6D76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5B01A0" w:rsidRPr="008C7749" w:rsidRDefault="005B01A0" w:rsidP="005B01A0">
      <w:pPr>
        <w:keepNext/>
        <w:numPr>
          <w:ilvl w:val="1"/>
          <w:numId w:val="0"/>
        </w:numPr>
        <w:tabs>
          <w:tab w:val="num" w:pos="0"/>
        </w:tabs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t>Grade didactice/profesionale</w:t>
      </w:r>
    </w:p>
    <w:tbl>
      <w:tblPr>
        <w:tblW w:w="9638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5B01A0" w:rsidRPr="008C7749" w:rsidTr="002D6D76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Titlul/funcția didactică/ gradul profesional</w:t>
            </w:r>
          </w:p>
        </w:tc>
      </w:tr>
      <w:tr w:rsidR="005B01A0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5B01A0" w:rsidRPr="008C7749" w:rsidRDefault="005B01A0" w:rsidP="005B01A0">
      <w:pPr>
        <w:keepNext/>
        <w:tabs>
          <w:tab w:val="num" w:pos="0"/>
        </w:tabs>
        <w:suppressAutoHyphens/>
        <w:spacing w:before="198" w:after="198" w:line="288" w:lineRule="auto"/>
        <w:jc w:val="left"/>
        <w:outlineLvl w:val="0"/>
        <w:rPr>
          <w:rFonts w:eastAsia="Calibri" w:cs="Times New Roman"/>
          <w:b/>
          <w:caps/>
          <w:lang w:val="ro-RO" w:eastAsia="ar-SA"/>
        </w:rPr>
      </w:pPr>
      <w:r w:rsidRPr="008C7749">
        <w:rPr>
          <w:rFonts w:eastAsia="Calibri" w:cs="Times New Roman"/>
          <w:b/>
          <w:caps/>
          <w:lang w:val="ro-RO" w:eastAsia="ar-SA"/>
        </w:rPr>
        <w:t>DATE PRIVIND ÎNDEPLINIREA STANDARDELOR SPECIFICE</w:t>
      </w:r>
    </w:p>
    <w:p w:rsidR="005B01A0" w:rsidRPr="008C7749" w:rsidRDefault="005B01A0" w:rsidP="005B01A0">
      <w:pPr>
        <w:keepNext/>
        <w:numPr>
          <w:ilvl w:val="1"/>
          <w:numId w:val="0"/>
        </w:numPr>
        <w:tabs>
          <w:tab w:val="num" w:pos="0"/>
        </w:tabs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t>Standarde minimale pentru postul de Asistent universitar</w:t>
      </w:r>
    </w:p>
    <w:tbl>
      <w:tblPr>
        <w:tblW w:w="9638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712"/>
        <w:gridCol w:w="1399"/>
        <w:gridCol w:w="2432"/>
        <w:gridCol w:w="1369"/>
        <w:gridCol w:w="1186"/>
      </w:tblGrid>
      <w:tr w:rsidR="005B01A0" w:rsidRPr="008C7749" w:rsidTr="002D6D76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Criterii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Condiție minimă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Punctaj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Realizările candidatului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Observații</w:t>
            </w:r>
          </w:p>
        </w:tc>
      </w:tr>
      <w:tr w:rsidR="005B01A0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Calitate de student doctorand în specializarea aferentă postului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Da, dacă nu este doctor în spec. aferentă postului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Diplomă de doctor în specializarea aferentă postului</w:t>
            </w:r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Nu</w:t>
            </w:r>
          </w:p>
        </w:tc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</w:t>
            </w:r>
          </w:p>
        </w:tc>
        <w:tc>
          <w:tcPr>
            <w:tcW w:w="13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Cărți de autor, publicate la edituri recunoscute CNCS, ori la alte edituri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Nu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Edituri recunoscute CNCS: 20 pe carte</w:t>
            </w:r>
          </w:p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Alte edituri: 15 pe carte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4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 xml:space="preserve">Lucrări științifice publicate în reviste de specialitate recunoscute </w:t>
            </w:r>
            <w:r w:rsidRPr="008C7749">
              <w:rPr>
                <w:rFonts w:eastAsia="Calibri" w:cs="Times New Roman"/>
                <w:lang w:val="ro-RO" w:eastAsia="ar-SA"/>
              </w:rPr>
              <w:lastRenderedPageBreak/>
              <w:t>CNCS și/sau indexate în baze de date internaționale, ori în volume colective</w:t>
            </w:r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Da, cel puțin o lucrare publicată</w:t>
            </w:r>
          </w:p>
        </w:tc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Reviste recunoscute CNCS ori în BDI: 10 pe articol</w:t>
            </w:r>
          </w:p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- Alte reviste ori volume colective: 5 pe articol</w:t>
            </w:r>
          </w:p>
        </w:tc>
        <w:tc>
          <w:tcPr>
            <w:tcW w:w="13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5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Prezentări la conferințe, ori sesiuni de comunicări științifice studențești</w:t>
            </w:r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Da, cel puțin o prezentare</w:t>
            </w:r>
          </w:p>
        </w:tc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Conferințe internaționale ori cu participare internațională: 10 pe prezentare</w:t>
            </w:r>
          </w:p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Alte conferințe ori sesiuni de comunicări științifice studențești: 5 pe prezentare</w:t>
            </w:r>
          </w:p>
        </w:tc>
        <w:tc>
          <w:tcPr>
            <w:tcW w:w="13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Participare la proiecte de cercetare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Nu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pe proiect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left w:w="59" w:type="dxa"/>
            </w:tcMar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b/>
                <w:bCs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Punctaj total general*: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b/>
                <w:bCs/>
                <w:szCs w:val="24"/>
                <w:lang w:val="ro-RO" w:eastAsia="ar-SA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b/>
                <w:bCs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minim 10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5B01A0" w:rsidRPr="008C7749" w:rsidRDefault="005B01A0" w:rsidP="005B01A0">
      <w:pPr>
        <w:rPr>
          <w:rFonts w:eastAsia="Times New Roman" w:cs="Times New Roman"/>
          <w:szCs w:val="24"/>
          <w:lang w:val="ro-RO" w:eastAsia="hu-HU"/>
        </w:rPr>
      </w:pPr>
      <w:r w:rsidRPr="008C7749">
        <w:rPr>
          <w:rFonts w:eastAsia="Times New Roman" w:cs="Times New Roman"/>
          <w:szCs w:val="24"/>
          <w:lang w:val="ro-RO" w:eastAsia="hu-HU"/>
        </w:rPr>
        <w:t>*Punctajul minim general de 10 puncte poate fi realizat prin adunarea punctelor acordate pentru oricare dintre activitățile enumerate pe o perioadă de timp nedeterminată.</w:t>
      </w:r>
    </w:p>
    <w:p w:rsidR="005B01A0" w:rsidRPr="008C7749" w:rsidRDefault="005B01A0" w:rsidP="005B01A0">
      <w:pPr>
        <w:keepNext/>
        <w:numPr>
          <w:ilvl w:val="1"/>
          <w:numId w:val="0"/>
        </w:numPr>
        <w:tabs>
          <w:tab w:val="num" w:pos="0"/>
        </w:tabs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t>Standarde minimale pentru postul de Lector universitar: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"/>
        <w:gridCol w:w="2663"/>
        <w:gridCol w:w="1312"/>
        <w:gridCol w:w="2620"/>
        <w:gridCol w:w="1177"/>
        <w:gridCol w:w="1166"/>
      </w:tblGrid>
      <w:tr w:rsidR="005B01A0" w:rsidRPr="008C7749" w:rsidTr="002D6D76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Criterii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Condiție minimă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Punctaj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Realizările candidatului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Observații</w:t>
            </w:r>
          </w:p>
        </w:tc>
      </w:tr>
      <w:tr w:rsidR="005B01A0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Diplomă de doctor în specializarea aferentă postului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Da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Obligatoriu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Cărți de autor, publicate la edituri recunoscute CNCS, ori la alte edituri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Nu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Edituri recunoscute CNCS: 20 pe carte</w:t>
            </w:r>
          </w:p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Alte edituri: 15 pe carte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 xml:space="preserve">Lucrări științifice publicate în reviste de specialitate recunoscute CNCS și/sau indexate în </w:t>
            </w:r>
            <w:r w:rsidRPr="008C7749">
              <w:rPr>
                <w:rFonts w:eastAsia="Calibri" w:cs="Times New Roman"/>
                <w:lang w:val="ro-RO" w:eastAsia="ar-SA"/>
              </w:rPr>
              <w:lastRenderedPageBreak/>
              <w:t>baze de date internaționale, ori în volume colective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 xml:space="preserve">Da, cel puțin 10 puncte obținute din 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publicații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- Reviste recunoscute CNCS ori în BDI: 10 pe articol</w:t>
            </w:r>
          </w:p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- Alte reviste ori volume 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colective: 5 pe articol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4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Prezentări la conferințe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Da, cel puțin 20 puncte obținute din prezentări la conferințe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Conferințe internaționale ori cu participare internațională: 10 pe prezentare</w:t>
            </w:r>
          </w:p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Alte conferințe: 5 pe prezentare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9" w:type="dxa"/>
            </w:tcMar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5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</w:tcPr>
          <w:p w:rsidR="005B01A0" w:rsidRPr="008C7749" w:rsidRDefault="005B01A0" w:rsidP="002D6D76">
            <w:pPr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Participare la proiecte de cercetare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Nu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pe proiect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5B01A0" w:rsidRPr="008C7749" w:rsidTr="002D6D76">
        <w:tc>
          <w:tcPr>
            <w:tcW w:w="539" w:type="dxa"/>
            <w:tcBorders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left w:w="59" w:type="dxa"/>
            </w:tcMar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712" w:type="dxa"/>
            <w:tcBorders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b/>
                <w:bCs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Punctaj total general*:</w:t>
            </w:r>
          </w:p>
        </w:tc>
        <w:tc>
          <w:tcPr>
            <w:tcW w:w="13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b/>
                <w:bCs/>
                <w:szCs w:val="24"/>
                <w:lang w:val="ro-RO" w:eastAsia="ar-SA"/>
              </w:rPr>
            </w:pPr>
          </w:p>
        </w:tc>
        <w:tc>
          <w:tcPr>
            <w:tcW w:w="26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b/>
                <w:bCs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minim 40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01A0" w:rsidRPr="008C7749" w:rsidRDefault="005B01A0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5B01A0" w:rsidRPr="008C7749" w:rsidRDefault="005B01A0" w:rsidP="005B01A0">
      <w:pPr>
        <w:rPr>
          <w:rFonts w:eastAsia="Times New Roman" w:cs="Times New Roman"/>
          <w:szCs w:val="24"/>
          <w:lang w:val="ro-RO" w:eastAsia="hu-HU"/>
        </w:rPr>
      </w:pPr>
      <w:r w:rsidRPr="008C7749">
        <w:rPr>
          <w:rFonts w:eastAsia="Times New Roman" w:cs="Times New Roman"/>
          <w:szCs w:val="24"/>
          <w:lang w:val="ro-RO" w:eastAsia="hu-HU"/>
        </w:rPr>
        <w:t>* Punctajul minim general de 40 puncte poate fi realizat prin adunarea punctelor acordate pentru oricare dintre activitățile enumerate pe o perioadă de timp nedeterminată.</w:t>
      </w:r>
    </w:p>
    <w:p w:rsidR="005B01A0" w:rsidRPr="008C7749" w:rsidRDefault="005B01A0" w:rsidP="005B01A0">
      <w:pPr>
        <w:spacing w:after="57" w:line="288" w:lineRule="auto"/>
        <w:rPr>
          <w:rFonts w:eastAsia="Calibri" w:cs="Times New Roman"/>
          <w:lang w:val="ro-RO" w:eastAsia="ar-SA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B01A0" w:rsidRPr="008C7749" w:rsidTr="002D6D76">
        <w:tc>
          <w:tcPr>
            <w:tcW w:w="4818" w:type="dxa"/>
            <w:shd w:val="clear" w:color="auto" w:fill="auto"/>
          </w:tcPr>
          <w:p w:rsidR="005B01A0" w:rsidRPr="008C7749" w:rsidRDefault="005B01A0" w:rsidP="002D6D76">
            <w:pPr>
              <w:suppressAutoHyphens/>
              <w:spacing w:after="200" w:line="288" w:lineRule="auto"/>
              <w:jc w:val="left"/>
              <w:rPr>
                <w:rFonts w:eastAsia="Calibri" w:cs="Times New Roman"/>
                <w:b/>
                <w:bCs/>
                <w:i/>
                <w:iCs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i/>
                <w:iCs/>
                <w:lang w:val="ro-RO" w:eastAsia="ar-SA"/>
              </w:rPr>
              <w:t>Realizat / nerealizat</w:t>
            </w:r>
          </w:p>
        </w:tc>
        <w:tc>
          <w:tcPr>
            <w:tcW w:w="4819" w:type="dxa"/>
            <w:shd w:val="clear" w:color="auto" w:fill="auto"/>
          </w:tcPr>
          <w:p w:rsidR="005B01A0" w:rsidRPr="008C7749" w:rsidRDefault="005B01A0" w:rsidP="002D6D76">
            <w:pPr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  <w:suppressAutoHyphens/>
              <w:spacing w:line="360" w:lineRule="auto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Data:</w:t>
            </w:r>
          </w:p>
          <w:p w:rsidR="005B01A0" w:rsidRPr="008C7749" w:rsidRDefault="005B01A0" w:rsidP="002D6D76">
            <w:pPr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  <w:suppressAutoHyphens/>
              <w:spacing w:line="360" w:lineRule="auto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Semnătura:</w:t>
            </w:r>
          </w:p>
        </w:tc>
      </w:tr>
    </w:tbl>
    <w:p w:rsidR="005B01A0" w:rsidRPr="008C7749" w:rsidRDefault="005B01A0" w:rsidP="005B01A0">
      <w:pPr>
        <w:spacing w:after="57" w:line="288" w:lineRule="auto"/>
        <w:jc w:val="center"/>
        <w:rPr>
          <w:rFonts w:eastAsia="Calibri" w:cs="Times New Roman"/>
          <w:b/>
          <w:bCs/>
          <w:szCs w:val="24"/>
          <w:lang w:val="ro-RO" w:eastAsia="ar-SA"/>
        </w:rPr>
      </w:pPr>
    </w:p>
    <w:p w:rsidR="005B01A0" w:rsidRPr="008C7749" w:rsidRDefault="005B01A0" w:rsidP="005B01A0">
      <w:pPr>
        <w:spacing w:after="200" w:line="276" w:lineRule="auto"/>
        <w:jc w:val="left"/>
        <w:rPr>
          <w:rFonts w:eastAsia="Calibri" w:cs="Times New Roman"/>
          <w:b/>
          <w:bCs/>
          <w:szCs w:val="24"/>
          <w:lang w:val="ro-RO" w:eastAsia="ar-SA"/>
        </w:rPr>
      </w:pPr>
    </w:p>
    <w:p w:rsidR="005B01A0" w:rsidRPr="008C7749" w:rsidRDefault="005B01A0" w:rsidP="005B01A0">
      <w:pPr>
        <w:spacing w:after="57" w:line="288" w:lineRule="auto"/>
        <w:jc w:val="center"/>
        <w:rPr>
          <w:rFonts w:eastAsia="Calibri" w:cs="Times New Roman"/>
          <w:b/>
          <w:bCs/>
          <w:szCs w:val="24"/>
          <w:lang w:val="ro-RO" w:eastAsia="ar-SA"/>
        </w:rPr>
      </w:pPr>
      <w:r w:rsidRPr="008C7749">
        <w:rPr>
          <w:rFonts w:eastAsia="Calibri" w:cs="Times New Roman"/>
          <w:b/>
          <w:bCs/>
          <w:szCs w:val="24"/>
          <w:lang w:val="ro-RO" w:eastAsia="ar-SA"/>
        </w:rPr>
        <w:t>Rezoluția Consiliului științific</w:t>
      </w:r>
    </w:p>
    <w:p w:rsidR="005B01A0" w:rsidRPr="008C7749" w:rsidRDefault="005B01A0" w:rsidP="005B01A0">
      <w:pPr>
        <w:spacing w:after="57" w:line="288" w:lineRule="auto"/>
        <w:rPr>
          <w:rFonts w:eastAsia="Calibri" w:cs="Times New Roman"/>
          <w:b/>
          <w:bCs/>
          <w:szCs w:val="24"/>
          <w:lang w:val="ro-RO" w:eastAsia="ar-SA"/>
        </w:rPr>
      </w:pPr>
    </w:p>
    <w:p w:rsidR="005B01A0" w:rsidRPr="008C7749" w:rsidRDefault="005B01A0" w:rsidP="005B01A0">
      <w:pPr>
        <w:spacing w:after="57" w:line="288" w:lineRule="auto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szCs w:val="24"/>
          <w:lang w:val="ro-RO" w:eastAsia="ar-SA"/>
        </w:rPr>
        <w:t>În urma verificării informațiilor din fișa de verificare a candidatului/candidatei ____________________________________, certificăm îndeplinirea / neîndeplinirea standardelor minimale ale instituției.</w:t>
      </w:r>
    </w:p>
    <w:p w:rsidR="005B01A0" w:rsidRPr="008C7749" w:rsidRDefault="005B01A0" w:rsidP="005B01A0">
      <w:pPr>
        <w:suppressAutoHyphens/>
        <w:spacing w:after="200" w:line="288" w:lineRule="auto"/>
        <w:jc w:val="left"/>
        <w:rPr>
          <w:rFonts w:eastAsia="Calibri" w:cs="Times New Roman"/>
          <w:lang w:val="ro-RO" w:eastAsia="ar-SA"/>
        </w:rPr>
      </w:pPr>
    </w:p>
    <w:p w:rsidR="005B01A0" w:rsidRPr="008C7749" w:rsidRDefault="005B01A0" w:rsidP="005B01A0">
      <w:pPr>
        <w:tabs>
          <w:tab w:val="left" w:leader="underscore" w:pos="7937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>Președintele consiliului:</w:t>
      </w:r>
    </w:p>
    <w:p w:rsidR="005B01A0" w:rsidRPr="008C7749" w:rsidRDefault="005B01A0" w:rsidP="005B01A0">
      <w:pPr>
        <w:tabs>
          <w:tab w:val="left" w:leader="underscore" w:pos="7937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ab/>
      </w:r>
    </w:p>
    <w:p w:rsidR="00CD548C" w:rsidRPr="001D5B51" w:rsidRDefault="005B01A0" w:rsidP="001D5B51">
      <w:pPr>
        <w:tabs>
          <w:tab w:val="left" w:leader="underscore" w:pos="6803"/>
          <w:tab w:val="left" w:leader="underscore" w:pos="9520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/>
        </w:rPr>
      </w:pPr>
      <w:r w:rsidRPr="008C7749">
        <w:rPr>
          <w:rFonts w:eastAsia="Calibri" w:cs="Times New Roman"/>
          <w:lang w:val="ro-RO"/>
        </w:rPr>
        <w:t xml:space="preserve">Data </w:t>
      </w:r>
      <w:r w:rsidRPr="008C7749">
        <w:rPr>
          <w:rFonts w:eastAsia="Calibri" w:cs="Times New Roman"/>
          <w:lang w:val="ro-RO"/>
        </w:rPr>
        <w:tab/>
        <w:t xml:space="preserve"> Semnătura </w:t>
      </w:r>
      <w:r w:rsidRPr="008C7749">
        <w:rPr>
          <w:rFonts w:eastAsia="Calibri" w:cs="Times New Roman"/>
          <w:lang w:val="ro-RO"/>
        </w:rPr>
        <w:tab/>
      </w:r>
      <w:bookmarkStart w:id="0" w:name="_GoBack"/>
      <w:bookmarkEnd w:id="0"/>
    </w:p>
    <w:sectPr w:rsidR="00CD548C" w:rsidRPr="001D5B51" w:rsidSect="005B01A0">
      <w:headerReference w:type="default" r:id="rId7"/>
      <w:pgSz w:w="12240" w:h="15840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A6" w:rsidRDefault="003A23A6" w:rsidP="001D5B51">
      <w:r>
        <w:separator/>
      </w:r>
    </w:p>
  </w:endnote>
  <w:endnote w:type="continuationSeparator" w:id="0">
    <w:p w:rsidR="003A23A6" w:rsidRDefault="003A23A6" w:rsidP="001D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A6" w:rsidRDefault="003A23A6" w:rsidP="001D5B51">
      <w:r>
        <w:separator/>
      </w:r>
    </w:p>
  </w:footnote>
  <w:footnote w:type="continuationSeparator" w:id="0">
    <w:p w:rsidR="003A23A6" w:rsidRDefault="003A23A6" w:rsidP="001D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F545B9CC8ED94ECD96881466D7FA96AA"/>
      </w:placeholder>
      <w:temporary/>
      <w:showingPlcHdr/>
    </w:sdtPr>
    <w:sdtContent>
      <w:p w:rsidR="001D5B51" w:rsidRDefault="001D5B51">
        <w:pPr>
          <w:pStyle w:val="Header"/>
        </w:pPr>
        <w:r>
          <w:t>[Type text]</w:t>
        </w:r>
      </w:p>
    </w:sdtContent>
  </w:sdt>
  <w:p w:rsidR="001D5B51" w:rsidRDefault="001D5B51">
    <w:pPr>
      <w:pStyle w:val="Header"/>
    </w:pPr>
    <w:r>
      <w:rPr>
        <w:noProof/>
        <w:lang w:val="en-US"/>
      </w:rPr>
      <w:drawing>
        <wp:inline distT="0" distB="0" distL="0" distR="0">
          <wp:extent cx="5734050" cy="1133475"/>
          <wp:effectExtent l="0" t="0" r="0" b="9525"/>
          <wp:docPr id="1" name="Picture 1" descr="D:\Eniko\aktuális\FEJLEC\2014\Rektori hivatal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niko\aktuális\FEJLEC\2014\Rektori hivatal_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A0"/>
    <w:rsid w:val="001D5B51"/>
    <w:rsid w:val="003A23A6"/>
    <w:rsid w:val="005B01A0"/>
    <w:rsid w:val="00C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A0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B51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1D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B51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1"/>
    <w:rPr>
      <w:rFonts w:ascii="Tahom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A0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B51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1D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B51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1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45B9CC8ED94ECD96881466D7FA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58EB-EA57-4CEF-A8E2-1093E0FF8137}"/>
      </w:docPartPr>
      <w:docPartBody>
        <w:p w:rsidR="00000000" w:rsidRDefault="001F01E8" w:rsidP="001F01E8">
          <w:pPr>
            <w:pStyle w:val="F545B9CC8ED94ECD96881466D7FA96A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8"/>
    <w:rsid w:val="001F01E8"/>
    <w:rsid w:val="00D1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45B9CC8ED94ECD96881466D7FA96AA">
    <w:name w:val="F545B9CC8ED94ECD96881466D7FA96AA"/>
    <w:rsid w:val="001F01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45B9CC8ED94ECD96881466D7FA96AA">
    <w:name w:val="F545B9CC8ED94ECD96881466D7FA96AA"/>
    <w:rsid w:val="001F0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2</cp:revision>
  <dcterms:created xsi:type="dcterms:W3CDTF">2024-11-27T09:20:00Z</dcterms:created>
  <dcterms:modified xsi:type="dcterms:W3CDTF">2024-11-27T09:37:00Z</dcterms:modified>
</cp:coreProperties>
</file>