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41D2" w:rsidRPr="00FF7B14" w:rsidRDefault="00190F1A">
      <w:pPr>
        <w:spacing w:before="78" w:after="0" w:line="353" w:lineRule="exact"/>
        <w:ind w:left="3884" w:right="386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F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ŞA </w:t>
      </w:r>
      <w:r w:rsidRPr="00FF7B14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D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S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P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N</w:t>
      </w:r>
      <w:r w:rsidRPr="00FF7B1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FF7B14">
        <w:rPr>
          <w:rFonts w:ascii="Times New Roman" w:hAnsi="Times New Roman" w:cs="Times New Roman"/>
          <w:b/>
          <w:bCs/>
          <w:position w:val="9"/>
          <w:sz w:val="24"/>
          <w:szCs w:val="24"/>
          <w:lang w:val="ro-RO"/>
        </w:rPr>
        <w:t>1</w:t>
      </w:r>
    </w:p>
    <w:p w:rsidR="00FA41D2" w:rsidRPr="00FF7B14" w:rsidRDefault="00FA41D2">
      <w:pPr>
        <w:spacing w:before="7" w:after="0" w:line="12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FA41D2" w:rsidRPr="00FF7B14" w:rsidRDefault="00FA41D2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FA41D2" w:rsidRPr="00FF7B14" w:rsidRDefault="00190F1A">
      <w:pPr>
        <w:numPr>
          <w:ilvl w:val="0"/>
          <w:numId w:val="2"/>
        </w:numPr>
        <w:spacing w:before="29" w:after="0" w:line="271" w:lineRule="exact"/>
        <w:ind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Da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s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FF7B14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g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F7B14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m</w:t>
      </w:r>
    </w:p>
    <w:p w:rsidR="00FA41D2" w:rsidRPr="00FF7B14" w:rsidRDefault="00FA41D2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6465"/>
      </w:tblGrid>
      <w:tr w:rsidR="00FA41D2" w:rsidRPr="00FF7B14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 </w:t>
            </w:r>
            <w:r w:rsidRPr="00FF7B14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Creştină Partium</w:t>
            </w:r>
          </w:p>
        </w:tc>
      </w:tr>
      <w:tr w:rsidR="00FA41D2" w:rsidRPr="00FF7B14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Facultatea de </w:t>
            </w:r>
            <w:r w:rsidR="000A4505"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Litere și Arte</w:t>
            </w:r>
          </w:p>
        </w:tc>
      </w:tr>
      <w:tr w:rsidR="00FA41D2" w:rsidRPr="00FF7B14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 D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FF7B14" w:rsidP="00FF7B1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  <w:r w:rsidRPr="00FF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de </w:t>
            </w:r>
            <w:proofErr w:type="spellStart"/>
            <w:r w:rsidR="00190F1A" w:rsidRPr="00FF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</w:t>
            </w:r>
            <w:r w:rsidRPr="00FF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ă</w:t>
            </w:r>
            <w:proofErr w:type="spellEnd"/>
            <w:r w:rsidR="00F90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0F1A" w:rsidRPr="00FF7B1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şi literatur</w:t>
            </w:r>
            <w:r w:rsidRPr="00FF7B1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ă</w:t>
            </w:r>
          </w:p>
        </w:tc>
      </w:tr>
      <w:tr w:rsidR="00FA41D2" w:rsidRPr="00FF7B14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 Dom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FF7B14" w:rsidP="00FF7B1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Limbă</w:t>
            </w:r>
            <w:proofErr w:type="spellEnd"/>
            <w:r w:rsidRPr="00FF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7B1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şi literatură</w:t>
            </w:r>
          </w:p>
        </w:tc>
      </w:tr>
      <w:tr w:rsidR="00FA41D2" w:rsidRPr="00FF7B14">
        <w:trPr>
          <w:trHeight w:hRule="exact" w:val="34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Licenţă</w:t>
            </w:r>
          </w:p>
        </w:tc>
      </w:tr>
      <w:tr w:rsidR="00FA41D2" w:rsidRPr="00FF7B14" w:rsidTr="00FF7B14">
        <w:trPr>
          <w:trHeight w:hRule="exact" w:val="31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 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FF7B14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943701" w:rsidP="00A10CA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1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Limba</w:t>
            </w:r>
            <w:proofErr w:type="spellEnd"/>
            <w:r w:rsidR="00190F1A" w:rsidRPr="00FF7B1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şi lit</w:t>
            </w:r>
            <w:r w:rsidRPr="00FF7B1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eratura</w:t>
            </w:r>
            <w:r w:rsidR="00190F1A" w:rsidRPr="00FF7B1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engleză</w:t>
            </w:r>
            <w:r w:rsidR="00FF7B14" w:rsidRPr="00FF7B1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// Licențiat în filologie</w:t>
            </w:r>
          </w:p>
        </w:tc>
      </w:tr>
    </w:tbl>
    <w:p w:rsidR="00FA41D2" w:rsidRPr="00FF7B14" w:rsidRDefault="00FA41D2">
      <w:pPr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A41D2" w:rsidRPr="00FF7B14" w:rsidRDefault="00190F1A">
      <w:pPr>
        <w:numPr>
          <w:ilvl w:val="0"/>
          <w:numId w:val="2"/>
        </w:numPr>
        <w:spacing w:before="29" w:after="0" w:line="271" w:lineRule="exact"/>
        <w:ind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Da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s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isci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in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:rsidR="00FA41D2" w:rsidRPr="00FF7B14" w:rsidRDefault="00FA41D2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382"/>
      </w:tblGrid>
      <w:tr w:rsidR="00FA41D2" w:rsidRPr="00FF7B14" w:rsidTr="00FF7B14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 D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disciplin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1649A8" w:rsidP="001649A8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Analiza discursului</w:t>
            </w:r>
          </w:p>
        </w:tc>
      </w:tr>
      <w:tr w:rsidR="00FA41D2" w:rsidRPr="00FF7B14" w:rsidTr="00FF7B14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 Titula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Lect. dr. </w:t>
            </w:r>
            <w:r w:rsidR="00C13933"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 Titus</w:t>
            </w:r>
          </w:p>
        </w:tc>
      </w:tr>
      <w:tr w:rsidR="00FA41D2" w:rsidRPr="00FF7B14" w:rsidTr="00FF7B14">
        <w:trPr>
          <w:trHeight w:hRule="exact" w:val="2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 w:rsidP="00FF7B1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 Titula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  <w:r w:rsidR="00495E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495E9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dr. Pop Titus</w:t>
            </w:r>
          </w:p>
        </w:tc>
      </w:tr>
      <w:tr w:rsidR="00FA41D2" w:rsidRPr="00FF7B14" w:rsidTr="00FF7B14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 Anul de stud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</w:p>
        </w:tc>
      </w:tr>
      <w:tr w:rsidR="00FA41D2" w:rsidRPr="00FF7B14" w:rsidTr="00FF7B14">
        <w:trPr>
          <w:trHeight w:hRule="exact"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2.5 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D22962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</w:tr>
      <w:tr w:rsidR="00FA41D2" w:rsidRPr="00FF7B14" w:rsidTr="00FF7B14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2.6 Tipul de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F90E5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 pe parcurs</w:t>
            </w:r>
          </w:p>
        </w:tc>
      </w:tr>
      <w:tr w:rsidR="00FA41D2" w:rsidRPr="00FF7B14" w:rsidTr="00FF7B14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2.7 R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F90E5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Disciplină opțională</w:t>
            </w:r>
          </w:p>
        </w:tc>
      </w:tr>
    </w:tbl>
    <w:p w:rsidR="00FA41D2" w:rsidRPr="00FF7B14" w:rsidRDefault="00FA41D2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A41D2" w:rsidRPr="00FF7B14" w:rsidRDefault="00190F1A">
      <w:pPr>
        <w:numPr>
          <w:ilvl w:val="0"/>
          <w:numId w:val="2"/>
        </w:numPr>
        <w:spacing w:before="29" w:after="0" w:line="271" w:lineRule="exact"/>
        <w:ind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</w:t>
      </w:r>
      <w:r w:rsidRPr="00FF7B1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pu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l to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al es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FF7B14">
        <w:rPr>
          <w:rFonts w:ascii="Times New Roman" w:hAnsi="Times New Roman" w:cs="Times New Roman"/>
          <w:b/>
          <w:bCs/>
          <w:spacing w:val="3"/>
          <w:sz w:val="24"/>
          <w:szCs w:val="24"/>
          <w:lang w:val="ro-RO"/>
        </w:rPr>
        <w:t>i</w:t>
      </w:r>
      <w:r w:rsidRPr="00FF7B1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at</w:t>
      </w:r>
    </w:p>
    <w:p w:rsidR="00FA41D2" w:rsidRPr="00FF7B14" w:rsidRDefault="00FA41D2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40"/>
      </w:tblGrid>
      <w:tr w:rsidR="00FA41D2" w:rsidRPr="00FF7B14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 Num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de o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pe 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ptăm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EB3A2A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re3.2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0A4505">
            <w:pPr>
              <w:snapToGrid w:val="0"/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 s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FF7B14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41D2" w:rsidRPr="00FF7B14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 Total o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din p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FF7B14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d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învăţ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EB3A2A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re3.5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8D0167">
            <w:pPr>
              <w:snapToGrid w:val="0"/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3.6 s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8D0167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A41D2" w:rsidRPr="00FF7B14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ondului de t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FA41D2" w:rsidRPr="00FF7B14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după manu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l, support de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 bibl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şi no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E7522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FA41D2" w:rsidRPr="00FF7B14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ument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supli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 în b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ote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 plat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rme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de s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tate şi pe 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FF7B14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A41D2" w:rsidRPr="00FF7B14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semin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rii/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bor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te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şi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190F1A" w:rsidP="00FF7B14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FF7B14"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FA41D2" w:rsidRPr="00FF7B14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FF7B14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41D2" w:rsidRPr="00FF7B14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E7522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FA41D2" w:rsidRPr="00FF7B14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C4713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FA41D2" w:rsidRPr="00FF7B14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3.7 To</w:t>
            </w:r>
            <w:r w:rsidRPr="00FF7B1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 ore stu</w:t>
            </w:r>
            <w:r w:rsidRPr="00FF7B1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iu i</w:t>
            </w:r>
            <w:r w:rsidRPr="00FF7B1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nd</w:t>
            </w: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iv</w:t>
            </w:r>
            <w:r w:rsidRPr="00FF7B1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idu</w:t>
            </w: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495E97">
            <w:pPr>
              <w:snapToGrid w:val="0"/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</w:t>
            </w:r>
          </w:p>
        </w:tc>
      </w:tr>
      <w:tr w:rsidR="00FA41D2" w:rsidRPr="00FF7B14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3.8 To</w:t>
            </w:r>
            <w:r w:rsidRPr="00FF7B1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al ore </w:t>
            </w:r>
            <w:r w:rsidRPr="00FF7B1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</w:t>
            </w: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es</w:t>
            </w:r>
            <w:r w:rsidRPr="00FF7B1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st</w:t>
            </w:r>
            <w:r w:rsidRPr="00FF7B1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E7522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</w:t>
            </w:r>
          </w:p>
        </w:tc>
      </w:tr>
      <w:tr w:rsidR="00FA41D2" w:rsidRPr="00FF7B14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3.9 Nu</w:t>
            </w:r>
            <w:r w:rsidRPr="00FF7B1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FF7B1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ă</w:t>
            </w:r>
            <w:r w:rsidRPr="00FF7B1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</w:t>
            </w: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 </w:t>
            </w:r>
            <w:r w:rsidRPr="00FF7B1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FF7B1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FF7B1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EB3A2A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</w:tbl>
    <w:p w:rsidR="00FA41D2" w:rsidRPr="00FF7B14" w:rsidRDefault="00FA41D2">
      <w:pPr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A41D2" w:rsidRPr="00FF7B14" w:rsidRDefault="00190F1A">
      <w:pPr>
        <w:numPr>
          <w:ilvl w:val="0"/>
          <w:numId w:val="2"/>
        </w:numPr>
        <w:spacing w:before="29" w:after="0" w:line="271" w:lineRule="exact"/>
        <w:ind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FF7B1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P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r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ec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nd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iţii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FF7B14">
        <w:rPr>
          <w:rFonts w:ascii="Times New Roman" w:hAnsi="Times New Roman" w:cs="Times New Roman"/>
          <w:spacing w:val="-2"/>
          <w:sz w:val="24"/>
          <w:szCs w:val="24"/>
          <w:lang w:val="ro-RO"/>
        </w:rPr>
        <w:t>a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olo un</w:t>
      </w:r>
      <w:r w:rsidRPr="00FF7B14">
        <w:rPr>
          <w:rFonts w:ascii="Times New Roman" w:hAnsi="Times New Roman" w:cs="Times New Roman"/>
          <w:spacing w:val="3"/>
          <w:sz w:val="24"/>
          <w:szCs w:val="24"/>
          <w:lang w:val="ro-RO"/>
        </w:rPr>
        <w:t>d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 xml:space="preserve">ste </w:t>
      </w:r>
      <w:r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c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z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ul)</w:t>
      </w:r>
    </w:p>
    <w:p w:rsidR="00FA41D2" w:rsidRPr="00FF7B14" w:rsidRDefault="00FA41D2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p w:rsidR="00FA41D2" w:rsidRPr="00FF7B14" w:rsidRDefault="00FA41D2">
      <w:pPr>
        <w:spacing w:before="2"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117"/>
      </w:tblGrid>
      <w:tr w:rsidR="00FA41D2" w:rsidRPr="00FF7B14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 de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C4713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</w:t>
            </w:r>
          </w:p>
        </w:tc>
      </w:tr>
      <w:tr w:rsidR="00FA41D2" w:rsidRPr="00FF7B14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4.2 de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E954E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Cunoașterea limbii engleze </w:t>
            </w:r>
          </w:p>
        </w:tc>
      </w:tr>
    </w:tbl>
    <w:p w:rsidR="00FA41D2" w:rsidRPr="00FF7B14" w:rsidRDefault="00FA41D2">
      <w:pPr>
        <w:spacing w:before="18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FA41D2" w:rsidRPr="00FF7B14" w:rsidRDefault="00190F1A">
      <w:pPr>
        <w:numPr>
          <w:ilvl w:val="0"/>
          <w:numId w:val="2"/>
        </w:numPr>
        <w:spacing w:before="29" w:after="0" w:line="271" w:lineRule="exact"/>
        <w:ind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Con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iţii 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FF7B14">
        <w:rPr>
          <w:rFonts w:ascii="Times New Roman" w:hAnsi="Times New Roman" w:cs="Times New Roman"/>
          <w:spacing w:val="-2"/>
          <w:sz w:val="24"/>
          <w:szCs w:val="24"/>
          <w:lang w:val="ro-RO"/>
        </w:rPr>
        <w:t>a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 xml:space="preserve">olo unde </w:t>
      </w:r>
      <w:r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 xml:space="preserve">ste 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ca</w:t>
      </w:r>
      <w:r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z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ul)</w:t>
      </w:r>
    </w:p>
    <w:p w:rsidR="00FA41D2" w:rsidRPr="00FF7B14" w:rsidRDefault="00FA41D2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p w:rsidR="00FA41D2" w:rsidRPr="00FF7B14" w:rsidRDefault="00FA41D2">
      <w:pPr>
        <w:spacing w:before="2"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282"/>
      </w:tblGrid>
      <w:tr w:rsidR="00FA41D2" w:rsidRPr="00FF7B14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 de d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ş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a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E954E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Sală curs, echipament multimedia, conexiune internet</w:t>
            </w:r>
          </w:p>
        </w:tc>
      </w:tr>
      <w:tr w:rsidR="00FA41D2" w:rsidRPr="00FF7B14">
        <w:trPr>
          <w:trHeight w:hRule="exact" w:val="2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 de d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 sem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C47136">
            <w:pPr>
              <w:snapToGri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Sală curs, echipament multimedia, conexiune internet</w:t>
            </w:r>
          </w:p>
        </w:tc>
      </w:tr>
    </w:tbl>
    <w:p w:rsidR="00FA41D2" w:rsidRPr="00FF7B14" w:rsidRDefault="00FA41D2">
      <w:pPr>
        <w:spacing w:before="12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FA41D2" w:rsidRPr="00FF7B14" w:rsidRDefault="00031596">
      <w:pPr>
        <w:spacing w:before="44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-26035</wp:posOffset>
                </wp:positionV>
                <wp:extent cx="1828165" cy="635"/>
                <wp:effectExtent l="5080" t="12065" r="5080" b="635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635"/>
                          <a:chOff x="1133" y="-41"/>
                          <a:chExt cx="2879" cy="1"/>
                        </a:xfrm>
                      </wpg:grpSpPr>
                      <wps:wsp>
                        <wps:cNvPr id="2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1133" y="-41"/>
                            <a:ext cx="2878" cy="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"/>
                              <a:gd name="T2" fmla="*/ 2880 w 2880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0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8DB8D" id="Group 12" o:spid="_x0000_s1026" style="position:absolute;margin-left:56.65pt;margin-top:-2.05pt;width:143.95pt;height:.05pt;z-index:251657728;mso-wrap-distance-left:0;mso-wrap-distance-right:0;mso-position-horizontal-relative:page" coordorigin="1133,-41" coordsize="287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">
                <v:shape id="Freeform 13" o:spid="_x0000_s1027" style="position:absolute;left:1133;top:-41;width:2878;height:0;visibility:visible;mso-wrap-style:none;v-text-anchor:middle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" path="m,l2880,e" filled="f" strokeweight=".25mm">
                  <v:stroke endcap="square"/>
                  <v:path o:connecttype="custom" o:connectlocs="0,0;2878,0" o:connectangles="0,0"/>
                </v:shape>
                <w10:wrap anchorx="page"/>
              </v:group>
            </w:pict>
          </mc:Fallback>
        </mc:AlternateContent>
      </w:r>
      <w:r w:rsidR="00190F1A" w:rsidRPr="00FF7B14">
        <w:rPr>
          <w:rFonts w:ascii="Times New Roman" w:hAnsi="Times New Roman" w:cs="Times New Roman"/>
          <w:position w:val="8"/>
          <w:sz w:val="24"/>
          <w:szCs w:val="24"/>
          <w:lang w:val="ro-RO"/>
        </w:rPr>
        <w:t>1</w:t>
      </w:r>
      <w:r w:rsidR="00190F1A"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="00190F1A" w:rsidRPr="00FF7B14">
        <w:rPr>
          <w:rFonts w:ascii="Times New Roman" w:hAnsi="Times New Roman" w:cs="Times New Roman"/>
          <w:spacing w:val="-2"/>
          <w:sz w:val="24"/>
          <w:szCs w:val="24"/>
          <w:lang w:val="ro-RO"/>
        </w:rPr>
        <w:t>f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.M</w:t>
      </w:r>
      <w:r w:rsidR="00190F1A"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.</w:t>
      </w:r>
      <w:r w:rsidR="00190F1A" w:rsidRPr="00FF7B14">
        <w:rPr>
          <w:rFonts w:ascii="Times New Roman" w:hAnsi="Times New Roman" w:cs="Times New Roman"/>
          <w:spacing w:val="2"/>
          <w:sz w:val="24"/>
          <w:szCs w:val="24"/>
          <w:lang w:val="ro-RO"/>
        </w:rPr>
        <w:t>O</w:t>
      </w:r>
      <w:r w:rsidR="00190F1A" w:rsidRPr="00FF7B14">
        <w:rPr>
          <w:rFonts w:ascii="Times New Roman" w:hAnsi="Times New Roman" w:cs="Times New Roman"/>
          <w:spacing w:val="-2"/>
          <w:sz w:val="24"/>
          <w:szCs w:val="24"/>
          <w:lang w:val="ro-RO"/>
        </w:rPr>
        <w:t>f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 xml:space="preserve">.al </w:t>
      </w:r>
      <w:r w:rsidR="00190F1A"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="00190F1A" w:rsidRPr="00FF7B14">
        <w:rPr>
          <w:rFonts w:ascii="Times New Roman" w:hAnsi="Times New Roman" w:cs="Times New Roman"/>
          <w:spacing w:val="3"/>
          <w:sz w:val="24"/>
          <w:szCs w:val="24"/>
          <w:lang w:val="ro-RO"/>
        </w:rPr>
        <w:t>o</w:t>
      </w:r>
      <w:r w:rsidR="00190F1A" w:rsidRPr="00FF7B14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190F1A" w:rsidRPr="00FF7B14">
        <w:rPr>
          <w:rFonts w:ascii="Times New Roman" w:hAnsi="Times New Roman" w:cs="Times New Roman"/>
          <w:spacing w:val="5"/>
          <w:sz w:val="24"/>
          <w:szCs w:val="24"/>
          <w:lang w:val="ro-RO"/>
        </w:rPr>
        <w:t>â</w:t>
      </w:r>
      <w:r w:rsidR="00190F1A"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n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 xml:space="preserve">iei, </w:t>
      </w:r>
      <w:r w:rsidR="00190F1A" w:rsidRPr="00FF7B14">
        <w:rPr>
          <w:rFonts w:ascii="Times New Roman" w:hAnsi="Times New Roman" w:cs="Times New Roman"/>
          <w:spacing w:val="2"/>
          <w:sz w:val="24"/>
          <w:szCs w:val="24"/>
          <w:lang w:val="ro-RO"/>
        </w:rPr>
        <w:t>P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190F1A"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 xml:space="preserve">tea </w:t>
      </w:r>
      <w:r w:rsidR="00190F1A"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, N</w:t>
      </w:r>
      <w:r w:rsidR="00190F1A"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90F1A"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8</w:t>
      </w:r>
      <w:r w:rsidR="00190F1A"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0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190F1A"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b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90F1A"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s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190F1A"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1</w:t>
      </w:r>
      <w:r w:rsidR="00190F1A"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3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.X</w:t>
      </w:r>
      <w:r w:rsidR="00190F1A"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II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90F1A"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2</w:t>
      </w:r>
      <w:r w:rsidR="00190F1A"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01</w:t>
      </w:r>
      <w:r w:rsidR="00190F1A" w:rsidRPr="00FF7B14">
        <w:rPr>
          <w:rFonts w:ascii="Times New Roman" w:hAnsi="Times New Roman" w:cs="Times New Roman"/>
          <w:spacing w:val="4"/>
          <w:sz w:val="24"/>
          <w:szCs w:val="24"/>
          <w:lang w:val="ro-RO"/>
        </w:rPr>
        <w:t>1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,O</w:t>
      </w:r>
      <w:r w:rsidR="00190F1A"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rd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90F1A"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nu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 xml:space="preserve">l </w:t>
      </w:r>
      <w:r w:rsidR="00190F1A"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m</w:t>
      </w:r>
      <w:r w:rsidR="00190F1A" w:rsidRPr="00FF7B14">
        <w:rPr>
          <w:rFonts w:ascii="Times New Roman" w:hAnsi="Times New Roman" w:cs="Times New Roman"/>
          <w:spacing w:val="2"/>
          <w:sz w:val="24"/>
          <w:szCs w:val="24"/>
          <w:lang w:val="ro-RO"/>
        </w:rPr>
        <w:t>i</w:t>
      </w:r>
      <w:r w:rsidR="00190F1A"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n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90F1A"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s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190F1A" w:rsidRPr="00FF7B14">
        <w:rPr>
          <w:rFonts w:ascii="Times New Roman" w:hAnsi="Times New Roman" w:cs="Times New Roman"/>
          <w:spacing w:val="3"/>
          <w:sz w:val="24"/>
          <w:szCs w:val="24"/>
          <w:lang w:val="ro-RO"/>
        </w:rPr>
        <w:t>r</w:t>
      </w:r>
      <w:r w:rsidR="00190F1A"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u</w:t>
      </w:r>
      <w:r w:rsidR="00190F1A" w:rsidRPr="00FF7B14">
        <w:rPr>
          <w:rFonts w:ascii="Times New Roman" w:hAnsi="Times New Roman" w:cs="Times New Roman"/>
          <w:spacing w:val="2"/>
          <w:sz w:val="24"/>
          <w:szCs w:val="24"/>
          <w:lang w:val="ro-RO"/>
        </w:rPr>
        <w:t>l</w:t>
      </w:r>
      <w:r w:rsidR="00190F1A"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u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190F1A"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n</w:t>
      </w:r>
      <w:r w:rsidR="00190F1A"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90F1A"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570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 xml:space="preserve">3 </w:t>
      </w:r>
      <w:r w:rsidR="00190F1A"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d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in</w:t>
      </w:r>
      <w:r w:rsidR="00190F1A"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1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 xml:space="preserve">8 </w:t>
      </w:r>
      <w:r w:rsidR="00190F1A"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lastRenderedPageBreak/>
        <w:t>o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ct.</w:t>
      </w:r>
      <w:r w:rsidR="00190F1A"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20</w:t>
      </w:r>
      <w:r w:rsidR="00190F1A"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1</w:t>
      </w:r>
      <w:r w:rsidR="00190F1A" w:rsidRPr="00FF7B14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190F1A"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s</w:t>
      </w:r>
      <w:r w:rsidR="00190F1A"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="00190F1A"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ec</w:t>
      </w:r>
      <w:r w:rsidR="00190F1A"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="00190F1A" w:rsidRPr="00FF7B14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f</w:t>
      </w:r>
      <w:r w:rsidR="00190F1A"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ice a</w:t>
      </w:r>
      <w:r w:rsidR="00190F1A"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="00190F1A"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="00190F1A" w:rsidRPr="00FF7B1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="00190F1A"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="00190F1A"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late</w:t>
      </w:r>
    </w:p>
    <w:p w:rsidR="00FA41D2" w:rsidRPr="00FF7B14" w:rsidRDefault="00FA41D2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83"/>
      </w:tblGrid>
      <w:tr w:rsidR="00FA41D2" w:rsidRPr="00FF7B14" w:rsidTr="00FF7B14">
        <w:trPr>
          <w:trHeight w:hRule="exact" w:val="282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FA41D2" w:rsidRPr="00FF7B14" w:rsidRDefault="00190F1A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EB" w:rsidRPr="00FF7B14" w:rsidRDefault="00E954EB" w:rsidP="00E954EB">
            <w:pPr>
              <w:spacing w:after="0" w:line="240" w:lineRule="auto"/>
              <w:ind w:left="-1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C2. Comun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tă, s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risăşi or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lă în 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 mode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 (engleză)</w:t>
            </w:r>
          </w:p>
          <w:p w:rsidR="00E954EB" w:rsidRPr="00FF7B14" w:rsidRDefault="00E954EB" w:rsidP="00E954EB">
            <w:pPr>
              <w:spacing w:after="0" w:line="240" w:lineRule="auto"/>
              <w:ind w:left="-1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C4.2.explicarea și interpretarea realității lingvistice contemporane. Explicarea principalelor linii de evoluție a limbilor străine, a diferențelor dintre normă și uz</w:t>
            </w:r>
          </w:p>
          <w:p w:rsidR="00E954EB" w:rsidRPr="00FF7B14" w:rsidRDefault="00E954EB" w:rsidP="00E954EB">
            <w:pPr>
              <w:spacing w:after="0" w:line="240" w:lineRule="auto"/>
              <w:ind w:left="-1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C4.3 Analiza sub aspect lingvistic a oricărui act de comunicare orală sau scrisă</w:t>
            </w:r>
            <w:r w:rsidRPr="00FF7B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informației teoretice în aplicații practice.</w:t>
            </w:r>
          </w:p>
          <w:p w:rsidR="00E954EB" w:rsidRPr="00FF7B14" w:rsidRDefault="00E954EB" w:rsidP="00E954EB">
            <w:pPr>
              <w:spacing w:after="0" w:line="240" w:lineRule="auto"/>
              <w:ind w:right="70"/>
              <w:jc w:val="both"/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F7B14"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C5. Descrierea sistemului fonetic, lexical și gramatical al limbii engleze şi utilizarea acestuia în producerea şi traducerea de texte şi în interacţiunea verbală.</w:t>
            </w:r>
          </w:p>
          <w:p w:rsidR="00E954EB" w:rsidRPr="00FF7B14" w:rsidRDefault="00E954EB" w:rsidP="00E954EB">
            <w:pPr>
              <w:spacing w:after="0" w:line="240" w:lineRule="auto"/>
              <w:ind w:right="70"/>
              <w:jc w:val="both"/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F7B14"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C5.2 Explicarea clasificărilor morfologice, sintactice, semantice, pragmatice și analizarea discursurilor orale și scrise în cele două limbi străine, utilizând aparatul conceptual al lingvisticii.</w:t>
            </w:r>
          </w:p>
          <w:p w:rsidR="00FA41D2" w:rsidRPr="00FF7B14" w:rsidRDefault="00FA41D2" w:rsidP="00E954E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A41D2" w:rsidRPr="00FF7B14" w:rsidTr="00FF7B14">
        <w:trPr>
          <w:trHeight w:hRule="exact" w:val="200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FA41D2" w:rsidRPr="00FF7B14" w:rsidRDefault="00190F1A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EB" w:rsidRPr="00FF7B14" w:rsidRDefault="00E954EB" w:rsidP="00E954EB">
            <w:pPr>
              <w:spacing w:after="0" w:line="240" w:lineRule="auto"/>
              <w:ind w:left="-1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CT1.Uti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ompo</w:t>
            </w:r>
            <w:r w:rsidRPr="00FF7B14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n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ntelor domeniului l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mbii și l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turii în 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nă 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nţă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pro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sională</w:t>
            </w:r>
          </w:p>
          <w:p w:rsidR="00E954EB" w:rsidRPr="00FF7B14" w:rsidRDefault="00E954EB" w:rsidP="00E954EB">
            <w:pPr>
              <w:spacing w:after="0" w:line="240" w:lineRule="auto"/>
              <w:ind w:left="-1" w:right="1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CT2. Rel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în 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h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ipă;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omun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 in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rpe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sonală şi asuma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de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FF7B14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spe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:rsidR="00FA41D2" w:rsidRPr="00FF7B14" w:rsidRDefault="00E954EB" w:rsidP="00E954EB">
            <w:pPr>
              <w:spacing w:before="1" w:after="0" w:line="240" w:lineRule="auto"/>
              <w:ind w:left="102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CT3. Organizarea unui proiect individual de formare continuă; îndeplinirea obiectivelor de formare prin activităţi de informare, prin proiecte în echipă şi prin participarea la programe instituţionale de dezvoltare personală şi profesională.</w:t>
            </w:r>
          </w:p>
        </w:tc>
      </w:tr>
    </w:tbl>
    <w:p w:rsidR="00E954EB" w:rsidRPr="00FF7B14" w:rsidRDefault="00E954EB">
      <w:pPr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954EB" w:rsidRPr="00FF7B14" w:rsidRDefault="00E954EB">
      <w:pPr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954EB" w:rsidRPr="00FF7B14" w:rsidRDefault="00E954EB">
      <w:pPr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A41D2" w:rsidRPr="00FF7B14" w:rsidRDefault="00190F1A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7. O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ie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tiv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le d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s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in</w:t>
      </w:r>
      <w:r w:rsidRPr="00FF7B1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re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 xml:space="preserve">ieşind din grila </w:t>
      </w:r>
      <w:r w:rsidRPr="00FF7B14">
        <w:rPr>
          <w:rFonts w:ascii="Times New Roman" w:hAnsi="Times New Roman" w:cs="Times New Roman"/>
          <w:spacing w:val="-2"/>
          <w:sz w:val="24"/>
          <w:szCs w:val="24"/>
          <w:lang w:val="ro-RO"/>
        </w:rPr>
        <w:t>c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om</w:t>
      </w:r>
      <w:r w:rsidRPr="00FF7B14">
        <w:rPr>
          <w:rFonts w:ascii="Times New Roman" w:hAnsi="Times New Roman" w:cs="Times New Roman"/>
          <w:spacing w:val="3"/>
          <w:sz w:val="24"/>
          <w:szCs w:val="24"/>
          <w:lang w:val="ro-RO"/>
        </w:rPr>
        <w:t>p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tenţ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lor sp</w:t>
      </w:r>
      <w:r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 xml:space="preserve">ifice 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acc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FF7B14">
        <w:rPr>
          <w:rFonts w:ascii="Times New Roman" w:hAnsi="Times New Roman" w:cs="Times New Roman"/>
          <w:spacing w:val="3"/>
          <w:sz w:val="24"/>
          <w:szCs w:val="24"/>
          <w:lang w:val="ro-RO"/>
        </w:rPr>
        <w:t>m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ulat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FA41D2" w:rsidRPr="00FF7B14" w:rsidRDefault="00FA41D2">
      <w:pPr>
        <w:spacing w:before="2"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550"/>
      </w:tblGrid>
      <w:tr w:rsidR="00FA41D2" w:rsidRPr="00FF7B14" w:rsidTr="00FF7B14">
        <w:trPr>
          <w:trHeight w:hRule="exact" w:val="26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 Obi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 gen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:rsidR="00FA41D2" w:rsidRPr="00FF7B14" w:rsidRDefault="00190F1A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EDA" w:rsidRPr="00FF7B14" w:rsidRDefault="00190F1A" w:rsidP="00FF7B1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Tratarea studiului limbii ca instrument al gândirii, în strânsă conexiune cu societatea</w:t>
            </w:r>
            <w:r w:rsidR="00E43EDA"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E954EB" w:rsidRPr="00FF7B14" w:rsidRDefault="00E43EDA" w:rsidP="00FF7B1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Dezvoltarea abilităţii de sintetizare a conceptelor fundamentale şi evaluarea critică a perspectivelor multiple aparţinând disciplinei (aici, Analiza discursului)</w:t>
            </w:r>
          </w:p>
          <w:p w:rsidR="00E954EB" w:rsidRPr="00FF7B14" w:rsidRDefault="00E43EDA" w:rsidP="00FF7B1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Îmbunătăţirea capacităţii de a opera cu noțiuni specifice analizei discursului( pragmatica)  de a le aplica în practică.</w:t>
            </w:r>
          </w:p>
          <w:p w:rsidR="00E43EDA" w:rsidRPr="00FF7B14" w:rsidRDefault="00E43EDA" w:rsidP="00FF7B14">
            <w:pPr>
              <w:pStyle w:val="NoSpacing"/>
              <w:numPr>
                <w:ilvl w:val="0"/>
                <w:numId w:val="6"/>
              </w:numPr>
              <w:rPr>
                <w:lang w:val="it-IT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Abordarea  multiplă a discursului ca text, grup de enunțuri, intenție comunicatică, argumentare, etc</w:t>
            </w:r>
            <w:r w:rsidRPr="00FF7B14">
              <w:rPr>
                <w:lang w:val="it-IT"/>
              </w:rPr>
              <w:t>.</w:t>
            </w:r>
          </w:p>
          <w:p w:rsidR="00FA41D2" w:rsidRPr="00FF7B14" w:rsidRDefault="00FA41D2" w:rsidP="00E43ED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A41D2" w:rsidRPr="00FF7B14" w:rsidTr="00FF7B14">
        <w:trPr>
          <w:trHeight w:hRule="exact" w:val="14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 Obi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lesp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EDA" w:rsidRPr="00FF7B14" w:rsidRDefault="00190F1A" w:rsidP="00FF7B1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Dezvoltareagând</w:t>
            </w:r>
            <w:r w:rsidR="00E43EDA"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irii critice asupra domeniului 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naliza discursului. </w:t>
            </w:r>
          </w:p>
          <w:p w:rsidR="00E43EDA" w:rsidRPr="00FF7B14" w:rsidRDefault="00E43EDA" w:rsidP="00FF7B1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trăsăturilor textuale ( coerența, coeziunea, acceptabilitatea, intenționalitatea etc).</w:t>
            </w:r>
          </w:p>
          <w:p w:rsidR="00E43EDA" w:rsidRPr="00FF7B14" w:rsidRDefault="00E43EDA" w:rsidP="00FF7B1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Actualizarea textului prin structuri lingvistice.</w:t>
            </w:r>
          </w:p>
          <w:p w:rsidR="00FA41D2" w:rsidRPr="00FF7B14" w:rsidRDefault="00E43EDA" w:rsidP="00FF7B14">
            <w:pPr>
              <w:pStyle w:val="NoSpacing"/>
              <w:numPr>
                <w:ilvl w:val="0"/>
                <w:numId w:val="8"/>
              </w:num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Capacitatea de a aplica în practică aceste conoștințe asimilate.</w:t>
            </w:r>
          </w:p>
        </w:tc>
      </w:tr>
    </w:tbl>
    <w:p w:rsidR="00FA41D2" w:rsidRPr="00FF7B14" w:rsidRDefault="00FA41D2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43EDA" w:rsidRPr="00FF7B14" w:rsidRDefault="00E43EDA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43EDA" w:rsidRPr="00FF7B14" w:rsidRDefault="00E43EDA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43EDA" w:rsidRPr="00FF7B14" w:rsidRDefault="00E43EDA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43EDA" w:rsidRPr="00FF7B14" w:rsidRDefault="00E43EDA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43EDA" w:rsidRPr="00FF7B14" w:rsidRDefault="00E43EDA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A41D2" w:rsidRPr="00FF7B14" w:rsidRDefault="00190F1A">
      <w:pPr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8. Conţi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turi</w:t>
      </w:r>
    </w:p>
    <w:p w:rsidR="00FA41D2" w:rsidRPr="00FF7B14" w:rsidRDefault="00FA41D2">
      <w:pPr>
        <w:spacing w:before="2" w:after="0" w:line="9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3121"/>
        <w:gridCol w:w="1736"/>
      </w:tblGrid>
      <w:tr w:rsidR="00FA41D2" w:rsidRPr="00FF7B14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8.1 Curs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Metode de predare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Observaţii</w:t>
            </w:r>
          </w:p>
        </w:tc>
      </w:tr>
      <w:tr w:rsidR="00C46CE1" w:rsidRPr="00FF7B14" w:rsidTr="00C46CE1">
        <w:trPr>
          <w:trHeight w:hRule="exact" w:val="5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E1" w:rsidRPr="00FF7B14" w:rsidRDefault="00C46CE1" w:rsidP="00C46CE1">
            <w:pPr>
              <w:widowControl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Introducing Discourse Analysis; definition of discourse, approaches to discourse</w:t>
            </w:r>
          </w:p>
          <w:p w:rsidR="00C46CE1" w:rsidRPr="00FF7B14" w:rsidRDefault="00C46CE1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E1" w:rsidRPr="00FF7B14" w:rsidRDefault="00C46CE1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Prezentare, discuții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E1" w:rsidRPr="00FF7B14" w:rsidRDefault="00C46CE1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2 ore </w:t>
            </w:r>
          </w:p>
        </w:tc>
      </w:tr>
      <w:tr w:rsidR="00C46CE1" w:rsidRPr="00FF7B14" w:rsidTr="00C46CE1">
        <w:trPr>
          <w:trHeight w:hRule="exact" w:val="42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E1" w:rsidRPr="00FF7B14" w:rsidRDefault="00C46CE1" w:rsidP="00C46CE1">
            <w:pPr>
              <w:widowControl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Language, text and context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E1" w:rsidRPr="00FF7B14" w:rsidRDefault="00C46CE1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Prezentare, discuții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E1" w:rsidRPr="00FF7B14" w:rsidRDefault="00C46CE1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</w:t>
            </w:r>
          </w:p>
        </w:tc>
      </w:tr>
      <w:tr w:rsidR="00FA41D2" w:rsidRPr="00FF7B14" w:rsidTr="00FF7B14">
        <w:trPr>
          <w:trHeight w:hRule="exact" w:val="86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widowControl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Features of discourse: ordering information, discourse devices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Prelegeri însoţite de discuţii interactive pe baza unor materiale fotocopiate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C46CE1">
            <w:pPr>
              <w:snapToGrid w:val="0"/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</w:t>
            </w:r>
            <w:r w:rsidR="00FF7B14"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ore</w:t>
            </w:r>
          </w:p>
          <w:p w:rsidR="00875634" w:rsidRPr="00FF7B14" w:rsidRDefault="00875634">
            <w:pPr>
              <w:snapToGrid w:val="0"/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875634" w:rsidRPr="00FF7B14" w:rsidRDefault="00875634" w:rsidP="00875634">
            <w:pPr>
              <w:snapToGrid w:val="0"/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875634" w:rsidRPr="00FF7B14" w:rsidRDefault="00875634" w:rsidP="00875634">
            <w:pPr>
              <w:snapToGrid w:val="0"/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875634" w:rsidRPr="00FF7B14" w:rsidRDefault="00875634" w:rsidP="00875634">
            <w:pPr>
              <w:snapToGrid w:val="0"/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 2</w:t>
            </w:r>
          </w:p>
        </w:tc>
      </w:tr>
      <w:tr w:rsidR="00C46CE1" w:rsidRPr="00FF7B14" w:rsidTr="00C46CE1">
        <w:trPr>
          <w:trHeight w:hRule="exact" w:val="7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E1" w:rsidRPr="00FF7B14" w:rsidRDefault="00C46CE1" w:rsidP="00C46CE1">
            <w:pPr>
              <w:widowControl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Discourse markers</w:t>
            </w:r>
          </w:p>
          <w:p w:rsidR="00C46CE1" w:rsidRPr="00FF7B14" w:rsidRDefault="00C46CE1" w:rsidP="00C46CE1">
            <w:pPr>
              <w:widowControl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Aspects of cohesion. </w:t>
            </w:r>
          </w:p>
          <w:p w:rsidR="00C46CE1" w:rsidRPr="00FF7B14" w:rsidRDefault="00C46CE1" w:rsidP="00C46CE1">
            <w:pPr>
              <w:widowControl/>
              <w:snapToGri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E1" w:rsidRPr="00FF7B14" w:rsidRDefault="00C46CE1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Prezentare, discuții, exerciții pe text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E1" w:rsidRPr="00FF7B14" w:rsidRDefault="00C46CE1">
            <w:pPr>
              <w:snapToGrid w:val="0"/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</w:t>
            </w:r>
            <w:r w:rsidR="00FF7B14"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C46CE1" w:rsidRPr="00FF7B14" w:rsidTr="00C46CE1">
        <w:trPr>
          <w:trHeight w:hRule="exact" w:val="42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E1" w:rsidRPr="00FF7B14" w:rsidRDefault="00C46CE1" w:rsidP="00C46CE1">
            <w:pPr>
              <w:widowControl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Discourse Markers.Aspects of Coherence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E1" w:rsidRPr="00FF7B14" w:rsidRDefault="00C46CE1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Prezentare, discuții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E1" w:rsidRPr="00FF7B14" w:rsidRDefault="00C46CE1">
            <w:pPr>
              <w:snapToGrid w:val="0"/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</w:t>
            </w:r>
            <w:r w:rsidR="00FF7B14"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FA41D2" w:rsidRPr="00FF7B14" w:rsidTr="00C46CE1">
        <w:trPr>
          <w:trHeight w:hRule="exact" w:val="4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widowControl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Types of text reference, substitution, ellipsis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E3311B">
            <w:pPr>
              <w:snapToGrid w:val="0"/>
              <w:spacing w:after="0" w:line="272" w:lineRule="exact"/>
              <w:ind w:left="105" w:right="-20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Prezentare, discuții</w:t>
            </w:r>
            <w:r w:rsidR="00C46CE1"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, exerciții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34" w:rsidRPr="00FF7B14" w:rsidRDefault="00C46CE1" w:rsidP="00C46CE1">
            <w:pPr>
              <w:snapToGrid w:val="0"/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</w:t>
            </w:r>
            <w:r w:rsidR="00FF7B14"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8D0167" w:rsidRPr="00FF7B14" w:rsidTr="00C46CE1">
        <w:trPr>
          <w:trHeight w:hRule="exact" w:val="4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67" w:rsidRPr="008D0167" w:rsidRDefault="008D0167" w:rsidP="008D0167">
            <w:pPr>
              <w:widowControl/>
              <w:snapToGrid w:val="0"/>
              <w:spacing w:after="0" w:line="240" w:lineRule="auto"/>
              <w:ind w:left="78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D01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8.2. Seminar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67" w:rsidRPr="00FF7B14" w:rsidRDefault="008D0167">
            <w:pPr>
              <w:snapToGrid w:val="0"/>
              <w:spacing w:after="0" w:line="272" w:lineRule="exact"/>
              <w:ind w:left="105" w:right="-20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67" w:rsidRPr="00FF7B14" w:rsidRDefault="008D0167" w:rsidP="00C46CE1">
            <w:pPr>
              <w:snapToGrid w:val="0"/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FA41D2" w:rsidRPr="00FF7B14">
        <w:trPr>
          <w:trHeight w:hRule="exact" w:val="41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widowControl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Conversational analysis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E3311B">
            <w:pPr>
              <w:snapToGrid w:val="0"/>
              <w:spacing w:after="0" w:line="272" w:lineRule="exact"/>
              <w:ind w:left="105" w:right="-20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Prezentare, discuții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E3311B">
            <w:pPr>
              <w:snapToGrid w:val="0"/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2 </w:t>
            </w:r>
            <w:r w:rsidR="00FF7B14"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FA41D2" w:rsidRPr="00FF7B14" w:rsidTr="00C46CE1">
        <w:trPr>
          <w:trHeight w:hRule="exact" w:val="142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widowControl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Pragmatics and  discourse context</w:t>
            </w:r>
          </w:p>
          <w:p w:rsidR="00FA41D2" w:rsidRPr="00FF7B14" w:rsidRDefault="00190F1A">
            <w:pPr>
              <w:widowControl/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reference</w:t>
            </w:r>
          </w:p>
          <w:p w:rsidR="00FA41D2" w:rsidRPr="00FF7B14" w:rsidRDefault="00190F1A">
            <w:pPr>
              <w:widowControl/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presupposition</w:t>
            </w:r>
          </w:p>
          <w:p w:rsidR="00FA41D2" w:rsidRPr="00FF7B14" w:rsidRDefault="00190F1A">
            <w:pPr>
              <w:widowControl/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implicature</w:t>
            </w:r>
          </w:p>
          <w:p w:rsidR="00FA41D2" w:rsidRPr="00FF7B14" w:rsidRDefault="00190F1A">
            <w:pPr>
              <w:widowControl/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inference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41F" w:rsidRPr="00FF7B14" w:rsidRDefault="00E3311B">
            <w:pPr>
              <w:snapToGrid w:val="0"/>
              <w:spacing w:after="0" w:line="272" w:lineRule="exact"/>
              <w:ind w:left="105" w:right="-20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Prezentare,</w:t>
            </w:r>
          </w:p>
          <w:p w:rsidR="00FA41D2" w:rsidRPr="00FF7B14" w:rsidRDefault="00E3311B">
            <w:pPr>
              <w:snapToGrid w:val="0"/>
              <w:spacing w:after="0" w:line="272" w:lineRule="exact"/>
              <w:ind w:left="105" w:right="-20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exerciții interactive</w:t>
            </w:r>
            <w:r w:rsidR="004D141F"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, </w:t>
            </w:r>
          </w:p>
          <w:p w:rsidR="004D141F" w:rsidRPr="00FF7B14" w:rsidRDefault="004D141F">
            <w:pPr>
              <w:snapToGrid w:val="0"/>
              <w:spacing w:after="0" w:line="272" w:lineRule="exact"/>
              <w:ind w:left="105" w:right="-20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discuții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C46CE1">
            <w:pPr>
              <w:snapToGrid w:val="0"/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</w:t>
            </w:r>
            <w:r w:rsidR="00FF7B14"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FA41D2" w:rsidRPr="00FF7B14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widowControl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Information structure</w:t>
            </w:r>
          </w:p>
          <w:p w:rsidR="00875634" w:rsidRPr="00FF7B14" w:rsidRDefault="00875634">
            <w:pPr>
              <w:widowControl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</w:p>
          <w:p w:rsidR="00875634" w:rsidRPr="00FF7B14" w:rsidRDefault="00875634">
            <w:pPr>
              <w:widowControl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C46CE1">
            <w:pPr>
              <w:snapToGrid w:val="0"/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Prezentare, discuții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E3311B">
            <w:pPr>
              <w:snapToGrid w:val="0"/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</w:t>
            </w:r>
            <w:r w:rsidR="00FF7B14"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875634" w:rsidRPr="00FF7B14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634" w:rsidRPr="00FF7B14" w:rsidRDefault="00875634">
            <w:pPr>
              <w:widowControl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Social network discourse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634" w:rsidRPr="00FF7B14" w:rsidRDefault="00C46CE1">
            <w:pPr>
              <w:snapToGrid w:val="0"/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Prezentare, discuții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34" w:rsidRPr="00FF7B14" w:rsidRDefault="00875634">
            <w:pPr>
              <w:snapToGrid w:val="0"/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</w:t>
            </w:r>
            <w:r w:rsidR="00FF7B14"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C46CE1" w:rsidRPr="00FF7B14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E1" w:rsidRPr="00FF7B14" w:rsidRDefault="00C46CE1">
            <w:pPr>
              <w:widowControl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Interaction strategies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CE1" w:rsidRPr="00FF7B14" w:rsidRDefault="00C46CE1">
            <w:pPr>
              <w:snapToGrid w:val="0"/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Prezentare, discuții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CE1" w:rsidRPr="00FF7B14" w:rsidRDefault="00C46CE1">
            <w:pPr>
              <w:snapToGrid w:val="0"/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</w:t>
            </w:r>
            <w:r w:rsidR="00FF7B14"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B137AC" w:rsidRPr="00FF7B14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AC" w:rsidRPr="00FF7B14" w:rsidRDefault="00B137AC">
            <w:pPr>
              <w:widowControl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Round up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AC" w:rsidRPr="00FF7B14" w:rsidRDefault="00C46CE1">
            <w:pPr>
              <w:snapToGrid w:val="0"/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Discuții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AC" w:rsidRPr="00FF7B14" w:rsidRDefault="00C46CE1">
            <w:pPr>
              <w:snapToGrid w:val="0"/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</w:t>
            </w:r>
            <w:r w:rsidR="00FF7B14" w:rsidRPr="00FF7B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FA41D2" w:rsidRPr="00FF7B14" w:rsidTr="00546EF0">
        <w:trPr>
          <w:trHeight w:hRule="exact" w:val="5816"/>
        </w:trPr>
        <w:tc>
          <w:tcPr>
            <w:tcW w:w="10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190F1A" w:rsidP="00373FF7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Bi</w:t>
            </w:r>
            <w:r w:rsidRPr="00FF7B1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og</w:t>
            </w:r>
            <w:r w:rsidRPr="00FF7B1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f</w:t>
            </w:r>
            <w:r w:rsidRPr="00FF7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ie</w:t>
            </w:r>
          </w:p>
          <w:p w:rsidR="00EA524D" w:rsidRPr="00FF7B14" w:rsidRDefault="00EA524D" w:rsidP="00373FF7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373FF7" w:rsidRPr="00FF7B14" w:rsidRDefault="00EA524D" w:rsidP="00FF7B14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Downing Angela. </w:t>
            </w:r>
            <w:r w:rsidRPr="00FF7B1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English Grammar-A University Course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London.Routledge. 2015.</w:t>
            </w:r>
          </w:p>
          <w:p w:rsidR="00FA41D2" w:rsidRDefault="00190F1A" w:rsidP="00FF7B14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</w:rPr>
              <w:t xml:space="preserve">Gee, James, Paul. </w:t>
            </w:r>
            <w:r w:rsidRPr="00FF7B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How to Discourse Analysis</w:t>
            </w:r>
            <w:r w:rsidRPr="00FF7B14">
              <w:rPr>
                <w:rFonts w:ascii="Times New Roman" w:hAnsi="Times New Roman" w:cs="Times New Roman"/>
                <w:sz w:val="24"/>
                <w:szCs w:val="24"/>
              </w:rPr>
              <w:t>. Routledge 2010</w:t>
            </w:r>
          </w:p>
          <w:p w:rsidR="00FF7B14" w:rsidRPr="00FF7B14" w:rsidRDefault="0037215A" w:rsidP="00FF7B14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F7B14" w:rsidRPr="00052B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https://is.muni.cz/el/1421/podzim2018/FAVBPa14/um/James_Paul_Gee-How_to_do_Discourse_Analysis__A_Toolkit-Routledge__2010_.pdf</w:t>
              </w:r>
            </w:hyperlink>
          </w:p>
          <w:p w:rsidR="00EA524D" w:rsidRPr="00FF7B14" w:rsidRDefault="00EA524D" w:rsidP="00FF7B14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Fole</w:t>
            </w:r>
            <w:r w:rsidRPr="00FF7B14">
              <w:rPr>
                <w:rFonts w:ascii="Times New Roman" w:hAnsi="Times New Roman" w:cs="Times New Roman"/>
                <w:sz w:val="24"/>
                <w:szCs w:val="24"/>
              </w:rPr>
              <w:t xml:space="preserve">y, Mark and Diane Hall (2003). </w:t>
            </w:r>
            <w:r w:rsidRPr="00FF7B14">
              <w:rPr>
                <w:rFonts w:ascii="Times New Roman" w:hAnsi="Times New Roman" w:cs="Times New Roman"/>
                <w:i/>
                <w:sz w:val="24"/>
                <w:szCs w:val="24"/>
              </w:rPr>
              <w:t>Advanced Learner’s Grammar: A self-study reference and practice book with answers</w:t>
            </w:r>
            <w:r w:rsidR="00FF7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FF7B14">
              <w:rPr>
                <w:rFonts w:ascii="Times New Roman" w:hAnsi="Times New Roman" w:cs="Times New Roman"/>
                <w:sz w:val="24"/>
                <w:szCs w:val="24"/>
              </w:rPr>
              <w:t>.Longman</w:t>
            </w:r>
            <w:proofErr w:type="gramEnd"/>
            <w:r w:rsidRPr="00FF7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1D2" w:rsidRDefault="00190F1A" w:rsidP="00FF7B14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</w:rPr>
              <w:t xml:space="preserve">Johnstone, Barbara. </w:t>
            </w:r>
            <w:r w:rsidRPr="00FF7B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Discourse Analysis</w:t>
            </w:r>
            <w:r w:rsidRPr="00FF7B14">
              <w:rPr>
                <w:rFonts w:ascii="Times New Roman" w:hAnsi="Times New Roman" w:cs="Times New Roman"/>
                <w:sz w:val="24"/>
                <w:szCs w:val="24"/>
              </w:rPr>
              <w:t>. Blackwell, 2007.</w:t>
            </w:r>
          </w:p>
          <w:p w:rsidR="00FF7B14" w:rsidRPr="00FF7B14" w:rsidRDefault="0037215A" w:rsidP="00FF7B14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F7B14" w:rsidRPr="00052B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http://www.felsemiotica.org/site/wp-content/uploads/2014/10/Johnstone-Barbara-Discourse-Analysis.pdf</w:t>
              </w:r>
            </w:hyperlink>
          </w:p>
          <w:p w:rsidR="005637E7" w:rsidRPr="00FF7B14" w:rsidRDefault="005637E7" w:rsidP="00FF7B14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14">
              <w:rPr>
                <w:rFonts w:ascii="Times New Roman" w:hAnsi="Times New Roman" w:cs="Times New Roman"/>
                <w:sz w:val="24"/>
                <w:szCs w:val="24"/>
              </w:rPr>
              <w:t>Jaszczolt</w:t>
            </w:r>
            <w:proofErr w:type="spellEnd"/>
            <w:r w:rsidRPr="00FF7B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14">
              <w:rPr>
                <w:rFonts w:ascii="Times New Roman" w:hAnsi="Times New Roman" w:cs="Times New Roman"/>
                <w:sz w:val="24"/>
                <w:szCs w:val="24"/>
              </w:rPr>
              <w:t>Kataryna</w:t>
            </w:r>
            <w:proofErr w:type="spellEnd"/>
            <w:r w:rsidRPr="00FF7B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7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Semantics and </w:t>
            </w:r>
            <w:proofErr w:type="spellStart"/>
            <w:proofErr w:type="gramStart"/>
            <w:r w:rsidRPr="00FF7B14">
              <w:rPr>
                <w:rFonts w:ascii="Times New Roman" w:hAnsi="Times New Roman" w:cs="Times New Roman"/>
                <w:i/>
                <w:sz w:val="24"/>
                <w:szCs w:val="24"/>
              </w:rPr>
              <w:t>Pragmatics:Meaning</w:t>
            </w:r>
            <w:proofErr w:type="spellEnd"/>
            <w:proofErr w:type="gramEnd"/>
            <w:r w:rsidRPr="00FF7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 Language and </w:t>
            </w:r>
            <w:proofErr w:type="spellStart"/>
            <w:r w:rsidRPr="00FF7B14">
              <w:rPr>
                <w:rFonts w:ascii="Times New Roman" w:hAnsi="Times New Roman" w:cs="Times New Roman"/>
                <w:i/>
                <w:sz w:val="24"/>
                <w:szCs w:val="24"/>
              </w:rPr>
              <w:t>Discourse</w:t>
            </w:r>
            <w:r w:rsidRPr="00FF7B14">
              <w:rPr>
                <w:rFonts w:ascii="Times New Roman" w:hAnsi="Times New Roman" w:cs="Times New Roman"/>
                <w:sz w:val="24"/>
                <w:szCs w:val="24"/>
              </w:rPr>
              <w:t>.Harlow</w:t>
            </w:r>
            <w:proofErr w:type="spellEnd"/>
            <w:r w:rsidRPr="00FF7B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7B14">
              <w:rPr>
                <w:rFonts w:ascii="Times New Roman" w:hAnsi="Times New Roman" w:cs="Times New Roman"/>
                <w:sz w:val="24"/>
                <w:szCs w:val="24"/>
              </w:rPr>
              <w:t xml:space="preserve"> Longman.2002.</w:t>
            </w:r>
          </w:p>
          <w:p w:rsidR="00FA41D2" w:rsidRPr="00FF7B14" w:rsidRDefault="00190F1A" w:rsidP="00FF7B14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14">
              <w:rPr>
                <w:rFonts w:ascii="Times New Roman" w:hAnsi="Times New Roman" w:cs="Times New Roman"/>
                <w:sz w:val="24"/>
                <w:szCs w:val="24"/>
              </w:rPr>
              <w:t>Pridham</w:t>
            </w:r>
            <w:proofErr w:type="spellEnd"/>
            <w:r w:rsidRPr="00FF7B14">
              <w:rPr>
                <w:rFonts w:ascii="Times New Roman" w:hAnsi="Times New Roman" w:cs="Times New Roman"/>
                <w:sz w:val="24"/>
                <w:szCs w:val="24"/>
              </w:rPr>
              <w:t xml:space="preserve">, Francesca. </w:t>
            </w:r>
            <w:r w:rsidRPr="00546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Language of </w:t>
            </w:r>
            <w:proofErr w:type="spellStart"/>
            <w:r w:rsidRPr="00546EF0">
              <w:rPr>
                <w:rFonts w:ascii="Times New Roman" w:hAnsi="Times New Roman" w:cs="Times New Roman"/>
                <w:i/>
                <w:sz w:val="24"/>
                <w:szCs w:val="24"/>
              </w:rPr>
              <w:t>Conversation</w:t>
            </w:r>
            <w:r w:rsidRPr="00FF7B14">
              <w:rPr>
                <w:rFonts w:ascii="Times New Roman" w:hAnsi="Times New Roman" w:cs="Times New Roman"/>
                <w:sz w:val="24"/>
                <w:szCs w:val="24"/>
              </w:rPr>
              <w:t>.Routledge</w:t>
            </w:r>
            <w:proofErr w:type="spellEnd"/>
            <w:r w:rsidRPr="00FF7B14">
              <w:rPr>
                <w:rFonts w:ascii="Times New Roman" w:hAnsi="Times New Roman" w:cs="Times New Roman"/>
                <w:sz w:val="24"/>
                <w:szCs w:val="24"/>
              </w:rPr>
              <w:t>, 2001.</w:t>
            </w:r>
          </w:p>
          <w:p w:rsidR="00E45BC5" w:rsidRPr="00FF7B14" w:rsidRDefault="00E45BC5" w:rsidP="00FF7B14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</w:rPr>
              <w:t xml:space="preserve">Mills, Sara. </w:t>
            </w:r>
            <w:proofErr w:type="spellStart"/>
            <w:proofErr w:type="gramStart"/>
            <w:r w:rsidRPr="00546EF0">
              <w:rPr>
                <w:rFonts w:ascii="Times New Roman" w:hAnsi="Times New Roman" w:cs="Times New Roman"/>
                <w:i/>
                <w:sz w:val="24"/>
                <w:szCs w:val="24"/>
              </w:rPr>
              <w:t>Discourse</w:t>
            </w:r>
            <w:r w:rsidRPr="00FF7B1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F7B14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="00546E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Routledge, </w:t>
            </w:r>
            <w:r w:rsidR="00546EF0">
              <w:rPr>
                <w:rFonts w:ascii="Times New Roman" w:hAnsi="Times New Roman" w:cs="Times New Roman"/>
                <w:sz w:val="24"/>
                <w:szCs w:val="24"/>
              </w:rPr>
              <w:t>2003.</w:t>
            </w:r>
          </w:p>
          <w:p w:rsidR="00FA41D2" w:rsidRPr="00FF7B14" w:rsidRDefault="00373FF7" w:rsidP="00FF7B14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</w:rPr>
              <w:t xml:space="preserve">Jones, Rodney. Discourse Analysis. </w:t>
            </w:r>
            <w:proofErr w:type="gramStart"/>
            <w:r w:rsidRPr="00FF7B14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:Routledge</w:t>
            </w:r>
            <w:proofErr w:type="gramEnd"/>
            <w:r w:rsidRPr="00FF7B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1B6788" w:rsidRPr="00FF7B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2014.</w:t>
            </w:r>
          </w:p>
          <w:p w:rsidR="00415609" w:rsidRPr="00FF7B14" w:rsidRDefault="0037215A" w:rsidP="00546EF0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" w:history="1">
              <w:r w:rsidR="00415609" w:rsidRPr="00FF7B1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GB"/>
                </w:rPr>
                <w:t>https://www.routledge.com/Discourse-Analysis-A-Resource-Book-for-Students/Jones/p/book/9780415610001</w:t>
              </w:r>
            </w:hyperlink>
          </w:p>
          <w:p w:rsidR="00546EF0" w:rsidRPr="00FF7B14" w:rsidRDefault="00546EF0" w:rsidP="00546EF0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F7B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Semino</w:t>
            </w:r>
            <w:proofErr w:type="spellEnd"/>
            <w:r w:rsidRPr="00FF7B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Elena.</w:t>
            </w:r>
            <w:r w:rsidRPr="00546EF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Metaphor</w:t>
            </w:r>
            <w:proofErr w:type="spellEnd"/>
            <w:r w:rsidRPr="00546EF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in Discourse.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mbridge University Press. 2008.</w:t>
            </w:r>
          </w:p>
          <w:p w:rsidR="00415609" w:rsidRPr="00FF7B14" w:rsidRDefault="00415609" w:rsidP="00FF7B14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curs </w:t>
            </w:r>
            <w:proofErr w:type="spellStart"/>
            <w:r w:rsidRPr="00FF7B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ppt</w:t>
            </w:r>
            <w:proofErr w:type="spellEnd"/>
            <w:r w:rsidRPr="00FF7B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</w:t>
            </w:r>
            <w:proofErr w:type="spellEnd"/>
            <w:r w:rsidRPr="00FF7B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CD </w:t>
            </w:r>
            <w:proofErr w:type="spellStart"/>
            <w:r w:rsidRPr="00FF7B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Pop.T</w:t>
            </w:r>
            <w:proofErr w:type="spellEnd"/>
            <w:r w:rsidRPr="00FF7B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-discourse </w:t>
            </w:r>
            <w:proofErr w:type="gramStart"/>
            <w:r w:rsidRPr="00FF7B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Analysis(</w:t>
            </w:r>
            <w:proofErr w:type="gramEnd"/>
            <w:r w:rsidRPr="00FF7B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 department)</w:t>
            </w:r>
          </w:p>
          <w:p w:rsidR="00373FF7" w:rsidRPr="00FF7B14" w:rsidRDefault="0037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92" w:rsidRPr="00FF7B14" w:rsidRDefault="00E0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82" w:rsidRPr="00FF7B14" w:rsidRDefault="00011F8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  <w:p w:rsidR="00FA41D2" w:rsidRPr="00FF7B14" w:rsidRDefault="00FA41D2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1D2" w:rsidRPr="00FF7B14" w:rsidRDefault="00FA41D2">
      <w:pPr>
        <w:spacing w:before="69" w:after="0" w:line="240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FA41D2" w:rsidRPr="00FF7B14" w:rsidRDefault="00190F1A">
      <w:pPr>
        <w:spacing w:before="69" w:after="0" w:line="240" w:lineRule="auto"/>
        <w:ind w:right="326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9. Co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ţin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isci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in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i cu aş</w:t>
      </w:r>
      <w:r w:rsidRPr="00FF7B1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tă</w:t>
      </w:r>
      <w:r w:rsidRPr="00FF7B14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r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pr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z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tanţilor 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FF7B14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FF7B1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ită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ist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FF7B14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c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, asocia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 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f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sio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gaja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a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FF7B1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FF7B14">
        <w:rPr>
          <w:rFonts w:ascii="Times New Roman" w:hAnsi="Times New Roman" w:cs="Times New Roman"/>
          <w:b/>
          <w:bCs/>
          <w:spacing w:val="3"/>
          <w:sz w:val="24"/>
          <w:szCs w:val="24"/>
          <w:lang w:val="ro-RO"/>
        </w:rPr>
        <w:t>aferent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o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g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F7B14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FF7B1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FA41D2" w:rsidRPr="00FF7B14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FF7B1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Conţinutul disciplinei este în concordanţă cu ceea ce se face în alte centre universitare din ţară şi din străinătate</w:t>
            </w:r>
            <w:r w:rsidR="005D51DD" w:rsidRPr="00FF7B1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  <w:p w:rsidR="00FA41D2" w:rsidRPr="00FF7B14" w:rsidRDefault="005D51DD">
            <w:pPr>
              <w:spacing w:before="69" w:after="0" w:line="240" w:lineRule="auto"/>
              <w:ind w:right="3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7A7547"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ntru</w:t>
            </w:r>
            <w:r w:rsidR="00B611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pta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7A7547"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rinţ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pieţ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muncii a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onţ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nutu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ui disci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Pr="00FF7B14">
              <w:rPr>
                <w:rFonts w:ascii="Times New Roman" w:hAnsi="Times New Roman" w:cs="Times New Roman"/>
                <w:spacing w:val="6"/>
                <w:sz w:val="24"/>
                <w:szCs w:val="24"/>
                <w:lang w:val="ro-RO"/>
              </w:rPr>
              <w:t>s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-a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 o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 discuții și în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ln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ri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tât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 p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sori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d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l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mbă și l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tură engleză din re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iune,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câ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s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 r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ntanţ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a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j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torilor din mediul soci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o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-c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 și de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ri.</w:t>
            </w:r>
          </w:p>
        </w:tc>
      </w:tr>
    </w:tbl>
    <w:p w:rsidR="00FA41D2" w:rsidRPr="00FF7B14" w:rsidRDefault="00FA41D2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A41D2" w:rsidRPr="00FF7B14" w:rsidRDefault="00190F1A">
      <w:pPr>
        <w:spacing w:before="29" w:after="0" w:line="271" w:lineRule="exact"/>
        <w:ind w:right="-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10. Eval</w:t>
      </w:r>
      <w:r w:rsidRPr="00FF7B1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FF7B1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F7B14">
        <w:rPr>
          <w:rFonts w:ascii="Times New Roman" w:hAnsi="Times New Roman" w:cs="Times New Roman"/>
          <w:b/>
          <w:bCs/>
          <w:sz w:val="24"/>
          <w:szCs w:val="24"/>
          <w:lang w:val="ro-RO"/>
        </w:rPr>
        <w:t>e</w:t>
      </w:r>
    </w:p>
    <w:p w:rsidR="00FA41D2" w:rsidRPr="00FF7B14" w:rsidRDefault="00FA41D2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410"/>
        <w:gridCol w:w="2715"/>
        <w:gridCol w:w="2567"/>
      </w:tblGrid>
      <w:tr w:rsidR="00FA41D2" w:rsidRPr="00FF7B14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 Crite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</w:t>
            </w:r>
          </w:p>
          <w:p w:rsidR="00FA41D2" w:rsidRPr="00FF7B14" w:rsidRDefault="00190F1A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10.2 Metode de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10.3 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din no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:rsidR="00FA41D2" w:rsidRPr="00FF7B14" w:rsidRDefault="00190F1A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FA41D2" w:rsidRPr="00FF7B14">
        <w:trPr>
          <w:trHeight w:val="3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10.4 Cu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7547" w:rsidRPr="00FF7B14" w:rsidRDefault="007A7547" w:rsidP="007A7547">
            <w:pPr>
              <w:pStyle w:val="ListParagraph"/>
              <w:spacing w:after="0" w:line="240" w:lineRule="auto"/>
              <w:ind w:left="259" w:right="5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-  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și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:rsidR="007A7547" w:rsidRPr="00FF7B14" w:rsidRDefault="007A7547" w:rsidP="007A7547">
            <w:pPr>
              <w:spacing w:after="0" w:line="240" w:lineRule="auto"/>
              <w:ind w:left="23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unoștin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lor;</w:t>
            </w:r>
          </w:p>
          <w:p w:rsidR="00FA41D2" w:rsidRPr="00FF7B14" w:rsidRDefault="00FA41D2" w:rsidP="007A7547">
            <w:pPr>
              <w:snapToGrid w:val="0"/>
              <w:spacing w:before="9"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41D2" w:rsidRPr="00FF7B14" w:rsidRDefault="00A62844">
            <w:pPr>
              <w:snapToGri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 scris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7A7547">
            <w:pPr>
              <w:snapToGri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70 % examen scris</w:t>
            </w:r>
            <w:r w:rsidR="00DD686D"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oral</w:t>
            </w:r>
          </w:p>
          <w:p w:rsidR="007A7547" w:rsidRPr="00FF7B14" w:rsidRDefault="007A7547">
            <w:pPr>
              <w:snapToGri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D2" w:rsidRPr="00FF7B14">
        <w:trPr>
          <w:trHeight w:val="5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10.5 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3E3C" w:rsidRPr="00FF7B14" w:rsidRDefault="00546EF0" w:rsidP="009A3E3C">
            <w:pPr>
              <w:pStyle w:val="ListParagraph"/>
              <w:spacing w:after="0" w:line="240" w:lineRule="auto"/>
              <w:ind w:left="0" w:right="5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9A3E3C"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="009A3E3C"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9A3E3C"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9A3E3C"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9A3E3C"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="009A3E3C"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9A3E3C" w:rsidRPr="00FF7B14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="009A3E3C"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lo</w:t>
            </w:r>
            <w:r w:rsidR="009A3E3C"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="009A3E3C" w:rsidRPr="00FF7B14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="009A3E3C"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="009A3E3C"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9A3E3C" w:rsidRPr="00FF7B14" w:rsidRDefault="009A3E3C" w:rsidP="009A3E3C">
            <w:pPr>
              <w:pStyle w:val="ListParagraph"/>
              <w:numPr>
                <w:ilvl w:val="0"/>
                <w:numId w:val="5"/>
              </w:numPr>
              <w:suppressAutoHyphens w:val="0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dul de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a l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mbajuluide spe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iali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9A3E3C" w:rsidRPr="00FF7B14" w:rsidRDefault="009A3E3C" w:rsidP="009A3E3C">
            <w:pPr>
              <w:pStyle w:val="ListParagraph"/>
              <w:numPr>
                <w:ilvl w:val="0"/>
                <w:numId w:val="5"/>
              </w:numPr>
              <w:suppressAutoHyphens w:val="0"/>
              <w:spacing w:after="0" w:line="240" w:lineRule="auto"/>
              <w:ind w:right="8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onști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</w:p>
          <w:p w:rsidR="00FA41D2" w:rsidRPr="00FF7B14" w:rsidRDefault="009A3E3C" w:rsidP="009A3E3C">
            <w:pPr>
              <w:spacing w:after="0" w:line="235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sul pentru studiu ind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41D2" w:rsidRPr="00FF7B14" w:rsidRDefault="009A3E3C" w:rsidP="006568E3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 practica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546EF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E3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30% participarea activă la seminar</w:t>
            </w:r>
          </w:p>
        </w:tc>
      </w:tr>
      <w:tr w:rsidR="00FA41D2" w:rsidRPr="00FF7B14" w:rsidTr="00DD686D">
        <w:trPr>
          <w:trHeight w:hRule="exact" w:val="1997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1D2" w:rsidRPr="00FF7B14" w:rsidRDefault="00190F1A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10.6 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ţ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</w:p>
          <w:p w:rsidR="00DD686D" w:rsidRPr="00FF7B14" w:rsidRDefault="00DD686D" w:rsidP="00DD686D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Elaborarea  unui discurs oral complex, bogat lexical și sintactic, articulat, precis din punct de verere logic pe o temă lingvistică.</w:t>
            </w:r>
          </w:p>
          <w:p w:rsidR="00DD686D" w:rsidRPr="00FF7B14" w:rsidRDefault="00DD686D" w:rsidP="00DD686D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Redactarea unui document scris la nivel C1 (B2) pentru argumentarea unui punct de vedere pe o anumită temă, coerent și corect din punct de vedere lingvistic.</w:t>
            </w:r>
          </w:p>
          <w:p w:rsidR="00DD686D" w:rsidRPr="00FF7B14" w:rsidRDefault="00DD686D" w:rsidP="00DD686D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Cunoaşterea elementelor fundamentale de analiză a discursului(coerență, coeziune, etc) și abilitatea de a redacta corect și logic un discurs.</w:t>
            </w:r>
          </w:p>
          <w:p w:rsidR="00DD686D" w:rsidRPr="00FF7B14" w:rsidRDefault="00DD686D" w:rsidP="00DD686D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Prezența la curs și seminar(minim 70 %)</w:t>
            </w:r>
          </w:p>
          <w:p w:rsidR="00DD686D" w:rsidRPr="00FF7B14" w:rsidRDefault="00DD686D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</w:pPr>
          </w:p>
          <w:p w:rsidR="00FA41D2" w:rsidRPr="00FF7B14" w:rsidRDefault="00190F1A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Cunoaşterea elementelor fundamentale de teorie şi punerea în practică a acestora.</w:t>
            </w:r>
          </w:p>
          <w:p w:rsidR="00FA41D2" w:rsidRPr="00FF7B14" w:rsidRDefault="00FA41D2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A41D2" w:rsidRPr="00FF7B14" w:rsidRDefault="00FA41D2">
      <w:pPr>
        <w:spacing w:before="5"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4054"/>
        <w:gridCol w:w="3775"/>
      </w:tblGrid>
      <w:tr w:rsidR="00FA41D2" w:rsidRPr="00FF7B14">
        <w:trPr>
          <w:trHeight w:hRule="exact" w:val="769"/>
        </w:trPr>
        <w:tc>
          <w:tcPr>
            <w:tcW w:w="2370" w:type="dxa"/>
            <w:shd w:val="clear" w:color="auto" w:fill="auto"/>
          </w:tcPr>
          <w:p w:rsidR="00FA41D2" w:rsidRPr="00FF7B14" w:rsidRDefault="00190F1A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 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F7B1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ă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</w:t>
            </w:r>
          </w:p>
        </w:tc>
        <w:tc>
          <w:tcPr>
            <w:tcW w:w="4054" w:type="dxa"/>
            <w:shd w:val="clear" w:color="auto" w:fill="auto"/>
          </w:tcPr>
          <w:p w:rsidR="00FA41D2" w:rsidRPr="00FF7B14" w:rsidRDefault="00190F1A">
            <w:pPr>
              <w:spacing w:before="69" w:after="0" w:line="240" w:lineRule="auto"/>
              <w:ind w:left="667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  <w:p w:rsidR="00E97599" w:rsidRPr="00FF7B14" w:rsidRDefault="00E97599">
            <w:pPr>
              <w:spacing w:before="69" w:after="0" w:line="240" w:lineRule="auto"/>
              <w:ind w:left="667" w:right="-20"/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dr. Pop Titus</w:t>
            </w:r>
          </w:p>
        </w:tc>
        <w:tc>
          <w:tcPr>
            <w:tcW w:w="3775" w:type="dxa"/>
            <w:shd w:val="clear" w:color="auto" w:fill="auto"/>
          </w:tcPr>
          <w:p w:rsidR="00FA41D2" w:rsidRPr="00FF7B14" w:rsidRDefault="00190F1A">
            <w:pPr>
              <w:spacing w:before="69" w:after="0" w:line="240" w:lineRule="auto"/>
              <w:ind w:left="413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FF7B1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FF7B1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F7B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 seminar</w:t>
            </w:r>
          </w:p>
          <w:p w:rsidR="00DC696F" w:rsidRPr="00FF7B14" w:rsidRDefault="00B24B43">
            <w:pPr>
              <w:spacing w:before="69" w:after="0" w:line="240" w:lineRule="auto"/>
              <w:ind w:left="41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Pop Titus</w:t>
            </w:r>
          </w:p>
        </w:tc>
      </w:tr>
      <w:tr w:rsidR="00FA41D2" w:rsidRPr="00FF7B14">
        <w:trPr>
          <w:trHeight w:hRule="exact" w:val="769"/>
        </w:trPr>
        <w:tc>
          <w:tcPr>
            <w:tcW w:w="2370" w:type="dxa"/>
            <w:shd w:val="clear" w:color="auto" w:fill="auto"/>
          </w:tcPr>
          <w:p w:rsidR="00FA41D2" w:rsidRPr="00FF7B14" w:rsidRDefault="00FA41D2">
            <w:pPr>
              <w:snapToGrid w:val="0"/>
              <w:spacing w:before="5" w:after="0" w:line="12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B74C2" w:rsidRDefault="00CB74C2" w:rsidP="00CB74C2">
            <w:pPr>
              <w:spacing w:after="0" w:line="240" w:lineRule="auto"/>
              <w:ind w:firstLine="160"/>
              <w:rPr>
                <w:rFonts w:ascii="Times New Roman" w:hAnsi="Times New Roman" w:cs="Times New Roman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13.09.2024</w:t>
            </w:r>
          </w:p>
          <w:p w:rsidR="00FA41D2" w:rsidRPr="00FF7B14" w:rsidRDefault="00FA41D2">
            <w:pPr>
              <w:spacing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4" w:type="dxa"/>
            <w:shd w:val="clear" w:color="auto" w:fill="auto"/>
          </w:tcPr>
          <w:p w:rsidR="00FA41D2" w:rsidRPr="00FF7B14" w:rsidRDefault="00FA41D2">
            <w:pPr>
              <w:snapToGrid w:val="0"/>
              <w:spacing w:before="5" w:after="0" w:line="12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A41D2" w:rsidRPr="00FF7B14" w:rsidRDefault="00FA41D2">
            <w:pPr>
              <w:spacing w:after="0" w:line="240" w:lineRule="auto"/>
              <w:ind w:left="609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75" w:type="dxa"/>
            <w:shd w:val="clear" w:color="auto" w:fill="auto"/>
          </w:tcPr>
          <w:p w:rsidR="00FA41D2" w:rsidRPr="00FF7B14" w:rsidRDefault="00FA41D2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1D2" w:rsidRPr="00FF7B14" w:rsidRDefault="00FA41D2">
      <w:pPr>
        <w:spacing w:before="4" w:after="0" w:line="1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FA41D2" w:rsidRPr="00FF7B14" w:rsidRDefault="00FA41D2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FA41D2" w:rsidRPr="00FF7B14" w:rsidRDefault="00FA41D2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FA41D2" w:rsidRPr="00FF7B14" w:rsidRDefault="00FA41D2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FA41D2" w:rsidRPr="00FF7B14" w:rsidRDefault="00190F1A">
      <w:pPr>
        <w:tabs>
          <w:tab w:val="left" w:pos="6380"/>
        </w:tabs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FF7B14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 xml:space="preserve">ta 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vi</w:t>
      </w:r>
      <w:r w:rsidRPr="00FF7B14">
        <w:rPr>
          <w:rFonts w:ascii="Times New Roman" w:hAnsi="Times New Roman" w:cs="Times New Roman"/>
          <w:spacing w:val="2"/>
          <w:sz w:val="24"/>
          <w:szCs w:val="24"/>
          <w:lang w:val="ro-RO"/>
        </w:rPr>
        <w:t>z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ă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rii în d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FF7B14">
        <w:rPr>
          <w:rFonts w:ascii="Times New Roman" w:hAnsi="Times New Roman" w:cs="Times New Roman"/>
          <w:spacing w:val="3"/>
          <w:sz w:val="24"/>
          <w:szCs w:val="24"/>
          <w:lang w:val="ro-RO"/>
        </w:rPr>
        <w:t>t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ment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mnătu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a dir</w:t>
      </w:r>
      <w:r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torului de d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FF7B14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FF7B14">
        <w:rPr>
          <w:rFonts w:ascii="Times New Roman" w:hAnsi="Times New Roman" w:cs="Times New Roman"/>
          <w:spacing w:val="3"/>
          <w:sz w:val="24"/>
          <w:szCs w:val="24"/>
          <w:lang w:val="ro-RO"/>
        </w:rPr>
        <w:t>m</w:t>
      </w:r>
      <w:r w:rsidRPr="00FF7B14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FF7B14">
        <w:rPr>
          <w:rFonts w:ascii="Times New Roman" w:hAnsi="Times New Roman" w:cs="Times New Roman"/>
          <w:sz w:val="24"/>
          <w:szCs w:val="24"/>
          <w:lang w:val="ro-RO"/>
        </w:rPr>
        <w:t>nt</w:t>
      </w:r>
    </w:p>
    <w:p w:rsidR="00FA41D2" w:rsidRPr="00FF7B14" w:rsidRDefault="00FA41D2">
      <w:pPr>
        <w:spacing w:before="16" w:after="0" w:line="26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FA41D2" w:rsidRPr="0037215A" w:rsidRDefault="00CB74C2" w:rsidP="0037215A">
      <w:pPr>
        <w:spacing w:after="0" w:line="240" w:lineRule="auto"/>
        <w:ind w:firstLine="160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16</w:t>
      </w:r>
      <w:r>
        <w:rPr>
          <w:rFonts w:ascii="Times New Roman" w:hAnsi="Times New Roman" w:cs="Times New Roman"/>
          <w:sz w:val="24"/>
          <w:szCs w:val="24"/>
          <w:lang w:val="ro-RO"/>
        </w:rPr>
        <w:t>.09.2024</w:t>
      </w:r>
      <w:r w:rsidR="0037215A">
        <w:rPr>
          <w:rFonts w:ascii="Times New Roman" w:hAnsi="Times New Roman" w:cs="Times New Roman"/>
          <w:sz w:val="24"/>
          <w:szCs w:val="24"/>
          <w:lang w:val="ro-RO" w:eastAsia="en-US"/>
        </w:rPr>
        <w:tab/>
      </w:r>
      <w:r w:rsidR="0037215A">
        <w:rPr>
          <w:rFonts w:ascii="Times New Roman" w:hAnsi="Times New Roman" w:cs="Times New Roman"/>
          <w:sz w:val="24"/>
          <w:szCs w:val="24"/>
          <w:lang w:val="ro-RO" w:eastAsia="en-US"/>
        </w:rPr>
        <w:tab/>
      </w:r>
      <w:r w:rsidR="0037215A">
        <w:rPr>
          <w:rFonts w:ascii="Times New Roman" w:hAnsi="Times New Roman" w:cs="Times New Roman"/>
          <w:sz w:val="24"/>
          <w:szCs w:val="24"/>
          <w:lang w:val="ro-RO" w:eastAsia="en-US"/>
        </w:rPr>
        <w:tab/>
      </w:r>
      <w:r w:rsidR="0037215A">
        <w:rPr>
          <w:rFonts w:ascii="Times New Roman" w:hAnsi="Times New Roman" w:cs="Times New Roman"/>
          <w:sz w:val="24"/>
          <w:szCs w:val="24"/>
          <w:lang w:val="ro-RO" w:eastAsia="en-US"/>
        </w:rPr>
        <w:tab/>
      </w:r>
      <w:r w:rsidR="0037215A">
        <w:rPr>
          <w:rFonts w:ascii="Times New Roman" w:hAnsi="Times New Roman" w:cs="Times New Roman"/>
          <w:sz w:val="24"/>
          <w:szCs w:val="24"/>
          <w:lang w:val="ro-RO" w:eastAsia="en-US"/>
        </w:rPr>
        <w:tab/>
      </w:r>
      <w:r w:rsidR="0037215A">
        <w:rPr>
          <w:rFonts w:ascii="Times New Roman" w:hAnsi="Times New Roman" w:cs="Times New Roman"/>
          <w:sz w:val="24"/>
          <w:szCs w:val="24"/>
          <w:lang w:val="ro-RO" w:eastAsia="en-US"/>
        </w:rPr>
        <w:tab/>
      </w:r>
      <w:r w:rsidR="0037215A">
        <w:rPr>
          <w:rFonts w:ascii="Times New Roman" w:hAnsi="Times New Roman" w:cs="Times New Roman"/>
          <w:sz w:val="24"/>
          <w:szCs w:val="24"/>
          <w:lang w:val="ro-RO" w:eastAsia="en-US"/>
        </w:rPr>
        <w:tab/>
      </w:r>
      <w:r w:rsidR="0037215A">
        <w:rPr>
          <w:rFonts w:ascii="Times New Roman" w:hAnsi="Times New Roman" w:cs="Times New Roman"/>
          <w:sz w:val="24"/>
          <w:szCs w:val="24"/>
          <w:lang w:val="ro-RO" w:eastAsia="en-US"/>
        </w:rPr>
        <w:tab/>
      </w:r>
      <w:bookmarkStart w:id="0" w:name="_GoBack"/>
      <w:bookmarkEnd w:id="0"/>
      <w:r w:rsidR="007B7DC8">
        <w:rPr>
          <w:rFonts w:ascii="Times New Roman" w:hAnsi="Times New Roman" w:cs="Times New Roman"/>
          <w:sz w:val="24"/>
          <w:szCs w:val="24"/>
          <w:lang w:val="ro-RO"/>
        </w:rPr>
        <w:t>Lect. Dr.</w:t>
      </w:r>
      <w:r w:rsidR="007B7DC8" w:rsidRPr="007B7DC8">
        <w:t xml:space="preserve"> </w:t>
      </w:r>
      <w:r w:rsidR="007B7DC8" w:rsidRPr="007B7DC8">
        <w:rPr>
          <w:rFonts w:ascii="Times New Roman" w:hAnsi="Times New Roman" w:cs="Times New Roman"/>
          <w:sz w:val="24"/>
          <w:szCs w:val="24"/>
          <w:lang w:val="ro-RO"/>
        </w:rPr>
        <w:t>Antal-Forizs Ioan James</w:t>
      </w:r>
    </w:p>
    <w:p w:rsidR="00FA41D2" w:rsidRPr="00FF7B14" w:rsidRDefault="00FA41D2">
      <w:pPr>
        <w:rPr>
          <w:rFonts w:ascii="Times New Roman" w:hAnsi="Times New Roman" w:cs="Times New Roman"/>
          <w:sz w:val="24"/>
          <w:szCs w:val="24"/>
        </w:rPr>
      </w:pPr>
    </w:p>
    <w:p w:rsidR="00FA41D2" w:rsidRPr="00FF7B14" w:rsidRDefault="00FA41D2">
      <w:pPr>
        <w:rPr>
          <w:rFonts w:ascii="Times New Roman" w:hAnsi="Times New Roman" w:cs="Times New Roman"/>
          <w:sz w:val="24"/>
          <w:szCs w:val="24"/>
        </w:rPr>
      </w:pPr>
    </w:p>
    <w:sectPr w:rsidR="00FA41D2" w:rsidRPr="00FF7B14" w:rsidSect="00FA41D2">
      <w:pgSz w:w="12240" w:h="15840"/>
      <w:pgMar w:top="1340" w:right="920" w:bottom="280" w:left="92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ascii="Times New Roman" w:hAnsi="Times New Roman" w:cs="Times New Roman" w:hint="default"/>
        <w:b/>
        <w:bCs/>
        <w:position w:val="0"/>
        <w:sz w:val="24"/>
        <w:szCs w:val="24"/>
        <w:vertAlign w:val="baseline"/>
        <w:lang w:val="ro-RO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045526D"/>
    <w:multiLevelType w:val="hybridMultilevel"/>
    <w:tmpl w:val="AC34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21AB"/>
    <w:multiLevelType w:val="hybridMultilevel"/>
    <w:tmpl w:val="B5C4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0F1E"/>
    <w:multiLevelType w:val="hybridMultilevel"/>
    <w:tmpl w:val="E8604A34"/>
    <w:lvl w:ilvl="0" w:tplc="0418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6" w15:restartNumberingAfterBreak="0">
    <w:nsid w:val="36521C7F"/>
    <w:multiLevelType w:val="hybridMultilevel"/>
    <w:tmpl w:val="D1EAB01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EB5206F"/>
    <w:multiLevelType w:val="hybridMultilevel"/>
    <w:tmpl w:val="371ED9C4"/>
    <w:lvl w:ilvl="0" w:tplc="D6BC7D8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85088"/>
    <w:multiLevelType w:val="hybridMultilevel"/>
    <w:tmpl w:val="796C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1A"/>
    <w:rsid w:val="00004BB4"/>
    <w:rsid w:val="00011F82"/>
    <w:rsid w:val="0001567E"/>
    <w:rsid w:val="00031596"/>
    <w:rsid w:val="000A4505"/>
    <w:rsid w:val="000E13D0"/>
    <w:rsid w:val="0012085E"/>
    <w:rsid w:val="00141D98"/>
    <w:rsid w:val="001649A8"/>
    <w:rsid w:val="00190F1A"/>
    <w:rsid w:val="001B6788"/>
    <w:rsid w:val="001C229E"/>
    <w:rsid w:val="00205947"/>
    <w:rsid w:val="0037215A"/>
    <w:rsid w:val="00373FF7"/>
    <w:rsid w:val="00393312"/>
    <w:rsid w:val="003A2B07"/>
    <w:rsid w:val="003D4877"/>
    <w:rsid w:val="00415609"/>
    <w:rsid w:val="00477690"/>
    <w:rsid w:val="00495E97"/>
    <w:rsid w:val="00497E77"/>
    <w:rsid w:val="004D141F"/>
    <w:rsid w:val="00536126"/>
    <w:rsid w:val="00546EF0"/>
    <w:rsid w:val="005637E7"/>
    <w:rsid w:val="005916D3"/>
    <w:rsid w:val="005D51DD"/>
    <w:rsid w:val="005E4ADA"/>
    <w:rsid w:val="006104DF"/>
    <w:rsid w:val="00652151"/>
    <w:rsid w:val="006568E3"/>
    <w:rsid w:val="00665EF0"/>
    <w:rsid w:val="007A7547"/>
    <w:rsid w:val="007B7DC8"/>
    <w:rsid w:val="007C4A9C"/>
    <w:rsid w:val="00875634"/>
    <w:rsid w:val="008D0167"/>
    <w:rsid w:val="008F0235"/>
    <w:rsid w:val="008F736A"/>
    <w:rsid w:val="009347B7"/>
    <w:rsid w:val="00936504"/>
    <w:rsid w:val="00943701"/>
    <w:rsid w:val="00966580"/>
    <w:rsid w:val="009A3E3C"/>
    <w:rsid w:val="009B2908"/>
    <w:rsid w:val="009D42DB"/>
    <w:rsid w:val="009E7233"/>
    <w:rsid w:val="00A10CAE"/>
    <w:rsid w:val="00A272F6"/>
    <w:rsid w:val="00A34986"/>
    <w:rsid w:val="00A35769"/>
    <w:rsid w:val="00A62844"/>
    <w:rsid w:val="00AC0511"/>
    <w:rsid w:val="00B137AC"/>
    <w:rsid w:val="00B24B43"/>
    <w:rsid w:val="00B61186"/>
    <w:rsid w:val="00C13933"/>
    <w:rsid w:val="00C46CE1"/>
    <w:rsid w:val="00C47136"/>
    <w:rsid w:val="00C62FD8"/>
    <w:rsid w:val="00C84ABB"/>
    <w:rsid w:val="00C95290"/>
    <w:rsid w:val="00C959B7"/>
    <w:rsid w:val="00CB0118"/>
    <w:rsid w:val="00CB74C2"/>
    <w:rsid w:val="00D22962"/>
    <w:rsid w:val="00D5631D"/>
    <w:rsid w:val="00DC696F"/>
    <w:rsid w:val="00DD686D"/>
    <w:rsid w:val="00E05E92"/>
    <w:rsid w:val="00E3311B"/>
    <w:rsid w:val="00E43EDA"/>
    <w:rsid w:val="00E45BC5"/>
    <w:rsid w:val="00E7232B"/>
    <w:rsid w:val="00E75220"/>
    <w:rsid w:val="00E954EB"/>
    <w:rsid w:val="00E97599"/>
    <w:rsid w:val="00EA524D"/>
    <w:rsid w:val="00EB3A2A"/>
    <w:rsid w:val="00F31E28"/>
    <w:rsid w:val="00F90E5C"/>
    <w:rsid w:val="00FA41D2"/>
    <w:rsid w:val="00FF07B6"/>
    <w:rsid w:val="00FF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8C8789"/>
  <w15:docId w15:val="{DFF3BF5F-3C7F-4A11-920D-9E837A63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1D2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A41D2"/>
    <w:rPr>
      <w:rFonts w:ascii="Symbol" w:hAnsi="Symbol" w:cs="Symbol" w:hint="default"/>
    </w:rPr>
  </w:style>
  <w:style w:type="character" w:customStyle="1" w:styleId="WW8Num2z0">
    <w:name w:val="WW8Num2z0"/>
    <w:rsid w:val="00FA41D2"/>
    <w:rPr>
      <w:rFonts w:ascii="Times New Roman" w:hAnsi="Times New Roman" w:cs="Times New Roman" w:hint="default"/>
      <w:b/>
      <w:bCs/>
      <w:position w:val="0"/>
      <w:sz w:val="24"/>
      <w:szCs w:val="24"/>
      <w:vertAlign w:val="baseline"/>
      <w:lang w:val="ro-RO"/>
    </w:rPr>
  </w:style>
  <w:style w:type="character" w:customStyle="1" w:styleId="WW8Num3z0">
    <w:name w:val="WW8Num3z0"/>
    <w:rsid w:val="00FA41D2"/>
    <w:rPr>
      <w:rFonts w:ascii="Symbol" w:hAnsi="Symbol" w:cs="Symbol" w:hint="default"/>
    </w:rPr>
  </w:style>
  <w:style w:type="character" w:customStyle="1" w:styleId="WW8Num3z1">
    <w:name w:val="WW8Num3z1"/>
    <w:rsid w:val="00FA41D2"/>
    <w:rPr>
      <w:rFonts w:ascii="Courier New" w:hAnsi="Courier New" w:cs="Courier New" w:hint="default"/>
    </w:rPr>
  </w:style>
  <w:style w:type="character" w:customStyle="1" w:styleId="WW8Num3z2">
    <w:name w:val="WW8Num3z2"/>
    <w:rsid w:val="00FA41D2"/>
    <w:rPr>
      <w:rFonts w:ascii="Wingdings" w:hAnsi="Wingdings" w:cs="Wingdings" w:hint="default"/>
    </w:rPr>
  </w:style>
  <w:style w:type="character" w:customStyle="1" w:styleId="WW8Num3z3">
    <w:name w:val="WW8Num3z3"/>
    <w:rsid w:val="00FA41D2"/>
  </w:style>
  <w:style w:type="character" w:customStyle="1" w:styleId="WW8Num3z4">
    <w:name w:val="WW8Num3z4"/>
    <w:rsid w:val="00FA41D2"/>
  </w:style>
  <w:style w:type="character" w:customStyle="1" w:styleId="WW8Num3z5">
    <w:name w:val="WW8Num3z5"/>
    <w:rsid w:val="00FA41D2"/>
  </w:style>
  <w:style w:type="character" w:customStyle="1" w:styleId="WW8Num3z6">
    <w:name w:val="WW8Num3z6"/>
    <w:rsid w:val="00FA41D2"/>
  </w:style>
  <w:style w:type="character" w:customStyle="1" w:styleId="WW8Num3z7">
    <w:name w:val="WW8Num3z7"/>
    <w:rsid w:val="00FA41D2"/>
  </w:style>
  <w:style w:type="character" w:customStyle="1" w:styleId="WW8Num3z8">
    <w:name w:val="WW8Num3z8"/>
    <w:rsid w:val="00FA41D2"/>
  </w:style>
  <w:style w:type="character" w:customStyle="1" w:styleId="WW8Num1z1">
    <w:name w:val="WW8Num1z1"/>
    <w:rsid w:val="00FA41D2"/>
    <w:rPr>
      <w:rFonts w:ascii="Courier New" w:hAnsi="Courier New" w:cs="Courier New" w:hint="default"/>
    </w:rPr>
  </w:style>
  <w:style w:type="character" w:customStyle="1" w:styleId="WW8Num1z2">
    <w:name w:val="WW8Num1z2"/>
    <w:rsid w:val="00FA41D2"/>
    <w:rPr>
      <w:rFonts w:ascii="Wingdings" w:hAnsi="Wingdings" w:cs="Wingdings" w:hint="default"/>
    </w:rPr>
  </w:style>
  <w:style w:type="character" w:customStyle="1" w:styleId="WW8Num2z1">
    <w:name w:val="WW8Num2z1"/>
    <w:rsid w:val="00FA41D2"/>
  </w:style>
  <w:style w:type="character" w:customStyle="1" w:styleId="WW8Num2z2">
    <w:name w:val="WW8Num2z2"/>
    <w:rsid w:val="00FA41D2"/>
  </w:style>
  <w:style w:type="character" w:customStyle="1" w:styleId="WW8Num2z3">
    <w:name w:val="WW8Num2z3"/>
    <w:rsid w:val="00FA41D2"/>
  </w:style>
  <w:style w:type="character" w:customStyle="1" w:styleId="WW8Num2z4">
    <w:name w:val="WW8Num2z4"/>
    <w:rsid w:val="00FA41D2"/>
  </w:style>
  <w:style w:type="character" w:customStyle="1" w:styleId="WW8Num2z5">
    <w:name w:val="WW8Num2z5"/>
    <w:rsid w:val="00FA41D2"/>
  </w:style>
  <w:style w:type="character" w:customStyle="1" w:styleId="WW8Num2z6">
    <w:name w:val="WW8Num2z6"/>
    <w:rsid w:val="00FA41D2"/>
  </w:style>
  <w:style w:type="character" w:customStyle="1" w:styleId="WW8Num2z7">
    <w:name w:val="WW8Num2z7"/>
    <w:rsid w:val="00FA41D2"/>
  </w:style>
  <w:style w:type="character" w:customStyle="1" w:styleId="WW8Num2z8">
    <w:name w:val="WW8Num2z8"/>
    <w:rsid w:val="00FA41D2"/>
  </w:style>
  <w:style w:type="paragraph" w:customStyle="1" w:styleId="Heading">
    <w:name w:val="Heading"/>
    <w:basedOn w:val="Normal"/>
    <w:next w:val="BodyText"/>
    <w:rsid w:val="00FA4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A41D2"/>
    <w:pPr>
      <w:spacing w:after="120"/>
    </w:pPr>
  </w:style>
  <w:style w:type="paragraph" w:styleId="List">
    <w:name w:val="List"/>
    <w:basedOn w:val="BodyText"/>
    <w:rsid w:val="00FA41D2"/>
    <w:rPr>
      <w:rFonts w:cs="Mangal"/>
    </w:rPr>
  </w:style>
  <w:style w:type="paragraph" w:styleId="Caption">
    <w:name w:val="caption"/>
    <w:basedOn w:val="Normal"/>
    <w:qFormat/>
    <w:rsid w:val="00FA4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A41D2"/>
    <w:pPr>
      <w:suppressLineNumbers/>
    </w:pPr>
    <w:rPr>
      <w:rFonts w:cs="Mangal"/>
    </w:rPr>
  </w:style>
  <w:style w:type="paragraph" w:customStyle="1" w:styleId="Norml">
    <w:name w:val="Normál"/>
    <w:rsid w:val="00FA41D2"/>
    <w:pPr>
      <w:widowControl w:val="0"/>
      <w:suppressAutoHyphens/>
    </w:pPr>
    <w:rPr>
      <w:lang w:val="hu-HU" w:eastAsia="ar-SA"/>
    </w:rPr>
  </w:style>
  <w:style w:type="paragraph" w:customStyle="1" w:styleId="TableContents">
    <w:name w:val="Table Contents"/>
    <w:basedOn w:val="Normal"/>
    <w:rsid w:val="00FA41D2"/>
    <w:pPr>
      <w:suppressLineNumbers/>
    </w:pPr>
  </w:style>
  <w:style w:type="paragraph" w:customStyle="1" w:styleId="TableHeading">
    <w:name w:val="Table Heading"/>
    <w:basedOn w:val="TableContents"/>
    <w:rsid w:val="00FA41D2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E3311B"/>
    <w:pPr>
      <w:ind w:left="720"/>
      <w:contextualSpacing/>
    </w:pPr>
  </w:style>
  <w:style w:type="character" w:customStyle="1" w:styleId="xc">
    <w:name w:val="xc"/>
    <w:basedOn w:val="DefaultParagraphFont"/>
    <w:rsid w:val="00E954EB"/>
  </w:style>
  <w:style w:type="character" w:styleId="Hyperlink">
    <w:name w:val="Hyperlink"/>
    <w:basedOn w:val="DefaultParagraphFont"/>
    <w:uiPriority w:val="99"/>
    <w:unhideWhenUsed/>
    <w:rsid w:val="00415609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EA524D"/>
    <w:pPr>
      <w:widowControl w:val="0"/>
    </w:pPr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utledge.com/Discourse-Analysis-A-Resource-Book-for-Students/Jones/p/book/978041561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lsemiotica.org/site/wp-content/uploads/2014/10/Johnstone-Barbara-Discourse-Analysis.pdf" TargetMode="External"/><Relationship Id="rId5" Type="http://schemas.openxmlformats.org/officeDocument/2006/relationships/hyperlink" Target="https://is.muni.cz/el/1421/podzim2018/FAVBPa14/um/James_Paul_Gee-How_to_do_Discourse_Analysis__A_Toolkit-Routledge__2010_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DISCIPLINEI1</vt:lpstr>
    </vt:vector>
  </TitlesOfParts>
  <Company>Hewlett-Packard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DISCIPLINEI1</dc:title>
  <dc:creator>Maci</dc:creator>
  <cp:lastModifiedBy>Andrea Albu-Balogh</cp:lastModifiedBy>
  <cp:revision>10</cp:revision>
  <cp:lastPrinted>1900-12-31T22:00:00Z</cp:lastPrinted>
  <dcterms:created xsi:type="dcterms:W3CDTF">2023-11-20T12:18:00Z</dcterms:created>
  <dcterms:modified xsi:type="dcterms:W3CDTF">2024-12-10T16:55:00Z</dcterms:modified>
</cp:coreProperties>
</file>