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CBAB" w14:textId="77777777" w:rsidR="001B43FF" w:rsidRPr="000C08C6" w:rsidRDefault="001B43FF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0C08C6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 w:rsidRPr="000C08C6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 w:rsidRPr="000C08C6"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 w:rsidRPr="000C08C6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position w:val="11"/>
          <w:sz w:val="18"/>
          <w:szCs w:val="18"/>
          <w:lang w:val="ro-RO"/>
        </w:rPr>
        <w:t>1</w:t>
      </w:r>
    </w:p>
    <w:p w14:paraId="23EF1AC4" w14:textId="77777777" w:rsidR="001B43FF" w:rsidRPr="000C08C6" w:rsidRDefault="001B43FF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o-RO"/>
        </w:rPr>
      </w:pPr>
    </w:p>
    <w:p w14:paraId="26E29B29" w14:textId="77777777" w:rsidR="001B43FF" w:rsidRPr="000C08C6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5E673215" w14:textId="77777777" w:rsidR="001B43FF" w:rsidRPr="000F0EA2" w:rsidRDefault="001B43FF" w:rsidP="000F0EA2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0F0EA2" w:rsidRPr="000C08C6" w14:paraId="03E10575" w14:textId="77777777" w:rsidTr="000F0E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6B1" w14:textId="77777777" w:rsidR="000F0EA2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0C08C6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BFD3" w14:textId="77777777" w:rsidR="000F0EA2" w:rsidRPr="000C08C6" w:rsidRDefault="000F0EA2" w:rsidP="0089495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0F0EA2" w:rsidRPr="000C08C6" w14:paraId="0B1BD081" w14:textId="77777777" w:rsidTr="000F0E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A18" w14:textId="77777777" w:rsidR="000F0EA2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B72" w14:textId="77777777" w:rsidR="000F0EA2" w:rsidRPr="000C08C6" w:rsidRDefault="000F0EA2" w:rsidP="0089495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0F0EA2" w:rsidRPr="000C08C6" w14:paraId="355F70F4" w14:textId="77777777" w:rsidTr="000F0E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168" w14:textId="77777777" w:rsidR="000F0EA2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E3A1" w14:textId="77777777" w:rsidR="000F0EA2" w:rsidRPr="000C08C6" w:rsidRDefault="000F0EA2" w:rsidP="0089495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şi literatur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0F0EA2" w:rsidRPr="000C08C6" w14:paraId="3952813A" w14:textId="77777777" w:rsidTr="000F0E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15D6" w14:textId="77777777" w:rsidR="000F0EA2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A60" w14:textId="77777777" w:rsidR="000F0EA2" w:rsidRPr="000C08C6" w:rsidRDefault="000F0EA2" w:rsidP="0089495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şi literatură</w:t>
            </w:r>
          </w:p>
        </w:tc>
      </w:tr>
      <w:tr w:rsidR="000F0EA2" w:rsidRPr="000C08C6" w14:paraId="577598AD" w14:textId="77777777" w:rsidTr="000F0EA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B6F" w14:textId="77777777" w:rsidR="000F0EA2" w:rsidRPr="000C08C6" w:rsidRDefault="000F0EA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413D" w14:textId="77777777" w:rsidR="000F0EA2" w:rsidRPr="000C08C6" w:rsidRDefault="000F0EA2" w:rsidP="0089495E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Licenţă </w:t>
            </w:r>
          </w:p>
        </w:tc>
      </w:tr>
      <w:tr w:rsidR="000F0EA2" w:rsidRPr="000C08C6" w14:paraId="47538C50" w14:textId="77777777" w:rsidTr="00D3088A">
        <w:trPr>
          <w:trHeight w:hRule="exact" w:val="5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4AE" w14:textId="77777777" w:rsidR="000F0EA2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0C08C6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6D44" w14:textId="07153298" w:rsidR="000F0EA2" w:rsidRPr="000F0EA2" w:rsidRDefault="00721C58" w:rsidP="00AD5F3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Limba și literatura engleză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Licențiat în filologie</w:t>
            </w:r>
          </w:p>
        </w:tc>
      </w:tr>
    </w:tbl>
    <w:p w14:paraId="6B3AC542" w14:textId="77777777" w:rsidR="001B43FF" w:rsidRPr="000C08C6" w:rsidRDefault="001B43FF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8AE59E8" w14:textId="77777777" w:rsidR="001B43FF" w:rsidRPr="000F0EA2" w:rsidRDefault="001B43FF" w:rsidP="000F0EA2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0C08C6" w14:paraId="07CFD59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688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D3A9" w14:textId="77777777" w:rsidR="001B43FF" w:rsidRPr="000F0EA2" w:rsidRDefault="00D4595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Semiotica filmului </w:t>
            </w:r>
          </w:p>
        </w:tc>
      </w:tr>
      <w:tr w:rsidR="001B43FF" w:rsidRPr="000C08C6" w14:paraId="53DCE46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124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E04" w14:textId="77777777" w:rsidR="001B43FF" w:rsidRPr="000C08C6" w:rsidRDefault="003B2E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</w:t>
            </w:r>
            <w:r w:rsidR="009B76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N. </w:t>
            </w:r>
            <w:proofErr w:type="spellStart"/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Császi</w:t>
            </w:r>
            <w:proofErr w:type="spellEnd"/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Ildikó</w:t>
            </w:r>
          </w:p>
        </w:tc>
      </w:tr>
      <w:tr w:rsidR="001B43FF" w:rsidRPr="000C08C6" w14:paraId="219542F2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DC53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4C9834DE" w14:textId="77777777" w:rsidR="001B43FF" w:rsidRPr="000C08C6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04E4" w14:textId="77777777" w:rsidR="001B43FF" w:rsidRPr="000C08C6" w:rsidRDefault="003B2E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dr. N. </w:t>
            </w:r>
            <w:proofErr w:type="spellStart"/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Császi</w:t>
            </w:r>
            <w:proofErr w:type="spellEnd"/>
            <w:r w:rsidR="00D459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Ildikó</w:t>
            </w:r>
          </w:p>
        </w:tc>
      </w:tr>
      <w:tr w:rsidR="001B43FF" w:rsidRPr="000C08C6" w14:paraId="00928D90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684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F689" w14:textId="77777777" w:rsidR="001B43FF" w:rsidRPr="000C08C6" w:rsidRDefault="00A3030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AD5B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</w:tr>
      <w:tr w:rsidR="001B43FF" w:rsidRPr="000C08C6" w14:paraId="212F9DB4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BBD" w14:textId="77777777" w:rsidR="001B43FF" w:rsidRPr="000C08C6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DB65" w14:textId="1C2A31E3" w:rsidR="001B43FF" w:rsidRPr="000C08C6" w:rsidRDefault="0050179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2477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0C08C6" w14:paraId="2ADBF97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C2AE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135" w14:textId="77777777" w:rsidR="001B43FF" w:rsidRPr="000C08C6" w:rsidRDefault="00AD5B5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</w:tr>
      <w:tr w:rsidR="001B43FF" w:rsidRPr="000C08C6" w14:paraId="5B730C87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B9C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709" w14:textId="77777777" w:rsidR="001B43FF" w:rsidRPr="000C08C6" w:rsidRDefault="00F42C5C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DS</w:t>
            </w:r>
          </w:p>
        </w:tc>
      </w:tr>
    </w:tbl>
    <w:p w14:paraId="67B48569" w14:textId="77777777" w:rsidR="001B43FF" w:rsidRPr="000C08C6" w:rsidRDefault="001B43FF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36EFC57" w14:textId="77777777" w:rsidR="001B43FF" w:rsidRPr="000F0EA2" w:rsidRDefault="001B43FF" w:rsidP="000F0EA2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0C08C6" w14:paraId="1910B75E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5E5D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792" w14:textId="77777777" w:rsidR="001B43FF" w:rsidRPr="000C08C6" w:rsidRDefault="00AD5B5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850" w14:textId="77777777" w:rsidR="001B43FF" w:rsidRPr="000C08C6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AAB" w14:textId="77777777" w:rsidR="001B43FF" w:rsidRPr="000C08C6" w:rsidRDefault="00AD5B5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882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CC3" w14:textId="77777777" w:rsidR="001B43FF" w:rsidRPr="000C08C6" w:rsidRDefault="00AD5B5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0C08C6" w14:paraId="69092D6F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4CF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0C08C6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63DC" w14:textId="77777777" w:rsidR="001B43FF" w:rsidRPr="000C08C6" w:rsidRDefault="000F0EA2" w:rsidP="00DC063C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6E1" w14:textId="77777777" w:rsidR="001B43FF" w:rsidRPr="000C08C6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E99" w14:textId="77777777" w:rsidR="001B43FF" w:rsidRPr="000C08C6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CE7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ACF" w14:textId="77777777" w:rsidR="001B43FF" w:rsidRPr="000C08C6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AD5B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1B43FF" w:rsidRPr="000C08C6" w14:paraId="343ED0CF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8D5" w14:textId="77777777" w:rsidR="001B43FF" w:rsidRPr="000C08C6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05F" w14:textId="77777777" w:rsidR="001B43FF" w:rsidRPr="000C08C6" w:rsidRDefault="001B43FF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43FF" w:rsidRPr="000C08C6" w14:paraId="62FC8C5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55EF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FA2" w14:textId="77777777" w:rsidR="001B43FF" w:rsidRPr="00A23709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B43FF" w:rsidRPr="000C08C6" w14:paraId="54E18B9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42DF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273F" w14:textId="77777777" w:rsidR="001B43FF" w:rsidRPr="000C08C6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</w:tr>
      <w:tr w:rsidR="001B43FF" w:rsidRPr="000C08C6" w14:paraId="142DBD7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C8D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5DC" w14:textId="77777777" w:rsidR="001B43FF" w:rsidRPr="000C08C6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</w:tr>
      <w:tr w:rsidR="001B43FF" w:rsidRPr="000C08C6" w14:paraId="39CAB7D3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F93E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608" w14:textId="6245A757" w:rsidR="001B43FF" w:rsidRPr="000C08C6" w:rsidRDefault="00624353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0C08C6" w14:paraId="37D4E16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81A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E1B" w14:textId="77777777" w:rsidR="001B43FF" w:rsidRPr="000C08C6" w:rsidRDefault="000F0EA2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0C08C6" w14:paraId="016C2EF4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CE3D" w14:textId="77777777" w:rsidR="001B43FF" w:rsidRPr="000C08C6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A7B" w14:textId="77777777" w:rsidR="001B43FF" w:rsidRPr="000C08C6" w:rsidRDefault="00E87E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1B43FF" w:rsidRPr="000C08C6" w14:paraId="6E42211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F7F2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C653" w14:textId="77777777" w:rsidR="001B43FF" w:rsidRPr="007F1662" w:rsidRDefault="000F0EA2" w:rsidP="000F0EA2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47</w:t>
            </w:r>
          </w:p>
        </w:tc>
      </w:tr>
      <w:tr w:rsidR="001B43FF" w:rsidRPr="000C08C6" w14:paraId="18035D8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B473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="00517DB7"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BD1" w14:textId="77777777" w:rsidR="001B43FF" w:rsidRPr="000F0EA2" w:rsidRDefault="000F0EA2" w:rsidP="000F0EA2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0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75</w:t>
            </w:r>
          </w:p>
        </w:tc>
      </w:tr>
      <w:tr w:rsidR="001B43FF" w:rsidRPr="000C08C6" w14:paraId="56FF8E0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B29E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0C08C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3D4C" w14:textId="77777777" w:rsidR="001B43FF" w:rsidRPr="000F0EA2" w:rsidRDefault="000F0EA2" w:rsidP="000F0EA2">
            <w:pPr>
              <w:spacing w:after="0" w:line="272" w:lineRule="exact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F0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</w:tbl>
    <w:p w14:paraId="24F7D73E" w14:textId="77777777" w:rsidR="001B43FF" w:rsidRPr="000C08C6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3092A4F" w14:textId="77777777" w:rsidR="001B43FF" w:rsidRPr="000F0EA2" w:rsidRDefault="001B43FF" w:rsidP="000F0EA2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03576D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0C08C6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0C08C6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0C08C6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21A8E8CD" w14:textId="77777777" w:rsidR="001B43FF" w:rsidRPr="000C08C6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0C08C6" w14:paraId="2EF30DF0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BA9D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71" w14:textId="77777777" w:rsidR="001B43FF" w:rsidRPr="000C08C6" w:rsidRDefault="001B43F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43FF" w:rsidRPr="000C08C6" w14:paraId="338B43A5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965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CED" w14:textId="77777777" w:rsidR="001B43FF" w:rsidRPr="000C08C6" w:rsidRDefault="001B43F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0AED8BA" w14:textId="77777777" w:rsidR="001B43FF" w:rsidRPr="000C08C6" w:rsidRDefault="001B43FF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4EBD0B7F" w14:textId="77777777" w:rsidR="001B43FF" w:rsidRPr="000F0EA2" w:rsidRDefault="001B43FF" w:rsidP="000F0EA2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0C08C6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0C08C6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0C08C6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456EDC42" w14:textId="77777777" w:rsidR="001B43FF" w:rsidRPr="000C08C6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0C08C6" w14:paraId="0F767CFC" w14:textId="77777777" w:rsidTr="00045D12">
        <w:trPr>
          <w:trHeight w:hRule="exact" w:val="59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9C1A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8043" w14:textId="77777777" w:rsidR="001B43FF" w:rsidRPr="000C08C6" w:rsidRDefault="00045D12" w:rsidP="00DA47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Sală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de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curs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dotată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laptop,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videoproiector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legătură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0C08C6"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hu-HU" w:eastAsia="hu-HU"/>
                </w:rPr>
                <w:t>la Internet</w:t>
              </w:r>
            </w:smartTag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software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adecvat</w:t>
            </w:r>
            <w:proofErr w:type="spellEnd"/>
          </w:p>
        </w:tc>
      </w:tr>
      <w:tr w:rsidR="001B43FF" w:rsidRPr="000C08C6" w14:paraId="1F56D39E" w14:textId="77777777" w:rsidTr="00045D12">
        <w:trPr>
          <w:trHeight w:hRule="exact" w:val="5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7F93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4CE" w14:textId="77777777" w:rsidR="001B43FF" w:rsidRPr="000C08C6" w:rsidRDefault="00045D12" w:rsidP="00DA4718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Sală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de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seminar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dotată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cu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laptop,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videoproiector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legătură</w:t>
            </w:r>
            <w:proofErr w:type="spellEnd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0C08C6"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hu-HU" w:eastAsia="hu-HU"/>
                </w:rPr>
                <w:t>la Internet</w:t>
              </w:r>
            </w:smartTag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, software </w:t>
            </w:r>
            <w:proofErr w:type="spellStart"/>
            <w:r w:rsidRPr="000C08C6">
              <w:rPr>
                <w:rFonts w:ascii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>adecvat</w:t>
            </w:r>
            <w:proofErr w:type="spellEnd"/>
          </w:p>
        </w:tc>
      </w:tr>
    </w:tbl>
    <w:p w14:paraId="61011163" w14:textId="77777777" w:rsidR="001B43FF" w:rsidRPr="000C08C6" w:rsidRDefault="001B43FF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0104FDA0" w14:textId="77777777" w:rsidR="001B43FF" w:rsidRPr="000C08C6" w:rsidRDefault="00591A39">
      <w:pPr>
        <w:spacing w:before="44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ro-RO"/>
        </w:rPr>
      </w:pPr>
      <w:r w:rsidRPr="000C08C6">
        <w:rPr>
          <w:rFonts w:ascii="Times New Roman" w:hAnsi="Times New Roman" w:cs="Times New Roman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F56720" wp14:editId="638224B1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1430" r="13970" b="63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A7849" id="Group 12" o:spid="_x0000_s1026" style="position:absolute;margin-left:56.65pt;margin-top:-2.05pt;width:2in;height:.1pt;z-index:-251658752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B43FF" w:rsidRPr="000C08C6">
        <w:rPr>
          <w:rFonts w:ascii="Times New Roman" w:hAnsi="Times New Roman" w:cs="Times New Roman"/>
          <w:position w:val="9"/>
          <w:sz w:val="13"/>
          <w:szCs w:val="13"/>
          <w:lang w:val="ro-RO"/>
        </w:rPr>
        <w:t>1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="001B43FF" w:rsidRPr="000C08C6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="001B43FF" w:rsidRPr="000C08C6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="001B43FF" w:rsidRPr="000C08C6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="001B43FF" w:rsidRPr="000C08C6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="001B43FF" w:rsidRPr="000C08C6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="001B43FF" w:rsidRPr="000C08C6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="001B43FF" w:rsidRPr="000C08C6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0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/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="001B43FF" w:rsidRPr="000C08C6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="001B43FF" w:rsidRPr="000C08C6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t</w:t>
      </w:r>
      <w:r w:rsidR="001B43FF" w:rsidRPr="000C08C6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 w:rsidRPr="000C08C6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="001B43FF" w:rsidRPr="000C08C6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="001B43FF" w:rsidRPr="000C08C6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="001B43FF" w:rsidRPr="000C08C6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3782A3DD" w14:textId="77777777" w:rsidR="001B43FF" w:rsidRPr="000C08C6" w:rsidRDefault="001B43FF">
      <w:pPr>
        <w:spacing w:after="0"/>
        <w:rPr>
          <w:rFonts w:ascii="Times New Roman" w:hAnsi="Times New Roman" w:cs="Times New Roman"/>
          <w:lang w:val="ro-RO"/>
        </w:rPr>
        <w:sectPr w:rsidR="001B43FF" w:rsidRPr="000C08C6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29D52CBB" w14:textId="77777777" w:rsidR="001B43FF" w:rsidRPr="000C08C6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0C08C6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7221BFE6" w14:textId="77777777" w:rsidR="001B43FF" w:rsidRPr="000C08C6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0F0EA2" w:rsidRPr="000C08C6" w14:paraId="7CAAD3DC" w14:textId="77777777" w:rsidTr="000F0EA2">
        <w:trPr>
          <w:trHeight w:hRule="exact" w:val="167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BCB7" w14:textId="77777777" w:rsidR="000F0EA2" w:rsidRPr="000C08C6" w:rsidRDefault="000F0EA2" w:rsidP="000F0EA2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0A136A29" w14:textId="77777777" w:rsidR="000F0EA2" w:rsidRPr="000C08C6" w:rsidRDefault="000F0EA2" w:rsidP="000F0EA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AC8" w14:textId="77777777" w:rsidR="000F0EA2" w:rsidRDefault="000F0EA2" w:rsidP="000F0EA2">
            <w:pPr>
              <w:spacing w:after="120" w:line="240" w:lineRule="auto"/>
              <w:jc w:val="both"/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C1 Utilizarea </w:t>
            </w:r>
            <w:r w:rsidRPr="00780919"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adecvată a conceptelor in studiul lingvisticii generale, al teoriei literaturii si al literaturii universale si comparate</w:t>
            </w:r>
          </w:p>
          <w:p w14:paraId="13F943DD" w14:textId="77777777" w:rsidR="000F0EA2" w:rsidRDefault="000F0EA2" w:rsidP="000F0EA2">
            <w:pPr>
              <w:spacing w:after="120" w:line="240" w:lineRule="auto"/>
              <w:jc w:val="both"/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C3 Prezentarea sintetică și analitică, estetică și culturală a fenomenului literar.</w:t>
            </w:r>
          </w:p>
          <w:p w14:paraId="5CAD3A84" w14:textId="77777777" w:rsidR="000F0EA2" w:rsidRPr="0059178D" w:rsidRDefault="000F0EA2" w:rsidP="000F0EA2">
            <w:pPr>
              <w:spacing w:after="12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val="ro-RO" w:eastAsia="ro-RO" w:bidi="ro-RO"/>
              </w:rPr>
            </w:pPr>
            <w:r w:rsidRPr="0059178D"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C6 Analiza textelor literare în limbile moderne, în contextul tradiţiilor literare din cultura de referinţă</w:t>
            </w:r>
            <w:r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F0EA2" w:rsidRPr="000C08C6" w14:paraId="73F7F84C" w14:textId="77777777" w:rsidTr="000F0EA2">
        <w:trPr>
          <w:trHeight w:hRule="exact" w:val="127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8D11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37C69F9D" w14:textId="77777777" w:rsidR="000F0EA2" w:rsidRPr="000C08C6" w:rsidRDefault="000F0EA2" w:rsidP="000F0EA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2D17" w14:textId="77777777" w:rsidR="000F0EA2" w:rsidRPr="0059178D" w:rsidRDefault="000F0EA2" w:rsidP="000F0EA2">
            <w:pPr>
              <w:spacing w:before="1" w:after="0" w:line="240" w:lineRule="auto"/>
              <w:ind w:right="1438"/>
              <w:jc w:val="both"/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178D"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CT1 Utilizarea componentelor domeniului limbă si literatură în deplină concordanţă cu etica profesională.</w:t>
            </w:r>
          </w:p>
          <w:p w14:paraId="6E5CAA23" w14:textId="77777777" w:rsidR="000F0EA2" w:rsidRPr="000C08C6" w:rsidRDefault="000F0EA2" w:rsidP="000F0EA2">
            <w:pPr>
              <w:spacing w:before="1" w:after="0" w:line="240" w:lineRule="auto"/>
              <w:ind w:right="1438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178D">
              <w:rPr>
                <w:rStyle w:val="Bodytext2NotBold"/>
                <w:rFonts w:ascii="Times New Roman" w:hAnsi="Times New Roman" w:cs="Times New Roman"/>
                <w:b w:val="0"/>
                <w:sz w:val="24"/>
                <w:szCs w:val="24"/>
              </w:rPr>
              <w:t>CT2 Relaţionarea în echipă; comunicarea interpersonală şi asumarea de roluri specifice.</w:t>
            </w:r>
          </w:p>
        </w:tc>
      </w:tr>
    </w:tbl>
    <w:p w14:paraId="0AFD77EB" w14:textId="77777777" w:rsidR="001B43FF" w:rsidRPr="000C08C6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8EE3309" w14:textId="77777777" w:rsidR="001B43FF" w:rsidRPr="000C08C6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0C08C6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0C08C6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0C08C6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0C08C6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0C08C6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2528B0BF" w14:textId="77777777" w:rsidR="001B43FF" w:rsidRPr="000C08C6" w:rsidRDefault="001B43FF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1B43FF" w:rsidRPr="000C08C6" w14:paraId="6DD625C5" w14:textId="77777777" w:rsidTr="0085185B">
        <w:trPr>
          <w:trHeight w:hRule="exact" w:val="9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603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22B7A487" w14:textId="77777777" w:rsidR="001B43FF" w:rsidRPr="000C08C6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4CC" w14:textId="77777777" w:rsidR="009339E7" w:rsidRPr="000F0EA2" w:rsidRDefault="009339E7" w:rsidP="009339E7">
            <w:pPr>
              <w:pStyle w:val="Szvegtrzs"/>
              <w:jc w:val="both"/>
              <w:rPr>
                <w:rFonts w:ascii="Times New Roman" w:hAnsi="Times New Roman"/>
                <w:szCs w:val="24"/>
                <w:lang w:val="ro-RO" w:eastAsia="en-US"/>
              </w:rPr>
            </w:pPr>
            <w:r w:rsidRPr="000F0EA2">
              <w:rPr>
                <w:rFonts w:ascii="Times New Roman" w:hAnsi="Times New Roman"/>
                <w:szCs w:val="24"/>
                <w:lang w:val="ro-RO" w:eastAsia="en-US"/>
              </w:rPr>
              <w:t xml:space="preserve">Studierea </w:t>
            </w:r>
            <w:r w:rsidR="004271BE" w:rsidRPr="000F0EA2">
              <w:rPr>
                <w:rFonts w:ascii="Times New Roman" w:hAnsi="Times New Roman"/>
                <w:szCs w:val="24"/>
                <w:lang w:val="ro-RO" w:eastAsia="en-US"/>
              </w:rPr>
              <w:t>textelor de specialitate în domeniul teoria filmului, precum și analiza filmelor</w:t>
            </w:r>
            <w:r w:rsidR="00B12652">
              <w:rPr>
                <w:rFonts w:ascii="Times New Roman" w:hAnsi="Times New Roman"/>
                <w:szCs w:val="24"/>
                <w:lang w:val="ro-RO" w:eastAsia="en-US"/>
              </w:rPr>
              <w:t xml:space="preserve"> </w:t>
            </w:r>
            <w:r w:rsidRPr="000F0EA2">
              <w:rPr>
                <w:rFonts w:ascii="Times New Roman" w:hAnsi="Times New Roman"/>
                <w:szCs w:val="24"/>
                <w:lang w:val="ro-RO" w:eastAsia="en-US"/>
              </w:rPr>
              <w:t>reprez</w:t>
            </w:r>
            <w:r w:rsidR="00DD0125">
              <w:rPr>
                <w:rFonts w:ascii="Times New Roman" w:hAnsi="Times New Roman"/>
                <w:szCs w:val="24"/>
                <w:lang w:val="ro-RO" w:eastAsia="en-US"/>
              </w:rPr>
              <w:t>entative</w:t>
            </w:r>
            <w:r w:rsidR="0085185B">
              <w:rPr>
                <w:rFonts w:ascii="Times New Roman" w:hAnsi="Times New Roman"/>
                <w:szCs w:val="24"/>
                <w:lang w:val="ro-RO" w:eastAsia="en-US"/>
              </w:rPr>
              <w:t xml:space="preserve"> din istoria filmului</w:t>
            </w:r>
            <w:r w:rsidRPr="000F0EA2">
              <w:rPr>
                <w:rFonts w:ascii="Times New Roman" w:hAnsi="Times New Roman"/>
                <w:szCs w:val="24"/>
                <w:lang w:val="ro-RO" w:eastAsia="en-US"/>
              </w:rPr>
              <w:t xml:space="preserve">, situarea </w:t>
            </w:r>
            <w:r w:rsidR="006B27E4">
              <w:rPr>
                <w:rFonts w:ascii="Times New Roman" w:hAnsi="Times New Roman"/>
                <w:szCs w:val="24"/>
                <w:lang w:val="ro-RO" w:eastAsia="en-US"/>
              </w:rPr>
              <w:t>lor în context istoric şi socio</w:t>
            </w:r>
            <w:r w:rsidRPr="000F0EA2">
              <w:rPr>
                <w:rFonts w:ascii="Times New Roman" w:hAnsi="Times New Roman"/>
                <w:szCs w:val="24"/>
                <w:lang w:val="ro-RO" w:eastAsia="en-US"/>
              </w:rPr>
              <w:t>cultural.</w:t>
            </w:r>
          </w:p>
          <w:p w14:paraId="0E6C5A70" w14:textId="77777777" w:rsidR="001B43FF" w:rsidRPr="000F0EA2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43FF" w:rsidRPr="000C08C6" w14:paraId="39317F71" w14:textId="77777777" w:rsidTr="000F0EA2">
        <w:trPr>
          <w:trHeight w:hRule="exact" w:val="8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16A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9339E7"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7A3F" w14:textId="77777777" w:rsidR="009339E7" w:rsidRPr="000F0EA2" w:rsidRDefault="009339E7" w:rsidP="00933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Dobîndirea unor cun</w:t>
            </w:r>
            <w:r w:rsidR="004271BE" w:rsidRP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oştinţe fundamentale de teoria, semi</w:t>
            </w:r>
            <w:r w:rsidR="00B12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4271BE" w:rsidRP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tica și istoria filmului </w:t>
            </w:r>
            <w:r w:rsidRP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a unor deprinderi de lectură şi interpretare.</w:t>
            </w:r>
          </w:p>
          <w:p w14:paraId="62AD9B73" w14:textId="77777777" w:rsidR="001B43FF" w:rsidRPr="000F0EA2" w:rsidRDefault="001B43FF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AF2E4C6" w14:textId="77777777" w:rsidR="001B43FF" w:rsidRPr="000C08C6" w:rsidRDefault="001B43FF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33F47CA" w14:textId="77777777" w:rsidR="001B43FF" w:rsidRPr="000C08C6" w:rsidRDefault="001B43FF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945"/>
        <w:gridCol w:w="1716"/>
      </w:tblGrid>
      <w:tr w:rsidR="001B43FF" w:rsidRPr="000C08C6" w14:paraId="3083D2D8" w14:textId="77777777" w:rsidTr="00737EE5">
        <w:trPr>
          <w:trHeight w:hRule="exact" w:val="2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B46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33CB" w14:textId="77777777" w:rsidR="001B43FF" w:rsidRPr="000C08C6" w:rsidRDefault="001B43FF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3DC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566306" w:rsidRPr="000C08C6" w14:paraId="7E6C44BE" w14:textId="77777777" w:rsidTr="000F0EA2">
        <w:trPr>
          <w:trHeight w:hRule="exact" w:val="7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CBA" w14:textId="77777777" w:rsidR="00566306" w:rsidRPr="000F0EA2" w:rsidRDefault="00566306" w:rsidP="00566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I/1. Bevezetés, alapfogalmak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79E" w14:textId="77777777" w:rsidR="00566306" w:rsidRPr="000C08C6" w:rsidRDefault="00566306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F65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12411EED" w14:textId="77777777" w:rsidTr="000F0EA2">
        <w:trPr>
          <w:trHeight w:hRule="exact" w:val="6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FED" w14:textId="77777777" w:rsidR="00566306" w:rsidRPr="000F0EA2" w:rsidRDefault="00566306" w:rsidP="00566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I/2. </w:t>
            </w:r>
            <w:r w:rsidR="000F0EA2"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filmkép mint jel 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572A" w14:textId="77777777" w:rsidR="00566306" w:rsidRPr="000C08C6" w:rsidRDefault="00566306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A558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5A93DAC9" w14:textId="77777777" w:rsidTr="000F0EA2">
        <w:trPr>
          <w:trHeight w:hRule="exact" w:val="7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A9C" w14:textId="77777777" w:rsidR="00566306" w:rsidRPr="000F0EA2" w:rsidRDefault="00566306" w:rsidP="00566306">
            <w:pPr>
              <w:tabs>
                <w:tab w:val="left" w:pos="7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I/3. A filmkép mint jel 2.</w:t>
            </w:r>
          </w:p>
          <w:p w14:paraId="700B8B92" w14:textId="77777777" w:rsidR="00566306" w:rsidRPr="000F0EA2" w:rsidRDefault="00566306" w:rsidP="00566306">
            <w:pPr>
              <w:tabs>
                <w:tab w:val="left" w:pos="7476"/>
              </w:tabs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545" w14:textId="77777777" w:rsidR="00566306" w:rsidRPr="000C08C6" w:rsidRDefault="00566306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AD4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0A82D99B" w14:textId="77777777" w:rsidTr="000F0EA2">
        <w:trPr>
          <w:trHeight w:hRule="exact" w:val="8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2DB4" w14:textId="77777777" w:rsidR="00566306" w:rsidRPr="000F0EA2" w:rsidRDefault="00566306" w:rsidP="00566306">
            <w:pPr>
              <w:tabs>
                <w:tab w:val="left" w:pos="7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I/4. </w:t>
            </w:r>
            <w:r w:rsidR="000F0EA2"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Mi a film? 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46AE" w14:textId="77777777" w:rsidR="00566306" w:rsidRPr="000C08C6" w:rsidRDefault="00566306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5774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26824088" w14:textId="77777777" w:rsidTr="000F0EA2">
        <w:trPr>
          <w:trHeight w:hRule="exact" w:val="7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C854" w14:textId="77777777" w:rsidR="00566306" w:rsidRPr="000F0EA2" w:rsidRDefault="00566306" w:rsidP="00566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I/5. </w:t>
            </w:r>
            <w:r w:rsidR="000F0EA2"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Mi a film? 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2120" w14:textId="77777777" w:rsidR="00566306" w:rsidRPr="000C08C6" w:rsidRDefault="00566306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D9A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42BC49E0" w14:textId="77777777" w:rsidTr="000F0EA2">
        <w:trPr>
          <w:trHeight w:hRule="exact" w:val="7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7519" w14:textId="77777777" w:rsidR="00566306" w:rsidRPr="000F0EA2" w:rsidRDefault="00566306" w:rsidP="00566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0F0EA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I/6. A montázs 1.</w:t>
            </w:r>
          </w:p>
          <w:p w14:paraId="09833C2B" w14:textId="77777777" w:rsidR="00566306" w:rsidRPr="000F0EA2" w:rsidRDefault="00566306" w:rsidP="005663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E94F" w14:textId="77777777" w:rsidR="00566306" w:rsidRPr="000C08C6" w:rsidRDefault="00566306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2B34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66306" w:rsidRPr="000C08C6" w14:paraId="57ACD39F" w14:textId="77777777" w:rsidTr="00B011AF">
        <w:trPr>
          <w:trHeight w:hRule="exact" w:val="84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400" w14:textId="77777777" w:rsidR="00566306" w:rsidRPr="000F0EA2" w:rsidRDefault="00566306" w:rsidP="00566306">
            <w:pPr>
              <w:pStyle w:val="NormlWeb"/>
              <w:spacing w:before="0" w:beforeAutospacing="0" w:after="0" w:afterAutospacing="0"/>
              <w:ind w:left="720" w:hanging="720"/>
              <w:jc w:val="both"/>
              <w:rPr>
                <w:i/>
                <w:lang w:val="hu-HU"/>
              </w:rPr>
            </w:pPr>
            <w:r w:rsidRPr="000F0EA2">
              <w:rPr>
                <w:i/>
                <w:lang w:val="hu-HU"/>
              </w:rPr>
              <w:t>I/7. Ismétlés, összefoglalás, rendszerezés, ismeretek ellenőrzése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4BC" w14:textId="77777777" w:rsidR="00566306" w:rsidRPr="000C08C6" w:rsidRDefault="00566306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56E1" w14:textId="77777777" w:rsidR="00566306" w:rsidRPr="000C08C6" w:rsidRDefault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1C3F6B75" w14:textId="77777777" w:rsidR="001B43FF" w:rsidRPr="000C08C6" w:rsidRDefault="001B43FF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480A222C" w14:textId="77777777" w:rsidR="001B43FF" w:rsidRPr="000C08C6" w:rsidRDefault="001B43F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136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  <w:gridCol w:w="1716"/>
        <w:gridCol w:w="1716"/>
      </w:tblGrid>
      <w:tr w:rsidR="001B43FF" w:rsidRPr="000C08C6" w14:paraId="62A0160A" w14:textId="77777777" w:rsidTr="000F0EA2">
        <w:trPr>
          <w:gridAfter w:val="2"/>
          <w:wAfter w:w="3432" w:type="dxa"/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71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C074" w14:textId="77777777" w:rsidR="001B43FF" w:rsidRPr="000C08C6" w:rsidRDefault="001B43FF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EDF7" w14:textId="77777777" w:rsidR="001B43FF" w:rsidRPr="000C08C6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0C08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0F0EA2" w:rsidRPr="000C08C6" w14:paraId="2C42B0DF" w14:textId="77777777" w:rsidTr="000F0EA2">
        <w:trPr>
          <w:gridAfter w:val="2"/>
          <w:wAfter w:w="3432" w:type="dxa"/>
          <w:trHeight w:hRule="exact" w:val="74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A65" w14:textId="77777777" w:rsidR="000F0EA2" w:rsidRPr="00C61D88" w:rsidRDefault="000F0EA2" w:rsidP="000F0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C61D8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I/1. </w:t>
            </w:r>
            <w:r w:rsidR="005B2403" w:rsidRPr="005B240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animációs film története</w:t>
            </w:r>
            <w:r w:rsidR="006238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a magyar animáció, </w:t>
            </w:r>
            <w:proofErr w:type="spellStart"/>
            <w:r w:rsidR="006238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Csupó</w:t>
            </w:r>
            <w:proofErr w:type="spellEnd"/>
            <w:r w:rsidR="006238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Gábor</w:t>
            </w:r>
            <w:r w:rsidR="00A83C9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996" w14:textId="77777777" w:rsidR="000F0EA2" w:rsidRPr="001B43FF" w:rsidRDefault="000F0EA2" w:rsidP="000F0EA2">
            <w:pPr>
              <w:tabs>
                <w:tab w:val="left" w:pos="820"/>
              </w:tabs>
              <w:spacing w:after="0" w:line="293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B19D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2D01E1A4" w14:textId="77777777" w:rsidTr="005B2403">
        <w:trPr>
          <w:gridAfter w:val="2"/>
          <w:wAfter w:w="3432" w:type="dxa"/>
          <w:trHeight w:hRule="exact" w:val="143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6E0" w14:textId="77777777" w:rsidR="005B2403" w:rsidRPr="00A83C90" w:rsidRDefault="000F0EA2" w:rsidP="00BD61F6">
            <w:pPr>
              <w:spacing w:after="0" w:line="240" w:lineRule="auto"/>
              <w:rPr>
                <w:b/>
                <w:sz w:val="24"/>
                <w:szCs w:val="24"/>
                <w:lang w:val="hu-HU"/>
              </w:rPr>
            </w:pPr>
            <w:r w:rsidRPr="00A83C9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I/2. </w:t>
            </w:r>
            <w:r w:rsidR="005B2403" w:rsidRPr="00A83C9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Megtaláljuk-e a helyünket a világban? Tudunk-e kezdeni valamit a lehetőségeinkkel?</w:t>
            </w:r>
          </w:p>
          <w:p w14:paraId="25ADFD61" w14:textId="77777777" w:rsidR="000F0EA2" w:rsidRPr="00A83C90" w:rsidRDefault="00BF2FD2" w:rsidP="00BD61F6">
            <w:pPr>
              <w:pStyle w:val="Listaszerbekezds"/>
              <w:ind w:left="0"/>
            </w:pPr>
            <w:r>
              <w:rPr>
                <w:szCs w:val="24"/>
              </w:rPr>
              <w:t xml:space="preserve">Larry </w:t>
            </w:r>
            <w:r w:rsidR="00BD61F6">
              <w:rPr>
                <w:szCs w:val="24"/>
              </w:rPr>
              <w:t>(</w:t>
            </w:r>
            <w:r>
              <w:rPr>
                <w:szCs w:val="24"/>
              </w:rPr>
              <w:t>2023</w:t>
            </w:r>
            <w:r w:rsidR="00BD61F6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BF2FD2">
              <w:rPr>
                <w:color w:val="202122"/>
                <w:shd w:val="clear" w:color="auto" w:fill="FFFFFF"/>
              </w:rPr>
              <w:t xml:space="preserve">A cselekmény megtörtént eseményeken alapul: egy </w:t>
            </w:r>
            <w:proofErr w:type="spellStart"/>
            <w:r w:rsidRPr="00BF2FD2">
              <w:rPr>
                <w:color w:val="202122"/>
                <w:shd w:val="clear" w:color="auto" w:fill="FFFFFF"/>
              </w:rPr>
              <w:t>Serrano</w:t>
            </w:r>
            <w:proofErr w:type="spellEnd"/>
            <w:r w:rsidRPr="00BF2FD2">
              <w:rPr>
                <w:color w:val="202122"/>
                <w:shd w:val="clear" w:color="auto" w:fill="FFFFFF"/>
              </w:rPr>
              <w:t xml:space="preserve"> nevű rapper </w:t>
            </w:r>
            <w:r w:rsidR="00BD61F6">
              <w:rPr>
                <w:color w:val="202122"/>
                <w:shd w:val="clear" w:color="auto" w:fill="FFFFFF"/>
              </w:rPr>
              <w:t>karriertörténetét dolgozza fel.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2917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955" w14:textId="77777777" w:rsidR="000F0EA2" w:rsidRPr="000C08C6" w:rsidRDefault="000F0EA2" w:rsidP="00BD61F6">
            <w:pPr>
              <w:numPr>
                <w:ilvl w:val="0"/>
                <w:numId w:val="5"/>
              </w:num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</w:t>
            </w:r>
          </w:p>
        </w:tc>
      </w:tr>
      <w:tr w:rsidR="000F0EA2" w:rsidRPr="000C08C6" w14:paraId="3CE22E11" w14:textId="77777777" w:rsidTr="00A83C90">
        <w:trPr>
          <w:gridAfter w:val="2"/>
          <w:wAfter w:w="3432" w:type="dxa"/>
          <w:trHeight w:hRule="exact" w:val="114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94D" w14:textId="77777777" w:rsidR="000F0EA2" w:rsidRPr="00A83C90" w:rsidRDefault="000F0EA2" w:rsidP="00BC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83C90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lastRenderedPageBreak/>
              <w:t xml:space="preserve">I/3. </w:t>
            </w:r>
            <w:r w:rsidR="00BC46D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Női sorsok. Mészáros Márta filmjei. Aurora </w:t>
            </w:r>
            <w:proofErr w:type="spellStart"/>
            <w:r w:rsidR="00BC46D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Borealis</w:t>
            </w:r>
            <w:proofErr w:type="spellEnd"/>
            <w:r w:rsidR="00BC46D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(2017)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5B5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636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0637F715" w14:textId="77777777" w:rsidTr="00BF2FD2">
        <w:trPr>
          <w:gridAfter w:val="2"/>
          <w:wAfter w:w="3432" w:type="dxa"/>
          <w:trHeight w:hRule="exact"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3F5" w14:textId="77777777" w:rsidR="00A83C90" w:rsidRPr="00A83C90" w:rsidRDefault="000F0EA2" w:rsidP="00A83C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1D8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I/4. </w:t>
            </w:r>
            <w:r w:rsidR="00A83C90" w:rsidRPr="00A83C9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esélyeink vannak az életben? Hova, milyen körülmények közé születünk?</w:t>
            </w:r>
            <w:r w:rsidR="00BF2FD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Karrier vagy szülés?</w:t>
            </w:r>
          </w:p>
          <w:p w14:paraId="5586496A" w14:textId="77777777" w:rsidR="00A83C90" w:rsidRPr="00A83C90" w:rsidRDefault="00BF2FD2" w:rsidP="00BF2FD2">
            <w:pPr>
              <w:pStyle w:val="Listaszerbekezds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Hat hét </w:t>
            </w:r>
            <w:r w:rsidR="00BD61F6">
              <w:rPr>
                <w:szCs w:val="24"/>
              </w:rPr>
              <w:t>(</w:t>
            </w:r>
            <w:r>
              <w:rPr>
                <w:szCs w:val="24"/>
              </w:rPr>
              <w:t>2023</w:t>
            </w:r>
            <w:r w:rsidR="00BD61F6">
              <w:rPr>
                <w:szCs w:val="24"/>
              </w:rPr>
              <w:t>)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86D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1D2B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7DB539B6" w14:textId="77777777" w:rsidTr="00BF2FD2">
        <w:trPr>
          <w:gridAfter w:val="2"/>
          <w:wAfter w:w="3432" w:type="dxa"/>
          <w:trHeight w:hRule="exact" w:val="1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88DE" w14:textId="77777777" w:rsidR="00BF2FD2" w:rsidRPr="00BF2FD2" w:rsidRDefault="000F0EA2" w:rsidP="00BF2F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1D8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I/5. </w:t>
            </w:r>
            <w:r w:rsidR="00BF2FD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valóság és a film kapcsolata. Elfogy a levegő </w:t>
            </w:r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 w:rsidR="00BF2FD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2023</w:t>
            </w:r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="00BF2FD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 w:rsidR="00BF2FD2" w:rsidRPr="00BF2FD2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hu-HU"/>
              </w:rPr>
              <w:t xml:space="preserve">A film igaz történeten alapul. A valós események </w:t>
            </w:r>
            <w:r w:rsidR="00BF2FD2" w:rsidRPr="00BF2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hu-HU"/>
              </w:rPr>
              <w:t>Tordán</w:t>
            </w:r>
            <w:r w:rsidR="00BF2FD2" w:rsidRPr="00BF2FD2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hu-HU"/>
              </w:rPr>
              <w:t xml:space="preserve"> történtek, ahol 2017-ben egy irodalomtanárnőt meghurcoltak, amiért a fent említett filmet ajánlotta a diákjainak megnézésre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4E1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97A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4A6DC00C" w14:textId="77777777" w:rsidTr="00BD61F6">
        <w:trPr>
          <w:gridAfter w:val="2"/>
          <w:wAfter w:w="3432" w:type="dxa"/>
          <w:trHeight w:hRule="exact" w:val="1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E465" w14:textId="77777777" w:rsidR="000F0EA2" w:rsidRPr="00BF2FD2" w:rsidRDefault="000F0EA2" w:rsidP="00BF2F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1D8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I/6. </w:t>
            </w:r>
            <w:r w:rsidR="00300746" w:rsidRPr="0030074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szerek fogságában</w:t>
            </w:r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proofErr w:type="spellStart"/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Toxikóma</w:t>
            </w:r>
            <w:proofErr w:type="spellEnd"/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(2020). Le tudunk-e szokni a kemény drogokról? Van-e ehhez segítség? Szabó Győző saját élettörténetén alapul a film.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B21B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B796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575D06B0" w14:textId="77777777" w:rsidTr="00BD61F6">
        <w:trPr>
          <w:gridAfter w:val="2"/>
          <w:wAfter w:w="3432" w:type="dxa"/>
          <w:trHeight w:hRule="exact" w:val="13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BEE" w14:textId="77777777" w:rsidR="000F0EA2" w:rsidRPr="00BD61F6" w:rsidRDefault="000F0EA2" w:rsidP="00BD61F6">
            <w:pPr>
              <w:tabs>
                <w:tab w:val="left" w:pos="8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  <w:r w:rsidRPr="00C61D88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I/7. </w:t>
            </w:r>
            <w:r w:rsidR="00BD61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Megosztottság a társadalomban: </w:t>
            </w:r>
            <w:r w:rsidR="00BD61F6">
              <w:rPr>
                <w:rFonts w:ascii="Source Sans Pro" w:hAnsi="Source Sans Pro"/>
                <w:color w:val="4A4A4A"/>
                <w:shd w:val="clear" w:color="auto" w:fill="FFFFFF"/>
              </w:rPr>
              <w:t xml:space="preserve">A </w:t>
            </w:r>
            <w:r w:rsidR="00BD61F6" w:rsidRPr="00BD61F6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  <w:lang w:val="hu-HU"/>
              </w:rPr>
              <w:t xml:space="preserve">Magyarázat mindenre </w:t>
            </w:r>
            <w:r w:rsidR="00BD61F6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  <w:lang w:val="hu-HU"/>
              </w:rPr>
              <w:t xml:space="preserve">(2023) </w:t>
            </w:r>
            <w:r w:rsidR="00BD61F6" w:rsidRPr="00BD61F6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  <w:lang w:val="hu-HU"/>
              </w:rPr>
              <w:t>valósághű képet ad egy szétszakított nemzetről, egy 18 éves fiú botrányos érettségi vizsgáján keresztül ragadva meg egy megosztott ország lényegét.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5EB" w14:textId="77777777" w:rsidR="000F0EA2" w:rsidRPr="001B43FF" w:rsidRDefault="000F0EA2" w:rsidP="000F0EA2">
            <w:pPr>
              <w:tabs>
                <w:tab w:val="left" w:pos="820"/>
              </w:tabs>
              <w:spacing w:before="1" w:after="0" w:line="240" w:lineRule="auto"/>
              <w:ind w:left="174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Interpretare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</w:t>
            </w:r>
            <w:r w:rsidRPr="00CF18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problematizare, muncă în 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6F8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734B367D" w14:textId="77777777" w:rsidTr="007D231C">
        <w:trPr>
          <w:trHeight w:hRule="exact" w:val="7959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6BAD" w14:textId="77777777" w:rsidR="000F0EA2" w:rsidRDefault="000F0EA2" w:rsidP="000F0EA2"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AED883E" w14:textId="77777777" w:rsidR="000F0EA2" w:rsidRDefault="000F0EA2" w:rsidP="000F0EA2"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 w:rsidRPr="00813C0C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Bibliografie</w:t>
            </w:r>
            <w:proofErr w:type="spellEnd"/>
          </w:p>
          <w:p w14:paraId="5590756F" w14:textId="77777777" w:rsidR="008856DE" w:rsidRDefault="00B06304" w:rsidP="000F0EA2">
            <w:pPr>
              <w:tabs>
                <w:tab w:val="left" w:pos="7476"/>
              </w:tabs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hu-HU"/>
              </w:rPr>
            </w:pPr>
            <w:r w:rsidRPr="00B06304">
              <w:rPr>
                <w:rStyle w:val="Kiemels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hu-HU"/>
              </w:rPr>
              <w:t xml:space="preserve">Apertúra. </w:t>
            </w:r>
            <w:r>
              <w:rPr>
                <w:rStyle w:val="Kiemels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hu-HU"/>
              </w:rPr>
              <w:t>Filmelméleti és filmtörténeti s</w:t>
            </w:r>
            <w:r w:rsidRPr="00B06304">
              <w:rPr>
                <w:rStyle w:val="Kiemels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hu-HU"/>
              </w:rPr>
              <w:t>zakfolyóirat.</w:t>
            </w:r>
            <w:r>
              <w:rPr>
                <w:rStyle w:val="Kiemels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hu-HU"/>
              </w:rPr>
              <w:t xml:space="preserve"> </w:t>
            </w:r>
            <w:hyperlink r:id="rId5" w:history="1">
              <w:r w:rsidR="005B2403" w:rsidRPr="000B12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hu-HU"/>
                </w:rPr>
                <w:t>http://www.apertura.hu</w:t>
              </w:r>
            </w:hyperlink>
            <w:r w:rsidR="005B2403">
              <w:rPr>
                <w:rStyle w:val="Kiemels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hu-HU"/>
              </w:rPr>
              <w:t xml:space="preserve"> </w:t>
            </w:r>
          </w:p>
          <w:p w14:paraId="21F60508" w14:textId="77777777" w:rsidR="00B06304" w:rsidRPr="005B2403" w:rsidRDefault="00B06304" w:rsidP="005B24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Füzi Izabella – Török Ervin: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Bevezetés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epikai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szövegek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narratív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>elemzésébe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Pr="005B240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http://mmi.elte.hu/szabadbolcseszet/mmi.elte.hu/szabadbolcseszet/mediatar/vir/tankonyv/tartalom.html</w:t>
              </w:r>
            </w:hyperlink>
            <w:r w:rsidRPr="005B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BD859" w14:textId="77777777" w:rsidR="00B06304" w:rsidRPr="005B2403" w:rsidRDefault="005B2403" w:rsidP="000F0EA2">
            <w:pPr>
              <w:tabs>
                <w:tab w:val="left" w:pos="7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B2403">
              <w:rPr>
                <w:rFonts w:ascii="Times New Roman" w:hAnsi="Times New Roman" w:cs="Times New Roman"/>
                <w:sz w:val="24"/>
                <w:szCs w:val="24"/>
              </w:rPr>
              <w:t>Médiafüzetek</w:t>
            </w:r>
            <w:proofErr w:type="spellEnd"/>
            <w:r w:rsidRPr="005B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B240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https://mediafuzetek.wordpress.com/</w:t>
              </w:r>
            </w:hyperlink>
            <w:r w:rsidRPr="005B240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0B17C360" w14:textId="77777777" w:rsidR="008856DE" w:rsidRPr="00B06304" w:rsidRDefault="008856DE" w:rsidP="0088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Mozgóképkultúra és médiaismeret szöveggyűjtemény. </w:t>
            </w:r>
            <w:hyperlink r:id="rId8" w:history="1">
              <w:r w:rsidR="00B06304" w:rsidRPr="000B12BD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hu-HU"/>
                </w:rPr>
                <w:t>http://mek.oszk.hu/00100/00125/index.phtml</w:t>
              </w:r>
            </w:hyperlink>
            <w:r w:rsid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29AEE2DD" w14:textId="77777777" w:rsidR="00576C0F" w:rsidRPr="00B06304" w:rsidRDefault="00576C0F" w:rsidP="000F0EA2">
            <w:pPr>
              <w:tabs>
                <w:tab w:val="left" w:pos="7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André Bazin: A fénykép ontológiája. In: uo.</w:t>
            </w:r>
          </w:p>
          <w:p w14:paraId="3541F979" w14:textId="77777777" w:rsidR="00576C0F" w:rsidRPr="00B06304" w:rsidRDefault="00B06304" w:rsidP="000F0EA2">
            <w:pPr>
              <w:spacing w:after="0" w:line="240" w:lineRule="auto"/>
              <w:ind w:left="-15" w:firstLine="15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André Bazin: A filmnyelv fejlő</w:t>
            </w:r>
            <w:r w:rsidR="00576C0F"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dése In: uo.</w:t>
            </w:r>
          </w:p>
          <w:p w14:paraId="3F0C71D8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Andrej Tarkovszkij: A megragadott idő In: uo.</w:t>
            </w:r>
          </w:p>
          <w:p w14:paraId="5B7851F8" w14:textId="77777777" w:rsidR="00576C0F" w:rsidRPr="00B06304" w:rsidRDefault="00576C0F" w:rsidP="000F0EA2">
            <w:pPr>
              <w:tabs>
                <w:tab w:val="left" w:pos="74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Balázs Béla: A látható ember In: uo.</w:t>
            </w:r>
          </w:p>
          <w:p w14:paraId="31ED8384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Balázs Béla: Az alkotó kamera. In. uo.</w:t>
            </w:r>
          </w:p>
          <w:p w14:paraId="7FDB326B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Bikácsy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Gergely: Az új hullám In: uo.</w:t>
            </w:r>
          </w:p>
          <w:p w14:paraId="172A406A" w14:textId="77777777" w:rsidR="007D231C" w:rsidRPr="00B06304" w:rsidRDefault="007D231C" w:rsidP="007D2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Hevesy István: Az amerikai filmburleszk In: uo.</w:t>
            </w:r>
          </w:p>
          <w:p w14:paraId="4AF5DAA1" w14:textId="77777777" w:rsidR="007D231C" w:rsidRPr="00B06304" w:rsidRDefault="007D231C" w:rsidP="007D2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Hevesy Iván: A filmjáték szerkezete In: uo.</w:t>
            </w:r>
          </w:p>
          <w:p w14:paraId="54D12E33" w14:textId="77777777" w:rsidR="007D231C" w:rsidRPr="00B06304" w:rsidRDefault="007D231C" w:rsidP="007D2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Umberto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Eco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Már nem átlátszó a képernyő In: uo.</w:t>
            </w:r>
          </w:p>
          <w:p w14:paraId="77E640F4" w14:textId="77777777" w:rsidR="007D231C" w:rsidRPr="00B06304" w:rsidRDefault="007D231C" w:rsidP="007D2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Wall Wright: A western film struktúrája In: uo.</w:t>
            </w:r>
          </w:p>
          <w:p w14:paraId="5756B618" w14:textId="77777777" w:rsidR="007D231C" w:rsidRPr="00B06304" w:rsidRDefault="007D231C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Zalán Vince: Fejezetek a dokumentumfilm történetéből In: uo.</w:t>
            </w:r>
          </w:p>
          <w:p w14:paraId="34948E76" w14:textId="77777777" w:rsidR="007D231C" w:rsidRDefault="00A83C90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83C9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animációs film története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422A133E" w14:textId="77777777" w:rsidR="00A83C90" w:rsidRDefault="00A83C90" w:rsidP="00A83C90">
            <w:pPr>
              <w:spacing w:after="0"/>
            </w:pPr>
            <w:hyperlink r:id="rId9" w:history="1">
              <w:r w:rsidRPr="0026170E">
                <w:rPr>
                  <w:rStyle w:val="Hiperhivatkozs"/>
                </w:rPr>
                <w:t>https://filmtett.ro/cikk/az-animacios-film-tortenete-4-1</w:t>
              </w:r>
            </w:hyperlink>
          </w:p>
          <w:p w14:paraId="63310B36" w14:textId="77777777" w:rsidR="00A83C90" w:rsidRPr="00A83C90" w:rsidRDefault="00A83C90" w:rsidP="00A83C90">
            <w:pPr>
              <w:spacing w:after="0"/>
              <w:rPr>
                <w:rFonts w:cs="Times New Roman"/>
                <w:lang w:val="hu-HU"/>
              </w:rPr>
            </w:pPr>
            <w:hyperlink r:id="rId10" w:history="1">
              <w:r>
                <w:rPr>
                  <w:rStyle w:val="Hiperhivatkozs"/>
                </w:rPr>
                <w:t>https://filmtett.ro/cikk/az-animacios-film-tortenete-4-2</w:t>
              </w:r>
            </w:hyperlink>
          </w:p>
          <w:p w14:paraId="6B8800B7" w14:textId="77777777" w:rsidR="00A83C90" w:rsidRPr="00A83C90" w:rsidRDefault="00A83C90" w:rsidP="00A83C90">
            <w:pPr>
              <w:spacing w:after="0"/>
              <w:rPr>
                <w:rFonts w:cs="Times New Roman"/>
                <w:lang w:val="hu-HU"/>
              </w:rPr>
            </w:pPr>
            <w:hyperlink r:id="rId11" w:history="1">
              <w:r>
                <w:rPr>
                  <w:rStyle w:val="Hiperhivatkozs"/>
                </w:rPr>
                <w:t>https://filmtett.ro/cikk/az-animacios-film-tortenete-4-3</w:t>
              </w:r>
            </w:hyperlink>
            <w:r>
              <w:t xml:space="preserve"> </w:t>
            </w:r>
          </w:p>
          <w:p w14:paraId="5B904E1C" w14:textId="77777777" w:rsidR="00A83C90" w:rsidRPr="00A83C90" w:rsidRDefault="00A83C90" w:rsidP="00A83C90">
            <w:pPr>
              <w:spacing w:after="0"/>
              <w:rPr>
                <w:rFonts w:cs="Times New Roman"/>
                <w:lang w:val="hu-HU"/>
              </w:rPr>
            </w:pPr>
            <w:hyperlink r:id="rId12" w:history="1">
              <w:r>
                <w:rPr>
                  <w:rStyle w:val="Hiperhivatkozs"/>
                </w:rPr>
                <w:t>https://filmtett.ro/cikk/az-animacios-film-tortenete-4-4</w:t>
              </w:r>
            </w:hyperlink>
            <w:r>
              <w:t xml:space="preserve"> </w:t>
            </w:r>
          </w:p>
          <w:p w14:paraId="4A117C16" w14:textId="77777777" w:rsidR="00A83C90" w:rsidRPr="00B06304" w:rsidRDefault="00A83C90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BD231C2" w14:textId="77777777" w:rsidR="00576C0F" w:rsidRPr="00B06304" w:rsidRDefault="00576C0F" w:rsidP="00576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B06304">
              <w:rPr>
                <w:rFonts w:ascii="Times New Roman" w:hAnsi="Times New Roman" w:cs="Times New Roman"/>
                <w:lang w:val="hu-HU"/>
              </w:rPr>
              <w:t xml:space="preserve">Bíró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Yvette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2003. A hetedik művészet: a film formanyelve, a film drámaisága Budapest: Osiris</w:t>
            </w:r>
          </w:p>
          <w:p w14:paraId="69CBAA2E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Bíró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Yvette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A kép: ez a titokzatos tárgy In: uo.</w:t>
            </w:r>
          </w:p>
          <w:p w14:paraId="454C8439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Edgar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Morin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Az ember és a mozi In: uo.</w:t>
            </w:r>
          </w:p>
          <w:p w14:paraId="23794C8F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Erwin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Panofsky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A mozgókép stílusa és közege In: uo.</w:t>
            </w:r>
          </w:p>
          <w:p w14:paraId="7F7AD938" w14:textId="77777777" w:rsidR="00576C0F" w:rsidRPr="00B06304" w:rsidRDefault="00576C0F" w:rsidP="00576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Gelencsér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Gábor 2017. Magyar 1.0 film, Budapest: Holnap</w:t>
            </w:r>
          </w:p>
          <w:p w14:paraId="26EC404B" w14:textId="77777777" w:rsidR="00576C0F" w:rsidRPr="00B06304" w:rsidRDefault="00576C0F" w:rsidP="00576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B06304">
              <w:rPr>
                <w:rFonts w:ascii="Times New Roman" w:hAnsi="Times New Roman" w:cs="Times New Roman"/>
                <w:lang w:val="hu-HU"/>
              </w:rPr>
              <w:t xml:space="preserve">H. Nagy Péter 2008. Idegen (látvány)-világok: tanulmányok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science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fiction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és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cyberpunk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filmekről Dunaszerdahely: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Lilium</w:t>
            </w:r>
            <w:proofErr w:type="spellEnd"/>
            <w:r w:rsidRPr="00B0630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Aurum</w:t>
            </w:r>
            <w:proofErr w:type="spellEnd"/>
          </w:p>
          <w:p w14:paraId="506B35F7" w14:textId="77777777" w:rsidR="00576C0F" w:rsidRPr="00B06304" w:rsidRDefault="00576C0F" w:rsidP="00576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 w:rsidRPr="00B06304">
              <w:rPr>
                <w:rFonts w:ascii="Times New Roman" w:hAnsi="Times New Roman" w:cs="Times New Roman"/>
                <w:lang w:val="hu-HU"/>
              </w:rPr>
              <w:t>Király Jenő 2017. A mai film szimbolikája, Budapest: Eszmélet Alapítvány</w:t>
            </w:r>
          </w:p>
          <w:p w14:paraId="3C0231D4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Kovács András Bálint: A film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mûvészettörténete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In: uo.</w:t>
            </w:r>
          </w:p>
          <w:p w14:paraId="3B3E577A" w14:textId="77777777" w:rsidR="00576C0F" w:rsidRPr="00B06304" w:rsidRDefault="00576C0F" w:rsidP="000F0EA2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Lev </w:t>
            </w:r>
            <w:proofErr w:type="spellStart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Kulesov</w:t>
            </w:r>
            <w:proofErr w:type="spellEnd"/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A montázs mint a filmművészet alapja In: uo.</w:t>
            </w:r>
          </w:p>
          <w:p w14:paraId="61AEA568" w14:textId="77777777" w:rsidR="00576C0F" w:rsidRPr="00B06304" w:rsidRDefault="00576C0F" w:rsidP="000F0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0630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Mozgóképkultúra és médiaismeret szöveggyűjtemény. http://mek.oszk.hu/00100/00125/index.phtml</w:t>
            </w:r>
          </w:p>
          <w:p w14:paraId="040C6891" w14:textId="77777777" w:rsidR="00576C0F" w:rsidRPr="00B06304" w:rsidRDefault="00576C0F" w:rsidP="00576C0F">
            <w:pPr>
              <w:spacing w:after="0" w:line="240" w:lineRule="auto"/>
              <w:jc w:val="both"/>
              <w:rPr>
                <w:lang w:val="hu-HU"/>
              </w:rPr>
            </w:pPr>
            <w:r w:rsidRPr="00B06304">
              <w:rPr>
                <w:rFonts w:ascii="Times New Roman" w:hAnsi="Times New Roman" w:cs="Times New Roman"/>
                <w:lang w:val="hu-HU"/>
              </w:rPr>
              <w:t xml:space="preserve">Steven Jay Schneider főszerk. 2019. 1001 film amit látnod kell, mielőtt meghalsz, ; [ford. </w:t>
            </w:r>
            <w:proofErr w:type="spellStart"/>
            <w:r w:rsidRPr="00B06304">
              <w:rPr>
                <w:rFonts w:ascii="Times New Roman" w:hAnsi="Times New Roman" w:cs="Times New Roman"/>
                <w:lang w:val="hu-HU"/>
              </w:rPr>
              <w:t>Császi</w:t>
            </w:r>
            <w:proofErr w:type="spellEnd"/>
            <w:r w:rsidR="007D231C" w:rsidRPr="00B06304">
              <w:rPr>
                <w:rFonts w:ascii="Times New Roman" w:hAnsi="Times New Roman" w:cs="Times New Roman"/>
                <w:lang w:val="hu-HU"/>
              </w:rPr>
              <w:t xml:space="preserve"> Ádám </w:t>
            </w:r>
            <w:proofErr w:type="spellStart"/>
            <w:r w:rsidR="007D231C" w:rsidRPr="00B06304">
              <w:rPr>
                <w:rFonts w:ascii="Times New Roman" w:hAnsi="Times New Roman" w:cs="Times New Roman"/>
                <w:lang w:val="hu-HU"/>
              </w:rPr>
              <w:t>et</w:t>
            </w:r>
            <w:proofErr w:type="spellEnd"/>
            <w:r w:rsidR="007D231C" w:rsidRPr="00B06304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="007D231C" w:rsidRPr="00B06304">
              <w:rPr>
                <w:rFonts w:ascii="Times New Roman" w:hAnsi="Times New Roman" w:cs="Times New Roman"/>
                <w:lang w:val="hu-HU"/>
              </w:rPr>
              <w:t>al</w:t>
            </w:r>
            <w:proofErr w:type="spellEnd"/>
            <w:r w:rsidR="007D231C" w:rsidRPr="00B06304">
              <w:rPr>
                <w:rFonts w:ascii="Times New Roman" w:hAnsi="Times New Roman" w:cs="Times New Roman"/>
                <w:lang w:val="hu-HU"/>
              </w:rPr>
              <w:t xml:space="preserve">.] [Budapest?]: </w:t>
            </w:r>
            <w:proofErr w:type="spellStart"/>
            <w:r w:rsidR="007D231C" w:rsidRPr="00B06304">
              <w:rPr>
                <w:rFonts w:ascii="Times New Roman" w:hAnsi="Times New Roman" w:cs="Times New Roman"/>
                <w:lang w:val="hu-HU"/>
              </w:rPr>
              <w:t>Gabo</w:t>
            </w:r>
            <w:proofErr w:type="spellEnd"/>
            <w:r w:rsidR="007D231C" w:rsidRPr="00B06304">
              <w:rPr>
                <w:rFonts w:ascii="Times New Roman" w:hAnsi="Times New Roman" w:cs="Times New Roman"/>
                <w:lang w:val="hu-HU"/>
              </w:rPr>
              <w:t>.</w:t>
            </w:r>
          </w:p>
          <w:p w14:paraId="6B1437B9" w14:textId="77777777" w:rsidR="00576C0F" w:rsidRPr="004271BE" w:rsidRDefault="00576C0F" w:rsidP="00576C0F">
            <w:pPr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716" w:type="dxa"/>
          </w:tcPr>
          <w:p w14:paraId="01AAA521" w14:textId="77777777" w:rsidR="000F0EA2" w:rsidRPr="000C08C6" w:rsidRDefault="000F0EA2" w:rsidP="000F0EA2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</w:tcPr>
          <w:p w14:paraId="0A8D8C47" w14:textId="77777777" w:rsidR="000F0EA2" w:rsidRPr="000C08C6" w:rsidRDefault="000F0EA2" w:rsidP="000F0EA2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F0EA2" w:rsidRPr="000C08C6" w14:paraId="037AA4C9" w14:textId="77777777" w:rsidTr="000F0EA2">
        <w:trPr>
          <w:gridAfter w:val="2"/>
          <w:wAfter w:w="3432" w:type="dxa"/>
          <w:trHeight w:hRule="exact" w:val="67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612C" w14:textId="77777777" w:rsidR="000F0EA2" w:rsidRPr="000C08C6" w:rsidRDefault="000F0EA2" w:rsidP="000F0EA2">
            <w:pPr>
              <w:spacing w:after="0" w:line="272" w:lineRule="exact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31077A8" w14:textId="77777777" w:rsidR="001B43FF" w:rsidRPr="000C08C6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CB2A31" w14:textId="77777777" w:rsidR="001B43FF" w:rsidRPr="000C08C6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0C08C6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0C08C6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asocia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0C08C6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0C08C6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0C08C6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1B43FF" w:rsidRPr="000C08C6" w14:paraId="678332A9" w14:textId="77777777">
        <w:tc>
          <w:tcPr>
            <w:tcW w:w="10540" w:type="dxa"/>
          </w:tcPr>
          <w:p w14:paraId="021E828E" w14:textId="77777777" w:rsidR="001B43FF" w:rsidRPr="000F0EA2" w:rsidRDefault="0017488F" w:rsidP="006A1230">
            <w:pPr>
              <w:spacing w:before="69" w:after="0" w:line="241" w:lineRule="auto"/>
              <w:ind w:right="3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concordanţă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universitare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țară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străinătate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bună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adaptare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cerinţele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pieţei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conţinutului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s-au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organizat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discuții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întâlniri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atât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literatură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magh</w:t>
            </w:r>
            <w:r w:rsidR="00641A53" w:rsidRPr="000F0EA2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regiune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reprezentanţii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angajatorilor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socio-cultural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  <w:proofErr w:type="spellEnd"/>
            <w:r w:rsidRPr="000F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3B7CA0" w14:textId="77777777" w:rsidR="001B43FF" w:rsidRPr="000C08C6" w:rsidRDefault="001B43FF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1828E0F1" w14:textId="77777777" w:rsidR="001B43FF" w:rsidRPr="000C08C6" w:rsidRDefault="001B43FF" w:rsidP="000F0EA2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0C08C6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0C08C6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0F0EA2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3011"/>
        <w:gridCol w:w="2114"/>
        <w:gridCol w:w="2547"/>
      </w:tblGrid>
      <w:tr w:rsidR="001B43FF" w:rsidRPr="000C08C6" w14:paraId="792F2A8E" w14:textId="77777777" w:rsidTr="00011825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36B8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164" w14:textId="77777777" w:rsidR="001B43FF" w:rsidRPr="000C08C6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1567A637" w14:textId="77777777" w:rsidR="001B43FF" w:rsidRPr="000C08C6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7E4" w14:textId="77777777" w:rsidR="001B43FF" w:rsidRPr="000C08C6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F5BD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357C35F8" w14:textId="77777777" w:rsidR="001B43FF" w:rsidRPr="000C08C6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0C08C6" w14:paraId="65734E5B" w14:textId="77777777" w:rsidTr="00011825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08405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58629" w14:textId="77777777" w:rsidR="00FD2B15" w:rsidRPr="000C08C6" w:rsidRDefault="00FD2B15" w:rsidP="00FD2B15">
            <w:pPr>
              <w:pStyle w:val="Default"/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a opera </w:t>
            </w:r>
            <w:proofErr w:type="spellStart"/>
            <w:r w:rsidRPr="000C08C6">
              <w:t>cu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cunostinţele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asimilate</w:t>
            </w:r>
            <w:proofErr w:type="spellEnd"/>
            <w:r w:rsidRPr="000C08C6">
              <w:t xml:space="preserve">; </w:t>
            </w:r>
          </w:p>
          <w:p w14:paraId="1E08C4A3" w14:textId="77777777" w:rsidR="00FD2B15" w:rsidRPr="000C08C6" w:rsidRDefault="00FD2B15" w:rsidP="00FD2B15">
            <w:pPr>
              <w:pStyle w:val="Default"/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</w:t>
            </w:r>
            <w:proofErr w:type="spellStart"/>
            <w:r w:rsidRPr="000C08C6">
              <w:t>aplicare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în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practică</w:t>
            </w:r>
            <w:proofErr w:type="spellEnd"/>
            <w:r w:rsidRPr="000C08C6">
              <w:t xml:space="preserve">; </w:t>
            </w:r>
          </w:p>
          <w:p w14:paraId="516C70B7" w14:textId="77777777" w:rsidR="00FD2B15" w:rsidRPr="000C08C6" w:rsidRDefault="00FD2B15" w:rsidP="00FD2B15">
            <w:pPr>
              <w:pStyle w:val="Default"/>
              <w:rPr>
                <w:lang w:val="en-US"/>
              </w:rPr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</w:t>
            </w:r>
            <w:proofErr w:type="spellStart"/>
            <w:r w:rsidRPr="000C08C6">
              <w:t>problematizare</w:t>
            </w:r>
            <w:proofErr w:type="spellEnd"/>
            <w:r w:rsidRPr="000C08C6">
              <w:rPr>
                <w:lang w:val="en-US"/>
              </w:rPr>
              <w:t>;</w:t>
            </w:r>
          </w:p>
          <w:p w14:paraId="482CEB9B" w14:textId="77777777" w:rsidR="001B43FF" w:rsidRPr="000C08C6" w:rsidRDefault="00FD2B15" w:rsidP="00FD2B15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criterii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vizeaza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aspectele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atitudinale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constiinciozitatea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individual.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76BF3" w14:textId="77777777" w:rsidR="001B43FF" w:rsidRPr="000C08C6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56E3" w14:textId="77777777" w:rsidR="001B43FF" w:rsidRPr="000C08C6" w:rsidRDefault="001B43FF" w:rsidP="007635C5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43FF" w:rsidRPr="000C08C6" w14:paraId="01E6AF5B" w14:textId="77777777" w:rsidTr="00011825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1D7B2" w14:textId="77777777" w:rsidR="001B43FF" w:rsidRPr="000C08C6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C8AF3" w14:textId="77777777" w:rsidR="00946295" w:rsidRPr="000C08C6" w:rsidRDefault="00946295" w:rsidP="00946295">
            <w:pPr>
              <w:pStyle w:val="Default"/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a opera </w:t>
            </w:r>
            <w:proofErr w:type="spellStart"/>
            <w:r w:rsidRPr="000C08C6">
              <w:t>cu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cunostinţele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asimilate</w:t>
            </w:r>
            <w:proofErr w:type="spellEnd"/>
            <w:r w:rsidRPr="000C08C6">
              <w:t xml:space="preserve">; </w:t>
            </w:r>
          </w:p>
          <w:p w14:paraId="453B6A76" w14:textId="77777777" w:rsidR="00946295" w:rsidRPr="000C08C6" w:rsidRDefault="00946295" w:rsidP="00946295">
            <w:pPr>
              <w:pStyle w:val="Default"/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</w:t>
            </w:r>
            <w:proofErr w:type="spellStart"/>
            <w:r w:rsidRPr="000C08C6">
              <w:t>aplicare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în</w:t>
            </w:r>
            <w:proofErr w:type="spellEnd"/>
            <w:r w:rsidRPr="000C08C6">
              <w:t xml:space="preserve"> </w:t>
            </w:r>
            <w:proofErr w:type="spellStart"/>
            <w:r w:rsidRPr="000C08C6">
              <w:t>practică</w:t>
            </w:r>
            <w:proofErr w:type="spellEnd"/>
            <w:r w:rsidRPr="000C08C6">
              <w:t xml:space="preserve">; </w:t>
            </w:r>
          </w:p>
          <w:p w14:paraId="13701713" w14:textId="77777777" w:rsidR="00946295" w:rsidRPr="000C08C6" w:rsidRDefault="00946295" w:rsidP="00946295">
            <w:pPr>
              <w:pStyle w:val="Default"/>
              <w:rPr>
                <w:lang w:val="en-US"/>
              </w:rPr>
            </w:pPr>
            <w:r w:rsidRPr="000C08C6">
              <w:t xml:space="preserve">- </w:t>
            </w:r>
            <w:proofErr w:type="spellStart"/>
            <w:r w:rsidRPr="000C08C6">
              <w:t>capacitatea</w:t>
            </w:r>
            <w:proofErr w:type="spellEnd"/>
            <w:r w:rsidRPr="000C08C6">
              <w:t xml:space="preserve"> de </w:t>
            </w:r>
            <w:proofErr w:type="spellStart"/>
            <w:r w:rsidRPr="000C08C6">
              <w:t>problematizare</w:t>
            </w:r>
            <w:proofErr w:type="spellEnd"/>
            <w:r w:rsidRPr="000C08C6">
              <w:rPr>
                <w:lang w:val="en-US"/>
              </w:rPr>
              <w:t>;</w:t>
            </w:r>
          </w:p>
          <w:p w14:paraId="4E31DE16" w14:textId="77777777" w:rsidR="001B43FF" w:rsidRPr="000C08C6" w:rsidRDefault="00946295" w:rsidP="00946295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criterii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vizeaza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aspectele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atitudinale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constiinciozitatea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individual.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1D5F2" w14:textId="77777777" w:rsidR="001B43FF" w:rsidRPr="000C08C6" w:rsidRDefault="007635C5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susținerea unui referat </w:t>
            </w:r>
            <w:r w:rsidR="006666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cadrul seminarelor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98A98" w14:textId="77777777" w:rsidR="001B43FF" w:rsidRPr="000C08C6" w:rsidRDefault="007635C5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100%</w:t>
            </w:r>
          </w:p>
        </w:tc>
      </w:tr>
      <w:tr w:rsidR="001B43FF" w:rsidRPr="000C08C6" w14:paraId="4A07ECBE" w14:textId="77777777" w:rsidTr="00B36165">
        <w:trPr>
          <w:trHeight w:hRule="exact" w:val="89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A23" w14:textId="77777777" w:rsidR="001B43FF" w:rsidRPr="000C08C6" w:rsidRDefault="001B43F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3ADFFD69" w14:textId="77777777" w:rsidR="00B36165" w:rsidRPr="000C08C6" w:rsidRDefault="00B36165" w:rsidP="006A1230">
            <w:pPr>
              <w:spacing w:after="0" w:line="284" w:lineRule="exact"/>
              <w:ind w:left="10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Cunoa</w:t>
            </w:r>
            <w:r w:rsidRPr="000C08C6">
              <w:rPr>
                <w:rFonts w:cs="Times New Roman"/>
                <w:sz w:val="24"/>
                <w:szCs w:val="24"/>
              </w:rPr>
              <w:t>ș</w:t>
            </w:r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terea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curentelor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conceptelor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majore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adecvată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cuno</w:t>
            </w:r>
            <w:r w:rsidRPr="000C08C6">
              <w:rPr>
                <w:rFonts w:cs="Times New Roman"/>
                <w:sz w:val="24"/>
                <w:szCs w:val="24"/>
              </w:rPr>
              <w:t>ș</w:t>
            </w:r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r w:rsidRPr="000C08C6">
              <w:rPr>
                <w:rFonts w:cs="Times New Roman"/>
                <w:sz w:val="24"/>
                <w:szCs w:val="24"/>
              </w:rPr>
              <w:t>ț</w:t>
            </w:r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elor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teoretice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analizelor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>literare</w:t>
            </w:r>
            <w:proofErr w:type="spellEnd"/>
            <w:r w:rsidRPr="000C08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09748F" w14:textId="77777777" w:rsidR="00B36165" w:rsidRPr="000C08C6" w:rsidRDefault="00B36165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C97130" w14:textId="77777777" w:rsidR="001B43FF" w:rsidRPr="000C08C6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12189B" w14:textId="77777777" w:rsidR="001B43FF" w:rsidRPr="000C08C6" w:rsidRDefault="001B43FF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1B43FF" w:rsidRPr="000C08C6" w14:paraId="5527BD2E" w14:textId="77777777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A46B525" w14:textId="77777777" w:rsidR="001B43FF" w:rsidRDefault="001B43FF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08C6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75A0272D" w14:textId="6C141392" w:rsidR="000B2636" w:rsidRPr="000C08C6" w:rsidRDefault="0050179D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591A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</w:t>
            </w:r>
            <w:r w:rsidR="00591A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/2024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1C0BE847" w14:textId="77777777" w:rsidR="001B43FF" w:rsidRPr="000C08C6" w:rsidRDefault="001B43FF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0FDABA3F" w14:textId="77777777" w:rsidR="001B43FF" w:rsidRPr="000C08C6" w:rsidRDefault="001B43FF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0C08C6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0C08C6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1B43FF" w:rsidRPr="000C08C6" w14:paraId="5B90B562" w14:textId="77777777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09173B0" w14:textId="77777777" w:rsidR="001B43FF" w:rsidRPr="000C08C6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ro-RO"/>
              </w:rPr>
            </w:pPr>
          </w:p>
          <w:p w14:paraId="171008F2" w14:textId="77777777" w:rsidR="001B43FF" w:rsidRPr="000C08C6" w:rsidRDefault="001B43FF" w:rsidP="0016484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5D33F5DE" w14:textId="77777777" w:rsidR="001B43FF" w:rsidRPr="000C08C6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ro-RO"/>
              </w:rPr>
            </w:pPr>
          </w:p>
          <w:p w14:paraId="2D6C2A34" w14:textId="77777777" w:rsidR="001B43FF" w:rsidRPr="000C08C6" w:rsidRDefault="00011825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Lect. umiv. d</w:t>
            </w:r>
            <w:r w:rsidR="00603841"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N. Cs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ászi Ildikó</w:t>
            </w:r>
            <w:r w:rsidR="001B43FF"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299BDD97" w14:textId="77777777" w:rsidR="001B43FF" w:rsidRPr="005A4076" w:rsidRDefault="001B43F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C0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</w:t>
            </w:r>
            <w:r w:rsidR="0001182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N. Császi Ildikó</w:t>
            </w:r>
          </w:p>
        </w:tc>
      </w:tr>
    </w:tbl>
    <w:p w14:paraId="598B4E09" w14:textId="77777777" w:rsidR="001B43FF" w:rsidRPr="000C08C6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503D9C84" w14:textId="77777777" w:rsidR="001B43FF" w:rsidRPr="000C08C6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66AA4759" w14:textId="77777777" w:rsidR="001B43FF" w:rsidRPr="000C08C6" w:rsidRDefault="001B43F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2D80018B" w14:textId="77777777" w:rsidR="001B43FF" w:rsidRPr="000C08C6" w:rsidRDefault="001B43FF" w:rsidP="003F1381">
      <w:pPr>
        <w:tabs>
          <w:tab w:val="left" w:pos="6380"/>
        </w:tabs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0C08C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0C08C6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8C6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0C08C6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C08C6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0C08C6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0C08C6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0C08C6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22C7EDAA" w14:textId="76D12050" w:rsidR="001B43FF" w:rsidRPr="000C08C6" w:rsidRDefault="0050179D" w:rsidP="003F1381">
      <w:pPr>
        <w:tabs>
          <w:tab w:val="left" w:pos="686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591A39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09</w:t>
      </w:r>
      <w:r w:rsidR="00591A39">
        <w:rPr>
          <w:rFonts w:ascii="Times New Roman" w:hAnsi="Times New Roman" w:cs="Times New Roman"/>
          <w:sz w:val="24"/>
          <w:szCs w:val="24"/>
          <w:lang w:val="ro-RO"/>
        </w:rPr>
        <w:t>/2024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</w:t>
      </w:r>
      <w:proofErr w:type="spellStart"/>
      <w:r w:rsidRPr="0050179D">
        <w:rPr>
          <w:rFonts w:ascii="Times New Roman" w:hAnsi="Times New Roman"/>
          <w:sz w:val="24"/>
          <w:szCs w:val="24"/>
          <w:lang w:val="hu-HU"/>
        </w:rPr>
        <w:t>Lect</w:t>
      </w:r>
      <w:proofErr w:type="spellEnd"/>
      <w:r w:rsidRPr="0050179D">
        <w:rPr>
          <w:rFonts w:ascii="Times New Roman" w:hAnsi="Times New Roman"/>
          <w:sz w:val="24"/>
          <w:szCs w:val="24"/>
          <w:lang w:val="hu-HU"/>
        </w:rPr>
        <w:t>. u</w:t>
      </w:r>
      <w:proofErr w:type="spellStart"/>
      <w:r w:rsidRPr="0050179D">
        <w:rPr>
          <w:rFonts w:ascii="Times New Roman" w:hAnsi="Times New Roman"/>
          <w:sz w:val="24"/>
          <w:szCs w:val="24"/>
          <w:lang w:val="hu-HU"/>
        </w:rPr>
        <w:t>niv</w:t>
      </w:r>
      <w:proofErr w:type="spellEnd"/>
      <w:r w:rsidRPr="0050179D">
        <w:rPr>
          <w:rFonts w:ascii="Times New Roman" w:hAnsi="Times New Roman"/>
          <w:sz w:val="24"/>
          <w:szCs w:val="24"/>
          <w:lang w:val="hu-HU"/>
        </w:rPr>
        <w:t xml:space="preserve">. dr. Antal-Fórizs </w:t>
      </w:r>
      <w:proofErr w:type="spellStart"/>
      <w:r w:rsidRPr="0050179D">
        <w:rPr>
          <w:rFonts w:ascii="Times New Roman" w:hAnsi="Times New Roman"/>
          <w:sz w:val="24"/>
          <w:szCs w:val="24"/>
          <w:lang w:val="hu-HU"/>
        </w:rPr>
        <w:t>Ioan</w:t>
      </w:r>
      <w:proofErr w:type="spellEnd"/>
      <w:r w:rsidRPr="0050179D">
        <w:rPr>
          <w:rFonts w:ascii="Times New Roman" w:hAnsi="Times New Roman"/>
          <w:sz w:val="24"/>
          <w:szCs w:val="24"/>
          <w:lang w:val="hu-HU"/>
        </w:rPr>
        <w:t xml:space="preserve"> James</w:t>
      </w:r>
      <w:r w:rsidRPr="0050179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 w:rsidR="001B43FF" w:rsidRPr="000C08C6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1B43FF" w:rsidRPr="000C08C6" w:rsidSect="00164846">
      <w:pgSz w:w="12240" w:h="15840"/>
      <w:pgMar w:top="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" w15:restartNumberingAfterBreak="0">
    <w:nsid w:val="34694FD9"/>
    <w:multiLevelType w:val="hybridMultilevel"/>
    <w:tmpl w:val="7BAA9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736F"/>
    <w:multiLevelType w:val="hybridMultilevel"/>
    <w:tmpl w:val="8D5473C6"/>
    <w:lvl w:ilvl="0" w:tplc="060C4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2BC5"/>
    <w:multiLevelType w:val="hybridMultilevel"/>
    <w:tmpl w:val="7BAA9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1850"/>
    <w:multiLevelType w:val="hybridMultilevel"/>
    <w:tmpl w:val="0178A5B6"/>
    <w:lvl w:ilvl="0" w:tplc="72F6C04E">
      <w:start w:val="2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596595007">
    <w:abstractNumId w:val="0"/>
  </w:num>
  <w:num w:numId="2" w16cid:durableId="1921209987">
    <w:abstractNumId w:val="3"/>
  </w:num>
  <w:num w:numId="3" w16cid:durableId="1196892786">
    <w:abstractNumId w:val="1"/>
  </w:num>
  <w:num w:numId="4" w16cid:durableId="1561357918">
    <w:abstractNumId w:val="2"/>
  </w:num>
  <w:num w:numId="5" w16cid:durableId="1104694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11825"/>
    <w:rsid w:val="00031F0F"/>
    <w:rsid w:val="0003576D"/>
    <w:rsid w:val="000363B3"/>
    <w:rsid w:val="000426DB"/>
    <w:rsid w:val="00045D12"/>
    <w:rsid w:val="000712B3"/>
    <w:rsid w:val="000B2636"/>
    <w:rsid w:val="000C08C6"/>
    <w:rsid w:val="000F0EA2"/>
    <w:rsid w:val="000F3935"/>
    <w:rsid w:val="00100468"/>
    <w:rsid w:val="00103510"/>
    <w:rsid w:val="0011457E"/>
    <w:rsid w:val="00130C36"/>
    <w:rsid w:val="00134354"/>
    <w:rsid w:val="00164846"/>
    <w:rsid w:val="0016610F"/>
    <w:rsid w:val="0017488F"/>
    <w:rsid w:val="001929E5"/>
    <w:rsid w:val="001A66E7"/>
    <w:rsid w:val="001B43FF"/>
    <w:rsid w:val="001C731D"/>
    <w:rsid w:val="001C7992"/>
    <w:rsid w:val="001F3F9D"/>
    <w:rsid w:val="00203746"/>
    <w:rsid w:val="0020724C"/>
    <w:rsid w:val="00207635"/>
    <w:rsid w:val="002208CB"/>
    <w:rsid w:val="00233A53"/>
    <w:rsid w:val="00235F67"/>
    <w:rsid w:val="0024779E"/>
    <w:rsid w:val="0025072E"/>
    <w:rsid w:val="0025616B"/>
    <w:rsid w:val="00261D38"/>
    <w:rsid w:val="002671A9"/>
    <w:rsid w:val="0029186E"/>
    <w:rsid w:val="002C12B0"/>
    <w:rsid w:val="002D7CEE"/>
    <w:rsid w:val="002E1839"/>
    <w:rsid w:val="002E587E"/>
    <w:rsid w:val="002F698F"/>
    <w:rsid w:val="00300746"/>
    <w:rsid w:val="003662BC"/>
    <w:rsid w:val="003667DC"/>
    <w:rsid w:val="0038288E"/>
    <w:rsid w:val="003B2E5B"/>
    <w:rsid w:val="003C6F88"/>
    <w:rsid w:val="003C76DF"/>
    <w:rsid w:val="003E5ED3"/>
    <w:rsid w:val="003F1381"/>
    <w:rsid w:val="004148C7"/>
    <w:rsid w:val="004271BE"/>
    <w:rsid w:val="00484695"/>
    <w:rsid w:val="004C7856"/>
    <w:rsid w:val="004F2DC6"/>
    <w:rsid w:val="0050179D"/>
    <w:rsid w:val="00517DB7"/>
    <w:rsid w:val="00520D85"/>
    <w:rsid w:val="00537E3A"/>
    <w:rsid w:val="00543097"/>
    <w:rsid w:val="00566306"/>
    <w:rsid w:val="00576C0F"/>
    <w:rsid w:val="00591A39"/>
    <w:rsid w:val="005A4076"/>
    <w:rsid w:val="005B2403"/>
    <w:rsid w:val="005C596F"/>
    <w:rsid w:val="005D41AE"/>
    <w:rsid w:val="005E048F"/>
    <w:rsid w:val="005E0C64"/>
    <w:rsid w:val="005F6EC6"/>
    <w:rsid w:val="00603841"/>
    <w:rsid w:val="00623878"/>
    <w:rsid w:val="00624353"/>
    <w:rsid w:val="006310F5"/>
    <w:rsid w:val="00641A53"/>
    <w:rsid w:val="006445DA"/>
    <w:rsid w:val="006666E5"/>
    <w:rsid w:val="00676FDC"/>
    <w:rsid w:val="0068540F"/>
    <w:rsid w:val="006A1230"/>
    <w:rsid w:val="006B27E4"/>
    <w:rsid w:val="006C09DF"/>
    <w:rsid w:val="006E0E83"/>
    <w:rsid w:val="006F0369"/>
    <w:rsid w:val="006F0BA9"/>
    <w:rsid w:val="00701C42"/>
    <w:rsid w:val="007164CC"/>
    <w:rsid w:val="00720A12"/>
    <w:rsid w:val="00721C58"/>
    <w:rsid w:val="00730CB2"/>
    <w:rsid w:val="00734A54"/>
    <w:rsid w:val="00737EE5"/>
    <w:rsid w:val="007635C5"/>
    <w:rsid w:val="0077678E"/>
    <w:rsid w:val="007C3852"/>
    <w:rsid w:val="007C5C82"/>
    <w:rsid w:val="007D231C"/>
    <w:rsid w:val="007F1662"/>
    <w:rsid w:val="00800C5C"/>
    <w:rsid w:val="008036D2"/>
    <w:rsid w:val="0080371C"/>
    <w:rsid w:val="00813C0C"/>
    <w:rsid w:val="00842606"/>
    <w:rsid w:val="00843025"/>
    <w:rsid w:val="00844696"/>
    <w:rsid w:val="0084525E"/>
    <w:rsid w:val="0085185B"/>
    <w:rsid w:val="00866297"/>
    <w:rsid w:val="008728F6"/>
    <w:rsid w:val="008856DE"/>
    <w:rsid w:val="00886473"/>
    <w:rsid w:val="0089345C"/>
    <w:rsid w:val="0089495E"/>
    <w:rsid w:val="008D00E4"/>
    <w:rsid w:val="008F2E99"/>
    <w:rsid w:val="009036E5"/>
    <w:rsid w:val="009261E5"/>
    <w:rsid w:val="009339E7"/>
    <w:rsid w:val="00940BC8"/>
    <w:rsid w:val="00946295"/>
    <w:rsid w:val="009478F5"/>
    <w:rsid w:val="00986079"/>
    <w:rsid w:val="0098649D"/>
    <w:rsid w:val="009B1974"/>
    <w:rsid w:val="009B76C9"/>
    <w:rsid w:val="009E3C66"/>
    <w:rsid w:val="00A070DC"/>
    <w:rsid w:val="00A1087F"/>
    <w:rsid w:val="00A17A7E"/>
    <w:rsid w:val="00A23709"/>
    <w:rsid w:val="00A30302"/>
    <w:rsid w:val="00A42FBC"/>
    <w:rsid w:val="00A46EA3"/>
    <w:rsid w:val="00A56EAD"/>
    <w:rsid w:val="00A61103"/>
    <w:rsid w:val="00A83C90"/>
    <w:rsid w:val="00A865E4"/>
    <w:rsid w:val="00AB6EDA"/>
    <w:rsid w:val="00AD5B5B"/>
    <w:rsid w:val="00AD5F3D"/>
    <w:rsid w:val="00AE7A3B"/>
    <w:rsid w:val="00AF1488"/>
    <w:rsid w:val="00AF7511"/>
    <w:rsid w:val="00B011AF"/>
    <w:rsid w:val="00B06304"/>
    <w:rsid w:val="00B12652"/>
    <w:rsid w:val="00B36165"/>
    <w:rsid w:val="00B55BBD"/>
    <w:rsid w:val="00B733CB"/>
    <w:rsid w:val="00BA0611"/>
    <w:rsid w:val="00BB5C14"/>
    <w:rsid w:val="00BB6CB8"/>
    <w:rsid w:val="00BC415C"/>
    <w:rsid w:val="00BC46DD"/>
    <w:rsid w:val="00BD61F6"/>
    <w:rsid w:val="00BF2FD2"/>
    <w:rsid w:val="00BF7306"/>
    <w:rsid w:val="00C15E43"/>
    <w:rsid w:val="00C246B5"/>
    <w:rsid w:val="00C354C5"/>
    <w:rsid w:val="00C458F2"/>
    <w:rsid w:val="00C54659"/>
    <w:rsid w:val="00C55EF1"/>
    <w:rsid w:val="00C60FAE"/>
    <w:rsid w:val="00C61D88"/>
    <w:rsid w:val="00C70188"/>
    <w:rsid w:val="00CA089E"/>
    <w:rsid w:val="00CB01B7"/>
    <w:rsid w:val="00CC7533"/>
    <w:rsid w:val="00D3088A"/>
    <w:rsid w:val="00D31247"/>
    <w:rsid w:val="00D45952"/>
    <w:rsid w:val="00DA4718"/>
    <w:rsid w:val="00DB2BEF"/>
    <w:rsid w:val="00DC063C"/>
    <w:rsid w:val="00DC3061"/>
    <w:rsid w:val="00DC4937"/>
    <w:rsid w:val="00DC54A2"/>
    <w:rsid w:val="00DD0125"/>
    <w:rsid w:val="00DD21A1"/>
    <w:rsid w:val="00DE3694"/>
    <w:rsid w:val="00DE760A"/>
    <w:rsid w:val="00E03187"/>
    <w:rsid w:val="00E03601"/>
    <w:rsid w:val="00E05206"/>
    <w:rsid w:val="00E13076"/>
    <w:rsid w:val="00E21139"/>
    <w:rsid w:val="00E32AF8"/>
    <w:rsid w:val="00E42C33"/>
    <w:rsid w:val="00E87E25"/>
    <w:rsid w:val="00E94C3D"/>
    <w:rsid w:val="00EB3BE6"/>
    <w:rsid w:val="00EE0656"/>
    <w:rsid w:val="00EE0CFF"/>
    <w:rsid w:val="00EF6144"/>
    <w:rsid w:val="00F062A7"/>
    <w:rsid w:val="00F145C5"/>
    <w:rsid w:val="00F15D9D"/>
    <w:rsid w:val="00F42C5C"/>
    <w:rsid w:val="00F60F02"/>
    <w:rsid w:val="00F9588B"/>
    <w:rsid w:val="00F97EB6"/>
    <w:rsid w:val="00FD151E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6C868F"/>
  <w15:chartTrackingRefBased/>
  <w15:docId w15:val="{7F711720-244B-4F11-A88B-1A0B2073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3667DC"/>
    <w:pPr>
      <w:keepNext/>
      <w:widowControl/>
      <w:spacing w:after="0" w:line="240" w:lineRule="auto"/>
      <w:outlineLvl w:val="0"/>
    </w:pPr>
    <w:rPr>
      <w:rFonts w:ascii="Times New Roman" w:hAnsi="Times New Roman" w:cs="Times New Roman"/>
      <w:b/>
      <w:sz w:val="24"/>
      <w:lang w:val="ro-RO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9339E7"/>
    <w:pPr>
      <w:widowControl/>
      <w:spacing w:after="0" w:line="240" w:lineRule="auto"/>
    </w:pPr>
    <w:rPr>
      <w:rFonts w:ascii="Verdana" w:hAnsi="Verdana" w:cs="Times New Roman"/>
      <w:sz w:val="24"/>
      <w:szCs w:val="20"/>
      <w:lang w:val="x-none" w:eastAsia="x-none"/>
    </w:rPr>
  </w:style>
  <w:style w:type="character" w:customStyle="1" w:styleId="SzvegtrzsChar">
    <w:name w:val="Szövegtörzs Char"/>
    <w:link w:val="Szvegtrzs"/>
    <w:semiHidden/>
    <w:rsid w:val="009339E7"/>
    <w:rPr>
      <w:rFonts w:ascii="Verdana" w:hAnsi="Verdana"/>
      <w:sz w:val="24"/>
    </w:rPr>
  </w:style>
  <w:style w:type="character" w:styleId="Hiperhivatkozs">
    <w:name w:val="Hyperlink"/>
    <w:uiPriority w:val="99"/>
    <w:unhideWhenUsed/>
    <w:rsid w:val="00C246B5"/>
    <w:rPr>
      <w:color w:val="0000FF"/>
      <w:u w:val="single"/>
    </w:rPr>
  </w:style>
  <w:style w:type="paragraph" w:customStyle="1" w:styleId="Default">
    <w:name w:val="Default"/>
    <w:rsid w:val="00FD2B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link w:val="Cmsor1"/>
    <w:rsid w:val="003667DC"/>
    <w:rPr>
      <w:rFonts w:ascii="Times New Roman" w:hAnsi="Times New Roman"/>
      <w:b/>
      <w:sz w:val="24"/>
      <w:szCs w:val="22"/>
      <w:lang w:val="ro-RO"/>
    </w:rPr>
  </w:style>
  <w:style w:type="paragraph" w:styleId="NormlWeb">
    <w:name w:val="Normal (Web)"/>
    <w:basedOn w:val="Norml"/>
    <w:unhideWhenUsed/>
    <w:rsid w:val="003667DC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3667DC"/>
    <w:rPr>
      <w:i/>
      <w:iCs/>
    </w:rPr>
  </w:style>
  <w:style w:type="character" w:customStyle="1" w:styleId="Bodytext2NotBold">
    <w:name w:val="Body text (2) + Not Bold"/>
    <w:rsid w:val="000F0EA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o-RO" w:eastAsia="ro-RO" w:bidi="ro-RO"/>
    </w:rPr>
  </w:style>
  <w:style w:type="character" w:styleId="Mrltotthiperhivatkozs">
    <w:name w:val="FollowedHyperlink"/>
    <w:basedOn w:val="Bekezdsalapbettpusa"/>
    <w:uiPriority w:val="99"/>
    <w:semiHidden/>
    <w:unhideWhenUsed/>
    <w:rsid w:val="00B06304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B2403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oszk.hu/00100/00125/index.p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fuzetek.wordpress.com/" TargetMode="External"/><Relationship Id="rId12" Type="http://schemas.openxmlformats.org/officeDocument/2006/relationships/hyperlink" Target="https://filmtett.ro/cikk/az-animacios-film-tortenete-4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i.elte.hu/szabadbolcseszet/mmi.elte.hu/szabadbolcseszet/mediatar/vir/tankonyv/tartalom.html" TargetMode="External"/><Relationship Id="rId11" Type="http://schemas.openxmlformats.org/officeDocument/2006/relationships/hyperlink" Target="https://filmtett.ro/cikk/az-animacios-film-tortenete-4-3" TargetMode="External"/><Relationship Id="rId5" Type="http://schemas.openxmlformats.org/officeDocument/2006/relationships/hyperlink" Target="http://www.apertura.hu" TargetMode="External"/><Relationship Id="rId10" Type="http://schemas.openxmlformats.org/officeDocument/2006/relationships/hyperlink" Target="https://filmtett.ro/cikk/az-animacios-film-tortenete-4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mtett.ro/cikk/az-animacios-film-tortenete-4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Barbara Vigh</cp:lastModifiedBy>
  <cp:revision>5</cp:revision>
  <dcterms:created xsi:type="dcterms:W3CDTF">2024-11-25T21:39:00Z</dcterms:created>
  <dcterms:modified xsi:type="dcterms:W3CDTF">2024-12-06T13:05:00Z</dcterms:modified>
</cp:coreProperties>
</file>