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D110" w14:textId="77777777" w:rsidR="00F509F3" w:rsidRDefault="00B25820">
      <w:pPr>
        <w:pStyle w:val="Fisatitlu"/>
      </w:pPr>
      <w:r>
        <w:t>fișa disciplinei</w:t>
      </w:r>
    </w:p>
    <w:p w14:paraId="7A3433FE" w14:textId="77777777" w:rsidR="00F509F3" w:rsidRDefault="00B25820">
      <w:pPr>
        <w:pStyle w:val="Fisasubtitlu"/>
        <w:numPr>
          <w:ilvl w:val="0"/>
          <w:numId w:val="2"/>
        </w:numPr>
      </w:pPr>
      <w:r>
        <w:t>Date despre program</w:t>
      </w: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3812"/>
        <w:gridCol w:w="5826"/>
      </w:tblGrid>
      <w:tr w:rsidR="00F509F3" w14:paraId="60F046BB" w14:textId="77777777" w:rsidTr="004B664C">
        <w:trPr>
          <w:tblHeader/>
        </w:trPr>
        <w:tc>
          <w:tcPr>
            <w:tcW w:w="3812" w:type="dxa"/>
            <w:tcBorders>
              <w:top w:val="single" w:sz="4" w:space="0" w:color="000000"/>
              <w:left w:val="single" w:sz="4" w:space="0" w:color="000000"/>
              <w:bottom w:val="single" w:sz="4" w:space="0" w:color="000000"/>
            </w:tcBorders>
          </w:tcPr>
          <w:p w14:paraId="3FBB87AB" w14:textId="77777777" w:rsidR="00F509F3" w:rsidRDefault="00B25820">
            <w:pPr>
              <w:pStyle w:val="TableContents"/>
              <w:widowControl w:val="0"/>
              <w:numPr>
                <w:ilvl w:val="1"/>
                <w:numId w:val="2"/>
              </w:numPr>
              <w:rPr>
                <w:szCs w:val="22"/>
              </w:rPr>
            </w:pPr>
            <w:r>
              <w:rPr>
                <w:szCs w:val="22"/>
              </w:rPr>
              <w:t>Instituția de învățământ superior</w:t>
            </w:r>
          </w:p>
        </w:tc>
        <w:tc>
          <w:tcPr>
            <w:tcW w:w="5826" w:type="dxa"/>
            <w:tcBorders>
              <w:top w:val="single" w:sz="4" w:space="0" w:color="000000"/>
              <w:left w:val="single" w:sz="4" w:space="0" w:color="000000"/>
              <w:bottom w:val="single" w:sz="4" w:space="0" w:color="000000"/>
              <w:right w:val="single" w:sz="4" w:space="0" w:color="000000"/>
            </w:tcBorders>
          </w:tcPr>
          <w:p w14:paraId="18507048" w14:textId="77777777" w:rsidR="00F509F3" w:rsidRDefault="00B25820" w:rsidP="00D36E15">
            <w:pPr>
              <w:pStyle w:val="TableContents"/>
              <w:widowControl w:val="0"/>
              <w:ind w:left="144"/>
              <w:rPr>
                <w:szCs w:val="22"/>
              </w:rPr>
            </w:pPr>
            <w:r>
              <w:rPr>
                <w:szCs w:val="22"/>
              </w:rPr>
              <w:t>Universitatea Creștină Partium</w:t>
            </w:r>
          </w:p>
        </w:tc>
      </w:tr>
      <w:tr w:rsidR="00F509F3" w14:paraId="63E7A3B0" w14:textId="77777777" w:rsidTr="004B664C">
        <w:tc>
          <w:tcPr>
            <w:tcW w:w="3812" w:type="dxa"/>
            <w:tcBorders>
              <w:left w:val="single" w:sz="4" w:space="0" w:color="000000"/>
              <w:bottom w:val="single" w:sz="4" w:space="0" w:color="000000"/>
            </w:tcBorders>
          </w:tcPr>
          <w:p w14:paraId="7CD66632" w14:textId="77777777" w:rsidR="00F509F3" w:rsidRDefault="00B25820">
            <w:pPr>
              <w:pStyle w:val="TableContents"/>
              <w:widowControl w:val="0"/>
              <w:numPr>
                <w:ilvl w:val="1"/>
                <w:numId w:val="2"/>
              </w:numPr>
              <w:rPr>
                <w:szCs w:val="22"/>
              </w:rPr>
            </w:pPr>
            <w:r>
              <w:rPr>
                <w:szCs w:val="22"/>
              </w:rPr>
              <w:t>Facultatea</w:t>
            </w:r>
          </w:p>
        </w:tc>
        <w:tc>
          <w:tcPr>
            <w:tcW w:w="5826" w:type="dxa"/>
            <w:tcBorders>
              <w:left w:val="single" w:sz="4" w:space="0" w:color="000000"/>
              <w:bottom w:val="single" w:sz="4" w:space="0" w:color="000000"/>
              <w:right w:val="single" w:sz="4" w:space="0" w:color="000000"/>
            </w:tcBorders>
          </w:tcPr>
          <w:p w14:paraId="481B8C71" w14:textId="77777777" w:rsidR="00F509F3" w:rsidRDefault="00B25820" w:rsidP="00D36E15">
            <w:pPr>
              <w:pStyle w:val="TableContents"/>
              <w:widowControl w:val="0"/>
              <w:ind w:left="144"/>
              <w:rPr>
                <w:szCs w:val="22"/>
              </w:rPr>
            </w:pPr>
            <w:r>
              <w:rPr>
                <w:szCs w:val="22"/>
              </w:rPr>
              <w:t>Facultatea de Științe Economice și Sociale</w:t>
            </w:r>
          </w:p>
        </w:tc>
      </w:tr>
      <w:tr w:rsidR="00F509F3" w14:paraId="25AC90D0" w14:textId="77777777" w:rsidTr="004B664C">
        <w:tc>
          <w:tcPr>
            <w:tcW w:w="3812" w:type="dxa"/>
            <w:tcBorders>
              <w:left w:val="single" w:sz="4" w:space="0" w:color="000000"/>
              <w:bottom w:val="single" w:sz="4" w:space="0" w:color="000000"/>
            </w:tcBorders>
          </w:tcPr>
          <w:p w14:paraId="487F9292" w14:textId="77777777" w:rsidR="00F509F3" w:rsidRDefault="00B25820">
            <w:pPr>
              <w:pStyle w:val="TableContents"/>
              <w:widowControl w:val="0"/>
              <w:numPr>
                <w:ilvl w:val="1"/>
                <w:numId w:val="2"/>
              </w:numPr>
              <w:rPr>
                <w:szCs w:val="22"/>
              </w:rPr>
            </w:pPr>
            <w:r>
              <w:rPr>
                <w:szCs w:val="22"/>
              </w:rPr>
              <w:t>Departamentul</w:t>
            </w:r>
          </w:p>
        </w:tc>
        <w:tc>
          <w:tcPr>
            <w:tcW w:w="5826" w:type="dxa"/>
            <w:tcBorders>
              <w:left w:val="single" w:sz="4" w:space="0" w:color="000000"/>
              <w:bottom w:val="single" w:sz="4" w:space="0" w:color="000000"/>
              <w:right w:val="single" w:sz="4" w:space="0" w:color="000000"/>
            </w:tcBorders>
          </w:tcPr>
          <w:p w14:paraId="6126B9A3" w14:textId="77777777" w:rsidR="00F509F3" w:rsidRDefault="00B25820" w:rsidP="00D36E15">
            <w:pPr>
              <w:pStyle w:val="TableContents"/>
              <w:widowControl w:val="0"/>
              <w:ind w:left="144"/>
              <w:rPr>
                <w:szCs w:val="22"/>
              </w:rPr>
            </w:pPr>
            <w:r>
              <w:rPr>
                <w:szCs w:val="22"/>
              </w:rPr>
              <w:t>Departamentul de Științe Socio-Umane</w:t>
            </w:r>
          </w:p>
        </w:tc>
      </w:tr>
      <w:tr w:rsidR="004B664C" w14:paraId="4C93600A" w14:textId="77777777" w:rsidTr="004B664C">
        <w:tc>
          <w:tcPr>
            <w:tcW w:w="3812" w:type="dxa"/>
            <w:tcBorders>
              <w:left w:val="single" w:sz="4" w:space="0" w:color="000000"/>
              <w:bottom w:val="single" w:sz="4" w:space="0" w:color="000000"/>
            </w:tcBorders>
          </w:tcPr>
          <w:p w14:paraId="683C32EF" w14:textId="77777777" w:rsidR="004B664C" w:rsidRDefault="004B664C" w:rsidP="004B664C">
            <w:pPr>
              <w:pStyle w:val="TableContents"/>
              <w:widowControl w:val="0"/>
              <w:numPr>
                <w:ilvl w:val="1"/>
                <w:numId w:val="2"/>
              </w:numPr>
              <w:rPr>
                <w:szCs w:val="22"/>
              </w:rPr>
            </w:pPr>
            <w:r>
              <w:rPr>
                <w:szCs w:val="22"/>
              </w:rPr>
              <w:t>Domeniul de studii</w:t>
            </w:r>
          </w:p>
        </w:tc>
        <w:tc>
          <w:tcPr>
            <w:tcW w:w="5826" w:type="dxa"/>
            <w:tcBorders>
              <w:left w:val="single" w:sz="4" w:space="0" w:color="000000"/>
              <w:bottom w:val="single" w:sz="4" w:space="0" w:color="000000"/>
              <w:right w:val="single" w:sz="4" w:space="0" w:color="000000"/>
            </w:tcBorders>
          </w:tcPr>
          <w:p w14:paraId="687ADD94" w14:textId="77777777" w:rsidR="004B664C" w:rsidRPr="001202EE" w:rsidRDefault="004B664C" w:rsidP="004B664C">
            <w:pPr>
              <w:spacing w:line="267" w:lineRule="exact"/>
              <w:ind w:left="102" w:right="-20"/>
              <w:rPr>
                <w:rFonts w:cs="Times New Roman"/>
                <w:sz w:val="24"/>
              </w:rPr>
            </w:pPr>
            <w:r w:rsidRPr="001202EE">
              <w:rPr>
                <w:rFonts w:cs="Times New Roman"/>
                <w:sz w:val="24"/>
              </w:rPr>
              <w:t>Ştiinţe ale educaţiei</w:t>
            </w:r>
          </w:p>
        </w:tc>
      </w:tr>
      <w:tr w:rsidR="004B664C" w14:paraId="47307066" w14:textId="77777777" w:rsidTr="004B664C">
        <w:tc>
          <w:tcPr>
            <w:tcW w:w="3812" w:type="dxa"/>
            <w:tcBorders>
              <w:left w:val="single" w:sz="4" w:space="0" w:color="000000"/>
              <w:bottom w:val="single" w:sz="4" w:space="0" w:color="000000"/>
            </w:tcBorders>
          </w:tcPr>
          <w:p w14:paraId="4CD84157" w14:textId="77777777" w:rsidR="004B664C" w:rsidRDefault="004B664C" w:rsidP="004B664C">
            <w:pPr>
              <w:pStyle w:val="TableContents"/>
              <w:widowControl w:val="0"/>
              <w:numPr>
                <w:ilvl w:val="1"/>
                <w:numId w:val="2"/>
              </w:numPr>
              <w:rPr>
                <w:szCs w:val="22"/>
              </w:rPr>
            </w:pPr>
            <w:r>
              <w:rPr>
                <w:szCs w:val="22"/>
              </w:rPr>
              <w:t>Ciclul de studii</w:t>
            </w:r>
          </w:p>
        </w:tc>
        <w:tc>
          <w:tcPr>
            <w:tcW w:w="5826" w:type="dxa"/>
            <w:tcBorders>
              <w:left w:val="single" w:sz="4" w:space="0" w:color="000000"/>
              <w:bottom w:val="single" w:sz="4" w:space="0" w:color="000000"/>
              <w:right w:val="single" w:sz="4" w:space="0" w:color="000000"/>
            </w:tcBorders>
          </w:tcPr>
          <w:p w14:paraId="1F4F7B0D" w14:textId="77777777" w:rsidR="004B664C" w:rsidRPr="001202EE" w:rsidRDefault="004B664C" w:rsidP="004B664C">
            <w:pPr>
              <w:spacing w:line="269" w:lineRule="exact"/>
              <w:ind w:left="102" w:right="-20"/>
              <w:rPr>
                <w:rFonts w:cs="Times New Roman"/>
                <w:sz w:val="24"/>
              </w:rPr>
            </w:pPr>
            <w:r w:rsidRPr="001202EE">
              <w:rPr>
                <w:rFonts w:cs="Times New Roman"/>
                <w:sz w:val="24"/>
              </w:rPr>
              <w:t>licență</w:t>
            </w:r>
          </w:p>
        </w:tc>
      </w:tr>
      <w:tr w:rsidR="004B664C" w14:paraId="46ED7733" w14:textId="77777777" w:rsidTr="004B664C">
        <w:tc>
          <w:tcPr>
            <w:tcW w:w="3812" w:type="dxa"/>
            <w:tcBorders>
              <w:left w:val="single" w:sz="4" w:space="0" w:color="000000"/>
              <w:bottom w:val="single" w:sz="4" w:space="0" w:color="000000"/>
            </w:tcBorders>
          </w:tcPr>
          <w:p w14:paraId="2854C841" w14:textId="77777777" w:rsidR="004B664C" w:rsidRDefault="004B664C" w:rsidP="004B664C">
            <w:pPr>
              <w:pStyle w:val="TableContents"/>
              <w:widowControl w:val="0"/>
              <w:numPr>
                <w:ilvl w:val="1"/>
                <w:numId w:val="2"/>
              </w:numPr>
              <w:rPr>
                <w:szCs w:val="22"/>
              </w:rPr>
            </w:pPr>
            <w:r>
              <w:rPr>
                <w:szCs w:val="22"/>
              </w:rPr>
              <w:t>Programul de studii/Calificarea</w:t>
            </w:r>
          </w:p>
        </w:tc>
        <w:tc>
          <w:tcPr>
            <w:tcW w:w="5826" w:type="dxa"/>
            <w:tcBorders>
              <w:left w:val="single" w:sz="4" w:space="0" w:color="000000"/>
              <w:bottom w:val="single" w:sz="4" w:space="0" w:color="000000"/>
              <w:right w:val="single" w:sz="4" w:space="0" w:color="000000"/>
            </w:tcBorders>
          </w:tcPr>
          <w:p w14:paraId="57933F3A" w14:textId="77777777" w:rsidR="004B664C" w:rsidRPr="001202EE" w:rsidRDefault="004B664C" w:rsidP="004B664C">
            <w:pPr>
              <w:spacing w:line="267" w:lineRule="exact"/>
              <w:ind w:left="102" w:right="-20"/>
              <w:rPr>
                <w:rFonts w:cs="Times New Roman"/>
                <w:sz w:val="24"/>
              </w:rPr>
            </w:pPr>
            <w:r w:rsidRPr="001202EE">
              <w:rPr>
                <w:rFonts w:cs="Times New Roman"/>
                <w:sz w:val="24"/>
              </w:rPr>
              <w:t>Pedagogia Învățământului Primar și Preșcolar/ licenţiat în ştiinţele educaţiei</w:t>
            </w:r>
          </w:p>
        </w:tc>
      </w:tr>
    </w:tbl>
    <w:p w14:paraId="1F02C548" w14:textId="77777777" w:rsidR="00F509F3" w:rsidRDefault="00B25820">
      <w:pPr>
        <w:pStyle w:val="Fisasubtitlu"/>
        <w:numPr>
          <w:ilvl w:val="0"/>
          <w:numId w:val="2"/>
        </w:numPr>
      </w:pPr>
      <w:r>
        <w:t>Date despre disciplină</w:t>
      </w: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3803"/>
        <w:gridCol w:w="5835"/>
      </w:tblGrid>
      <w:tr w:rsidR="004B664C" w14:paraId="4EEC1AAD" w14:textId="77777777" w:rsidTr="004B664C">
        <w:trPr>
          <w:tblHeader/>
        </w:trPr>
        <w:tc>
          <w:tcPr>
            <w:tcW w:w="3803" w:type="dxa"/>
            <w:tcBorders>
              <w:top w:val="single" w:sz="4" w:space="0" w:color="000000"/>
              <w:left w:val="single" w:sz="4" w:space="0" w:color="000000"/>
              <w:bottom w:val="single" w:sz="4" w:space="0" w:color="000000"/>
            </w:tcBorders>
          </w:tcPr>
          <w:p w14:paraId="48572842" w14:textId="77777777" w:rsidR="004B664C" w:rsidRDefault="004B664C" w:rsidP="004B664C">
            <w:pPr>
              <w:pStyle w:val="TableContents"/>
              <w:widowControl w:val="0"/>
              <w:numPr>
                <w:ilvl w:val="1"/>
                <w:numId w:val="2"/>
              </w:numPr>
              <w:rPr>
                <w:szCs w:val="22"/>
              </w:rPr>
            </w:pPr>
            <w:r>
              <w:rPr>
                <w:szCs w:val="22"/>
              </w:rPr>
              <w:t>Denumirea disciplinei</w:t>
            </w:r>
          </w:p>
        </w:tc>
        <w:tc>
          <w:tcPr>
            <w:tcW w:w="5835" w:type="dxa"/>
            <w:tcBorders>
              <w:top w:val="single" w:sz="4" w:space="0" w:color="000000"/>
              <w:left w:val="single" w:sz="4" w:space="0" w:color="000000"/>
              <w:bottom w:val="single" w:sz="4" w:space="0" w:color="000000"/>
            </w:tcBorders>
          </w:tcPr>
          <w:p w14:paraId="52B0424B" w14:textId="77777777" w:rsidR="004B664C" w:rsidRPr="004056F5" w:rsidRDefault="007B2C7E" w:rsidP="004B664C">
            <w:pPr>
              <w:spacing w:line="267" w:lineRule="exact"/>
              <w:ind w:left="102" w:right="-20"/>
              <w:rPr>
                <w:rFonts w:cs="Times New Roman"/>
                <w:b/>
                <w:sz w:val="24"/>
              </w:rPr>
            </w:pPr>
            <w:r>
              <w:rPr>
                <w:rFonts w:cs="Times New Roman"/>
                <w:b/>
                <w:sz w:val="24"/>
              </w:rPr>
              <w:t>Ortografie și stilistică (limba maghiară)</w:t>
            </w:r>
            <w:r w:rsidR="004B664C">
              <w:rPr>
                <w:rFonts w:cs="Times New Roman"/>
                <w:b/>
                <w:sz w:val="24"/>
              </w:rPr>
              <w:t xml:space="preserve"> </w:t>
            </w:r>
            <w:r>
              <w:rPr>
                <w:b/>
                <w:szCs w:val="22"/>
              </w:rPr>
              <w:t>(PP2</w:t>
            </w:r>
            <w:r w:rsidR="004B664C" w:rsidRPr="00F321DA">
              <w:rPr>
                <w:b/>
                <w:szCs w:val="22"/>
              </w:rPr>
              <w:t>1</w:t>
            </w:r>
            <w:r>
              <w:rPr>
                <w:b/>
                <w:szCs w:val="22"/>
              </w:rPr>
              <w:t>1</w:t>
            </w:r>
            <w:r w:rsidRPr="002E3C39">
              <w:rPr>
                <w:b/>
                <w:szCs w:val="22"/>
              </w:rPr>
              <w:t>0</w:t>
            </w:r>
            <w:r w:rsidR="004B664C" w:rsidRPr="00F321DA">
              <w:rPr>
                <w:b/>
                <w:szCs w:val="22"/>
              </w:rPr>
              <w:t>)</w:t>
            </w:r>
          </w:p>
        </w:tc>
      </w:tr>
      <w:tr w:rsidR="004B664C" w14:paraId="116CDAFD" w14:textId="77777777" w:rsidTr="004B664C">
        <w:tc>
          <w:tcPr>
            <w:tcW w:w="3803" w:type="dxa"/>
            <w:tcBorders>
              <w:left w:val="single" w:sz="4" w:space="0" w:color="000000"/>
              <w:bottom w:val="single" w:sz="4" w:space="0" w:color="000000"/>
            </w:tcBorders>
          </w:tcPr>
          <w:p w14:paraId="52C83A1C" w14:textId="77777777" w:rsidR="004B664C" w:rsidRDefault="004B664C" w:rsidP="004B664C">
            <w:pPr>
              <w:pStyle w:val="TableContents"/>
              <w:widowControl w:val="0"/>
              <w:numPr>
                <w:ilvl w:val="1"/>
                <w:numId w:val="2"/>
              </w:numPr>
              <w:rPr>
                <w:szCs w:val="22"/>
              </w:rPr>
            </w:pPr>
            <w:r>
              <w:rPr>
                <w:szCs w:val="22"/>
              </w:rPr>
              <w:t>Titularul activității de curs</w:t>
            </w:r>
          </w:p>
        </w:tc>
        <w:tc>
          <w:tcPr>
            <w:tcW w:w="5835" w:type="dxa"/>
            <w:tcBorders>
              <w:left w:val="single" w:sz="4" w:space="0" w:color="000000"/>
              <w:bottom w:val="single" w:sz="4" w:space="0" w:color="000000"/>
            </w:tcBorders>
          </w:tcPr>
          <w:p w14:paraId="666A2726" w14:textId="77777777" w:rsidR="004B664C" w:rsidRPr="001B43FF" w:rsidRDefault="004B664C" w:rsidP="004B664C">
            <w:pPr>
              <w:spacing w:line="267" w:lineRule="exact"/>
              <w:ind w:left="102" w:right="-20"/>
              <w:rPr>
                <w:rFonts w:cs="Times New Roman"/>
                <w:sz w:val="24"/>
              </w:rPr>
            </w:pPr>
            <w:r>
              <w:rPr>
                <w:rFonts w:cs="Times New Roman"/>
                <w:sz w:val="24"/>
              </w:rPr>
              <w:t>dr. Bartha Krisztina</w:t>
            </w:r>
          </w:p>
        </w:tc>
      </w:tr>
      <w:tr w:rsidR="004B664C" w14:paraId="2190A72B" w14:textId="77777777" w:rsidTr="004B664C">
        <w:tc>
          <w:tcPr>
            <w:tcW w:w="3803" w:type="dxa"/>
            <w:tcBorders>
              <w:left w:val="single" w:sz="4" w:space="0" w:color="000000"/>
              <w:bottom w:val="single" w:sz="4" w:space="0" w:color="000000"/>
            </w:tcBorders>
          </w:tcPr>
          <w:p w14:paraId="1819CAE5" w14:textId="77777777" w:rsidR="004B664C" w:rsidRDefault="004B664C" w:rsidP="004B664C">
            <w:pPr>
              <w:pStyle w:val="TableContents"/>
              <w:widowControl w:val="0"/>
              <w:numPr>
                <w:ilvl w:val="1"/>
                <w:numId w:val="2"/>
              </w:numPr>
              <w:rPr>
                <w:szCs w:val="22"/>
              </w:rPr>
            </w:pPr>
            <w:r>
              <w:rPr>
                <w:szCs w:val="22"/>
              </w:rPr>
              <w:t>Titularul activității de seminar</w:t>
            </w:r>
          </w:p>
        </w:tc>
        <w:tc>
          <w:tcPr>
            <w:tcW w:w="5835" w:type="dxa"/>
            <w:tcBorders>
              <w:left w:val="single" w:sz="4" w:space="0" w:color="000000"/>
              <w:bottom w:val="single" w:sz="4" w:space="0" w:color="000000"/>
            </w:tcBorders>
          </w:tcPr>
          <w:p w14:paraId="30896266" w14:textId="77777777" w:rsidR="004B664C" w:rsidRPr="001B43FF" w:rsidRDefault="00D36E15" w:rsidP="004B664C">
            <w:pPr>
              <w:spacing w:line="267" w:lineRule="exact"/>
              <w:ind w:left="102" w:right="-20"/>
              <w:rPr>
                <w:rFonts w:cs="Times New Roman"/>
                <w:sz w:val="24"/>
              </w:rPr>
            </w:pPr>
            <w:r w:rsidRPr="00E43C4F">
              <w:t>Fekete-Bátori Gyopárka</w:t>
            </w:r>
          </w:p>
        </w:tc>
      </w:tr>
      <w:tr w:rsidR="004B664C" w14:paraId="41DFF945" w14:textId="77777777" w:rsidTr="004B664C">
        <w:tc>
          <w:tcPr>
            <w:tcW w:w="3803" w:type="dxa"/>
            <w:tcBorders>
              <w:left w:val="single" w:sz="4" w:space="0" w:color="000000"/>
              <w:bottom w:val="single" w:sz="4" w:space="0" w:color="000000"/>
            </w:tcBorders>
          </w:tcPr>
          <w:p w14:paraId="4569D45E" w14:textId="77777777" w:rsidR="004B664C" w:rsidRDefault="004B664C" w:rsidP="004B664C">
            <w:pPr>
              <w:pStyle w:val="TableContents"/>
              <w:widowControl w:val="0"/>
              <w:numPr>
                <w:ilvl w:val="1"/>
                <w:numId w:val="2"/>
              </w:numPr>
              <w:rPr>
                <w:szCs w:val="22"/>
              </w:rPr>
            </w:pPr>
            <w:r>
              <w:rPr>
                <w:szCs w:val="22"/>
              </w:rPr>
              <w:t>Anul de studiu</w:t>
            </w:r>
          </w:p>
        </w:tc>
        <w:tc>
          <w:tcPr>
            <w:tcW w:w="5835" w:type="dxa"/>
            <w:tcBorders>
              <w:left w:val="single" w:sz="4" w:space="0" w:color="000000"/>
              <w:bottom w:val="single" w:sz="4" w:space="0" w:color="000000"/>
            </w:tcBorders>
          </w:tcPr>
          <w:p w14:paraId="0804F963" w14:textId="77777777" w:rsidR="004B664C" w:rsidRPr="001B43FF" w:rsidRDefault="004B664C" w:rsidP="004B664C">
            <w:pPr>
              <w:spacing w:line="267" w:lineRule="exact"/>
              <w:ind w:left="102" w:right="-20"/>
              <w:rPr>
                <w:rFonts w:cs="Times New Roman"/>
                <w:sz w:val="24"/>
              </w:rPr>
            </w:pPr>
            <w:r>
              <w:rPr>
                <w:rFonts w:cs="Times New Roman"/>
                <w:sz w:val="24"/>
              </w:rPr>
              <w:t>I</w:t>
            </w:r>
            <w:r w:rsidR="007B2C7E">
              <w:rPr>
                <w:rFonts w:cs="Times New Roman"/>
                <w:sz w:val="24"/>
              </w:rPr>
              <w:t>I</w:t>
            </w:r>
            <w:r>
              <w:rPr>
                <w:rFonts w:cs="Times New Roman"/>
                <w:sz w:val="24"/>
              </w:rPr>
              <w:t>.</w:t>
            </w:r>
          </w:p>
        </w:tc>
      </w:tr>
      <w:tr w:rsidR="004B664C" w14:paraId="3DE6DDD1" w14:textId="77777777" w:rsidTr="004B664C">
        <w:tc>
          <w:tcPr>
            <w:tcW w:w="3803" w:type="dxa"/>
            <w:tcBorders>
              <w:left w:val="single" w:sz="4" w:space="0" w:color="000000"/>
              <w:bottom w:val="single" w:sz="4" w:space="0" w:color="000000"/>
            </w:tcBorders>
          </w:tcPr>
          <w:p w14:paraId="486AAFA5" w14:textId="77777777" w:rsidR="004B664C" w:rsidRDefault="004B664C" w:rsidP="004B664C">
            <w:pPr>
              <w:pStyle w:val="TableContents"/>
              <w:widowControl w:val="0"/>
              <w:numPr>
                <w:ilvl w:val="1"/>
                <w:numId w:val="2"/>
              </w:numPr>
              <w:rPr>
                <w:szCs w:val="22"/>
              </w:rPr>
            </w:pPr>
            <w:r>
              <w:rPr>
                <w:szCs w:val="22"/>
              </w:rPr>
              <w:t>Semestrul</w:t>
            </w:r>
          </w:p>
        </w:tc>
        <w:tc>
          <w:tcPr>
            <w:tcW w:w="5835" w:type="dxa"/>
            <w:tcBorders>
              <w:left w:val="single" w:sz="4" w:space="0" w:color="000000"/>
              <w:bottom w:val="single" w:sz="4" w:space="0" w:color="000000"/>
            </w:tcBorders>
          </w:tcPr>
          <w:p w14:paraId="3FE13624" w14:textId="77777777" w:rsidR="004B664C" w:rsidRPr="001B43FF" w:rsidRDefault="004B664C" w:rsidP="004B664C">
            <w:pPr>
              <w:spacing w:line="269" w:lineRule="exact"/>
              <w:ind w:left="102" w:right="-20"/>
              <w:rPr>
                <w:rFonts w:cs="Times New Roman"/>
                <w:sz w:val="24"/>
              </w:rPr>
            </w:pPr>
            <w:r>
              <w:rPr>
                <w:rFonts w:cs="Times New Roman"/>
                <w:sz w:val="24"/>
              </w:rPr>
              <w:t>I</w:t>
            </w:r>
            <w:r w:rsidR="007B2C7E">
              <w:rPr>
                <w:rFonts w:cs="Times New Roman"/>
                <w:sz w:val="24"/>
              </w:rPr>
              <w:t>II</w:t>
            </w:r>
            <w:r>
              <w:rPr>
                <w:rFonts w:cs="Times New Roman"/>
                <w:sz w:val="24"/>
              </w:rPr>
              <w:t>.</w:t>
            </w:r>
          </w:p>
        </w:tc>
      </w:tr>
      <w:tr w:rsidR="004B664C" w14:paraId="298BE6A0" w14:textId="77777777" w:rsidTr="004B664C">
        <w:tc>
          <w:tcPr>
            <w:tcW w:w="3803" w:type="dxa"/>
            <w:tcBorders>
              <w:left w:val="single" w:sz="4" w:space="0" w:color="000000"/>
              <w:bottom w:val="single" w:sz="4" w:space="0" w:color="000000"/>
            </w:tcBorders>
          </w:tcPr>
          <w:p w14:paraId="5CD8737D" w14:textId="77777777" w:rsidR="004B664C" w:rsidRDefault="004B664C" w:rsidP="004B664C">
            <w:pPr>
              <w:pStyle w:val="TableContents"/>
              <w:widowControl w:val="0"/>
              <w:numPr>
                <w:ilvl w:val="1"/>
                <w:numId w:val="2"/>
              </w:numPr>
              <w:rPr>
                <w:szCs w:val="22"/>
              </w:rPr>
            </w:pPr>
            <w:r>
              <w:rPr>
                <w:szCs w:val="22"/>
              </w:rPr>
              <w:t>Tipul de evaluare</w:t>
            </w:r>
          </w:p>
        </w:tc>
        <w:tc>
          <w:tcPr>
            <w:tcW w:w="5835" w:type="dxa"/>
            <w:tcBorders>
              <w:left w:val="single" w:sz="4" w:space="0" w:color="000000"/>
              <w:bottom w:val="single" w:sz="4" w:space="0" w:color="000000"/>
            </w:tcBorders>
          </w:tcPr>
          <w:p w14:paraId="76D37712" w14:textId="77777777" w:rsidR="004B664C" w:rsidRPr="001B43FF" w:rsidRDefault="004B664C" w:rsidP="004B664C">
            <w:pPr>
              <w:spacing w:line="267" w:lineRule="exact"/>
              <w:ind w:left="102" w:right="-20"/>
              <w:rPr>
                <w:rFonts w:cs="Times New Roman"/>
                <w:sz w:val="24"/>
              </w:rPr>
            </w:pPr>
            <w:r>
              <w:rPr>
                <w:rFonts w:cs="Times New Roman"/>
                <w:sz w:val="24"/>
              </w:rPr>
              <w:t>examen scris</w:t>
            </w:r>
          </w:p>
        </w:tc>
      </w:tr>
      <w:tr w:rsidR="004B664C" w14:paraId="19ED8D33" w14:textId="77777777" w:rsidTr="004B664C">
        <w:tc>
          <w:tcPr>
            <w:tcW w:w="3803" w:type="dxa"/>
            <w:tcBorders>
              <w:left w:val="single" w:sz="4" w:space="0" w:color="000000"/>
              <w:bottom w:val="single" w:sz="4" w:space="0" w:color="000000"/>
            </w:tcBorders>
          </w:tcPr>
          <w:p w14:paraId="771B4FFA" w14:textId="77777777" w:rsidR="004B664C" w:rsidRDefault="004B664C" w:rsidP="004B664C">
            <w:pPr>
              <w:pStyle w:val="TableContents"/>
              <w:widowControl w:val="0"/>
              <w:numPr>
                <w:ilvl w:val="1"/>
                <w:numId w:val="2"/>
              </w:numPr>
              <w:rPr>
                <w:szCs w:val="22"/>
              </w:rPr>
            </w:pPr>
            <w:r>
              <w:rPr>
                <w:szCs w:val="22"/>
              </w:rPr>
              <w:t>Regimul disciplinei</w:t>
            </w:r>
          </w:p>
        </w:tc>
        <w:tc>
          <w:tcPr>
            <w:tcW w:w="5835" w:type="dxa"/>
            <w:tcBorders>
              <w:left w:val="single" w:sz="4" w:space="0" w:color="000000"/>
              <w:bottom w:val="single" w:sz="4" w:space="0" w:color="000000"/>
            </w:tcBorders>
          </w:tcPr>
          <w:p w14:paraId="6DD83170" w14:textId="77777777" w:rsidR="004B664C" w:rsidRPr="001B43FF" w:rsidRDefault="004B664C" w:rsidP="004B664C">
            <w:pPr>
              <w:spacing w:line="267" w:lineRule="exact"/>
              <w:ind w:left="102" w:right="-20"/>
              <w:rPr>
                <w:rFonts w:cs="Times New Roman"/>
                <w:sz w:val="24"/>
              </w:rPr>
            </w:pPr>
            <w:r>
              <w:rPr>
                <w:rFonts w:cs="Times New Roman"/>
                <w:sz w:val="24"/>
              </w:rPr>
              <w:t>DS</w:t>
            </w:r>
          </w:p>
        </w:tc>
      </w:tr>
    </w:tbl>
    <w:p w14:paraId="494EAC94" w14:textId="77777777" w:rsidR="00F509F3" w:rsidRDefault="00B25820">
      <w:pPr>
        <w:pStyle w:val="Fisasubtitlu"/>
        <w:numPr>
          <w:ilvl w:val="0"/>
          <w:numId w:val="2"/>
        </w:numPr>
      </w:pPr>
      <w:r>
        <w:t>Timpul total estimat</w:t>
      </w: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3799"/>
        <w:gridCol w:w="954"/>
        <w:gridCol w:w="1475"/>
        <w:gridCol w:w="568"/>
        <w:gridCol w:w="2156"/>
        <w:gridCol w:w="686"/>
      </w:tblGrid>
      <w:tr w:rsidR="00F509F3" w14:paraId="1A705F15" w14:textId="77777777" w:rsidTr="004B664C">
        <w:trPr>
          <w:tblHeader/>
        </w:trPr>
        <w:tc>
          <w:tcPr>
            <w:tcW w:w="3799" w:type="dxa"/>
            <w:tcBorders>
              <w:top w:val="single" w:sz="4" w:space="0" w:color="000000"/>
              <w:left w:val="single" w:sz="4" w:space="0" w:color="000000"/>
              <w:bottom w:val="single" w:sz="4" w:space="0" w:color="000000"/>
            </w:tcBorders>
          </w:tcPr>
          <w:p w14:paraId="6A3F7571" w14:textId="77777777" w:rsidR="00F509F3" w:rsidRDefault="00B25820">
            <w:pPr>
              <w:pStyle w:val="TableContents"/>
              <w:widowControl w:val="0"/>
              <w:numPr>
                <w:ilvl w:val="1"/>
                <w:numId w:val="2"/>
              </w:numPr>
            </w:pPr>
            <w:r>
              <w:rPr>
                <w:rFonts w:cs="Times New Roman"/>
                <w:sz w:val="24"/>
              </w:rPr>
              <w:t>Num</w:t>
            </w:r>
            <w:r>
              <w:rPr>
                <w:rFonts w:cs="Times New Roman"/>
                <w:spacing w:val="-1"/>
                <w:sz w:val="24"/>
              </w:rPr>
              <w:t>ă</w:t>
            </w:r>
            <w:r>
              <w:rPr>
                <w:rFonts w:cs="Times New Roman"/>
                <w:sz w:val="24"/>
              </w:rPr>
              <w:t>r de o</w:t>
            </w:r>
            <w:r>
              <w:rPr>
                <w:rFonts w:cs="Times New Roman"/>
                <w:spacing w:val="1"/>
                <w:sz w:val="24"/>
              </w:rPr>
              <w:t>r</w:t>
            </w:r>
            <w:r>
              <w:rPr>
                <w:rFonts w:cs="Times New Roman"/>
                <w:sz w:val="24"/>
              </w:rPr>
              <w:t xml:space="preserve">e pe </w:t>
            </w:r>
            <w:r>
              <w:rPr>
                <w:rFonts w:cs="Times New Roman"/>
                <w:spacing w:val="2"/>
                <w:sz w:val="24"/>
              </w:rPr>
              <w:t>s</w:t>
            </w:r>
            <w:r>
              <w:rPr>
                <w:rFonts w:cs="Times New Roman"/>
                <w:spacing w:val="-1"/>
                <w:sz w:val="24"/>
              </w:rPr>
              <w:t>ă</w:t>
            </w:r>
            <w:r>
              <w:rPr>
                <w:rFonts w:cs="Times New Roman"/>
                <w:sz w:val="24"/>
              </w:rPr>
              <w:t>ptăm</w:t>
            </w:r>
            <w:r>
              <w:rPr>
                <w:rFonts w:cs="Times New Roman"/>
                <w:spacing w:val="-1"/>
                <w:sz w:val="24"/>
              </w:rPr>
              <w:t>â</w:t>
            </w:r>
            <w:r>
              <w:rPr>
                <w:rFonts w:cs="Times New Roman"/>
                <w:sz w:val="24"/>
              </w:rPr>
              <w:t>nă</w:t>
            </w:r>
          </w:p>
        </w:tc>
        <w:tc>
          <w:tcPr>
            <w:tcW w:w="954" w:type="dxa"/>
            <w:tcBorders>
              <w:top w:val="single" w:sz="4" w:space="0" w:color="000000"/>
              <w:left w:val="single" w:sz="4" w:space="0" w:color="000000"/>
              <w:bottom w:val="single" w:sz="4" w:space="0" w:color="000000"/>
              <w:right w:val="single" w:sz="4" w:space="0" w:color="000000"/>
            </w:tcBorders>
          </w:tcPr>
          <w:p w14:paraId="1F895B6D" w14:textId="77777777" w:rsidR="00F509F3" w:rsidRDefault="007B2C7E">
            <w:pPr>
              <w:pStyle w:val="TableContents"/>
              <w:widowControl w:val="0"/>
            </w:pPr>
            <w:r>
              <w:t>2</w:t>
            </w:r>
          </w:p>
        </w:tc>
        <w:tc>
          <w:tcPr>
            <w:tcW w:w="1475" w:type="dxa"/>
            <w:tcBorders>
              <w:top w:val="single" w:sz="4" w:space="0" w:color="000000"/>
              <w:left w:val="single" w:sz="4" w:space="0" w:color="000000"/>
              <w:bottom w:val="single" w:sz="4" w:space="0" w:color="000000"/>
              <w:right w:val="single" w:sz="4" w:space="0" w:color="000000"/>
            </w:tcBorders>
          </w:tcPr>
          <w:p w14:paraId="7385233C" w14:textId="77777777" w:rsidR="00F509F3" w:rsidRDefault="00B25820">
            <w:pPr>
              <w:pStyle w:val="TableContents"/>
              <w:widowControl w:val="0"/>
              <w:numPr>
                <w:ilvl w:val="1"/>
                <w:numId w:val="2"/>
              </w:numPr>
            </w:pPr>
            <w:r>
              <w:t>curs</w:t>
            </w:r>
          </w:p>
        </w:tc>
        <w:tc>
          <w:tcPr>
            <w:tcW w:w="568" w:type="dxa"/>
            <w:tcBorders>
              <w:top w:val="single" w:sz="4" w:space="0" w:color="000000"/>
              <w:left w:val="single" w:sz="4" w:space="0" w:color="000000"/>
              <w:bottom w:val="single" w:sz="4" w:space="0" w:color="000000"/>
              <w:right w:val="single" w:sz="4" w:space="0" w:color="000000"/>
            </w:tcBorders>
          </w:tcPr>
          <w:p w14:paraId="55A5AF4E" w14:textId="77777777" w:rsidR="00F509F3" w:rsidRDefault="007B2C7E">
            <w:pPr>
              <w:pStyle w:val="TableContents"/>
              <w:widowControl w:val="0"/>
            </w:pPr>
            <w:r>
              <w:t>1</w:t>
            </w:r>
          </w:p>
        </w:tc>
        <w:tc>
          <w:tcPr>
            <w:tcW w:w="2156" w:type="dxa"/>
            <w:tcBorders>
              <w:top w:val="single" w:sz="4" w:space="0" w:color="000000"/>
              <w:left w:val="single" w:sz="4" w:space="0" w:color="000000"/>
              <w:bottom w:val="single" w:sz="4" w:space="0" w:color="000000"/>
              <w:right w:val="single" w:sz="4" w:space="0" w:color="000000"/>
            </w:tcBorders>
          </w:tcPr>
          <w:p w14:paraId="50431C93" w14:textId="77777777" w:rsidR="00F509F3" w:rsidRDefault="00B25820">
            <w:pPr>
              <w:pStyle w:val="TableContents"/>
              <w:widowControl w:val="0"/>
              <w:numPr>
                <w:ilvl w:val="1"/>
                <w:numId w:val="2"/>
              </w:numPr>
            </w:pPr>
            <w:r>
              <w:rPr>
                <w:rFonts w:cs="Times New Roman"/>
                <w:sz w:val="24"/>
              </w:rPr>
              <w:t>s</w:t>
            </w:r>
            <w:r>
              <w:rPr>
                <w:rFonts w:cs="Times New Roman"/>
                <w:spacing w:val="-1"/>
                <w:sz w:val="24"/>
              </w:rPr>
              <w:t>e</w:t>
            </w:r>
            <w:r>
              <w:rPr>
                <w:rFonts w:cs="Times New Roman"/>
                <w:sz w:val="24"/>
              </w:rPr>
              <w:t>m</w:t>
            </w:r>
            <w:r>
              <w:rPr>
                <w:rFonts w:cs="Times New Roman"/>
                <w:spacing w:val="1"/>
                <w:sz w:val="24"/>
              </w:rPr>
              <w:t>i</w:t>
            </w:r>
            <w:r>
              <w:rPr>
                <w:rFonts w:cs="Times New Roman"/>
                <w:sz w:val="24"/>
              </w:rPr>
              <w:t>n</w:t>
            </w:r>
            <w:r>
              <w:rPr>
                <w:rFonts w:cs="Times New Roman"/>
                <w:spacing w:val="-1"/>
                <w:sz w:val="24"/>
              </w:rPr>
              <w:t>a</w:t>
            </w:r>
            <w:r>
              <w:rPr>
                <w:rFonts w:cs="Times New Roman"/>
                <w:sz w:val="24"/>
              </w:rPr>
              <w:t>r/lab</w:t>
            </w:r>
            <w:r>
              <w:rPr>
                <w:rFonts w:cs="Times New Roman"/>
                <w:spacing w:val="-1"/>
                <w:sz w:val="24"/>
              </w:rPr>
              <w:t>o</w:t>
            </w:r>
            <w:r>
              <w:rPr>
                <w:rFonts w:cs="Times New Roman"/>
                <w:sz w:val="24"/>
              </w:rPr>
              <w:t>r</w:t>
            </w:r>
            <w:r>
              <w:rPr>
                <w:rFonts w:cs="Times New Roman"/>
                <w:spacing w:val="-2"/>
                <w:sz w:val="24"/>
              </w:rPr>
              <w:t>a</w:t>
            </w:r>
            <w:r>
              <w:rPr>
                <w:rFonts w:cs="Times New Roman"/>
                <w:sz w:val="24"/>
              </w:rPr>
              <w:t>tor</w:t>
            </w:r>
          </w:p>
        </w:tc>
        <w:tc>
          <w:tcPr>
            <w:tcW w:w="686" w:type="dxa"/>
            <w:tcBorders>
              <w:top w:val="single" w:sz="4" w:space="0" w:color="000000"/>
              <w:left w:val="single" w:sz="4" w:space="0" w:color="000000"/>
              <w:bottom w:val="single" w:sz="4" w:space="0" w:color="000000"/>
              <w:right w:val="single" w:sz="4" w:space="0" w:color="000000"/>
            </w:tcBorders>
          </w:tcPr>
          <w:p w14:paraId="39AC1A0E" w14:textId="77777777" w:rsidR="00F509F3" w:rsidRDefault="004B664C">
            <w:pPr>
              <w:pStyle w:val="TableContents"/>
              <w:widowControl w:val="0"/>
            </w:pPr>
            <w:r>
              <w:t>1</w:t>
            </w:r>
          </w:p>
        </w:tc>
      </w:tr>
      <w:tr w:rsidR="00F509F3" w14:paraId="2F4D51BD" w14:textId="77777777" w:rsidTr="004B664C">
        <w:tc>
          <w:tcPr>
            <w:tcW w:w="3799" w:type="dxa"/>
            <w:tcBorders>
              <w:left w:val="single" w:sz="4" w:space="0" w:color="000000"/>
              <w:bottom w:val="single" w:sz="4" w:space="0" w:color="000000"/>
            </w:tcBorders>
          </w:tcPr>
          <w:p w14:paraId="63FC73DB" w14:textId="77777777" w:rsidR="00F509F3" w:rsidRDefault="00B25820">
            <w:pPr>
              <w:pStyle w:val="TableContents"/>
              <w:widowControl w:val="0"/>
              <w:numPr>
                <w:ilvl w:val="1"/>
                <w:numId w:val="2"/>
              </w:numPr>
            </w:pPr>
            <w:r>
              <w:rPr>
                <w:rFonts w:cs="Times New Roman"/>
                <w:sz w:val="24"/>
              </w:rPr>
              <w:t>Total o</w:t>
            </w:r>
            <w:r>
              <w:rPr>
                <w:rFonts w:cs="Times New Roman"/>
                <w:spacing w:val="-1"/>
                <w:sz w:val="24"/>
              </w:rPr>
              <w:t>r</w:t>
            </w:r>
            <w:r>
              <w:rPr>
                <w:rFonts w:cs="Times New Roman"/>
                <w:sz w:val="24"/>
              </w:rPr>
              <w:t>e din p</w:t>
            </w:r>
            <w:r>
              <w:rPr>
                <w:rFonts w:cs="Times New Roman"/>
                <w:spacing w:val="1"/>
                <w:sz w:val="24"/>
              </w:rPr>
              <w:t>l</w:t>
            </w:r>
            <w:r>
              <w:rPr>
                <w:rFonts w:cs="Times New Roman"/>
                <w:spacing w:val="-1"/>
                <w:sz w:val="24"/>
              </w:rPr>
              <w:t>a</w:t>
            </w:r>
            <w:r>
              <w:rPr>
                <w:rFonts w:cs="Times New Roman"/>
                <w:sz w:val="24"/>
              </w:rPr>
              <w:t xml:space="preserve">nul </w:t>
            </w:r>
            <w:r>
              <w:rPr>
                <w:rFonts w:cs="Times New Roman"/>
                <w:spacing w:val="3"/>
                <w:sz w:val="24"/>
              </w:rPr>
              <w:t>d</w:t>
            </w:r>
            <w:r>
              <w:rPr>
                <w:rFonts w:cs="Times New Roman"/>
                <w:sz w:val="24"/>
              </w:rPr>
              <w:t>e învățământ</w:t>
            </w:r>
          </w:p>
        </w:tc>
        <w:tc>
          <w:tcPr>
            <w:tcW w:w="954" w:type="dxa"/>
            <w:tcBorders>
              <w:left w:val="single" w:sz="4" w:space="0" w:color="000000"/>
              <w:bottom w:val="single" w:sz="4" w:space="0" w:color="000000"/>
              <w:right w:val="single" w:sz="4" w:space="0" w:color="000000"/>
            </w:tcBorders>
          </w:tcPr>
          <w:p w14:paraId="66F5807B" w14:textId="77777777" w:rsidR="00F509F3" w:rsidRDefault="007B2C7E">
            <w:pPr>
              <w:pStyle w:val="TableContents"/>
              <w:widowControl w:val="0"/>
            </w:pPr>
            <w:r>
              <w:t>28</w:t>
            </w:r>
          </w:p>
        </w:tc>
        <w:tc>
          <w:tcPr>
            <w:tcW w:w="1475" w:type="dxa"/>
            <w:tcBorders>
              <w:left w:val="single" w:sz="4" w:space="0" w:color="000000"/>
              <w:bottom w:val="single" w:sz="4" w:space="0" w:color="000000"/>
              <w:right w:val="single" w:sz="4" w:space="0" w:color="000000"/>
            </w:tcBorders>
          </w:tcPr>
          <w:p w14:paraId="734EEC69" w14:textId="77777777" w:rsidR="00F509F3" w:rsidRDefault="00B25820">
            <w:pPr>
              <w:pStyle w:val="TableContents"/>
              <w:widowControl w:val="0"/>
              <w:numPr>
                <w:ilvl w:val="1"/>
                <w:numId w:val="2"/>
              </w:numPr>
            </w:pPr>
            <w:r>
              <w:t>curs</w:t>
            </w:r>
          </w:p>
        </w:tc>
        <w:tc>
          <w:tcPr>
            <w:tcW w:w="568" w:type="dxa"/>
            <w:tcBorders>
              <w:left w:val="single" w:sz="4" w:space="0" w:color="000000"/>
              <w:bottom w:val="single" w:sz="4" w:space="0" w:color="000000"/>
              <w:right w:val="single" w:sz="4" w:space="0" w:color="000000"/>
            </w:tcBorders>
          </w:tcPr>
          <w:p w14:paraId="35D07068" w14:textId="77777777" w:rsidR="00F509F3" w:rsidRDefault="007B2C7E">
            <w:pPr>
              <w:pStyle w:val="TableContents"/>
              <w:widowControl w:val="0"/>
            </w:pPr>
            <w:r>
              <w:t>14</w:t>
            </w:r>
          </w:p>
        </w:tc>
        <w:tc>
          <w:tcPr>
            <w:tcW w:w="2156" w:type="dxa"/>
            <w:tcBorders>
              <w:left w:val="single" w:sz="4" w:space="0" w:color="000000"/>
              <w:bottom w:val="single" w:sz="4" w:space="0" w:color="000000"/>
              <w:right w:val="single" w:sz="4" w:space="0" w:color="000000"/>
            </w:tcBorders>
          </w:tcPr>
          <w:p w14:paraId="18750DCA" w14:textId="77777777" w:rsidR="00F509F3" w:rsidRDefault="00B25820">
            <w:pPr>
              <w:pStyle w:val="TableContents"/>
              <w:widowControl w:val="0"/>
              <w:numPr>
                <w:ilvl w:val="1"/>
                <w:numId w:val="2"/>
              </w:numPr>
            </w:pPr>
            <w:r>
              <w:rPr>
                <w:rFonts w:cs="Times New Roman"/>
                <w:sz w:val="24"/>
              </w:rPr>
              <w:t>s</w:t>
            </w:r>
            <w:r>
              <w:rPr>
                <w:rFonts w:cs="Times New Roman"/>
                <w:spacing w:val="-1"/>
                <w:sz w:val="24"/>
              </w:rPr>
              <w:t>e</w:t>
            </w:r>
            <w:r>
              <w:rPr>
                <w:rFonts w:cs="Times New Roman"/>
                <w:sz w:val="24"/>
              </w:rPr>
              <w:t>m</w:t>
            </w:r>
            <w:r>
              <w:rPr>
                <w:rFonts w:cs="Times New Roman"/>
                <w:spacing w:val="1"/>
                <w:sz w:val="24"/>
              </w:rPr>
              <w:t>i</w:t>
            </w:r>
            <w:r>
              <w:rPr>
                <w:rFonts w:cs="Times New Roman"/>
                <w:sz w:val="24"/>
              </w:rPr>
              <w:t>n</w:t>
            </w:r>
            <w:r>
              <w:rPr>
                <w:rFonts w:cs="Times New Roman"/>
                <w:spacing w:val="-1"/>
                <w:sz w:val="24"/>
              </w:rPr>
              <w:t>a</w:t>
            </w:r>
            <w:r>
              <w:rPr>
                <w:rFonts w:cs="Times New Roman"/>
                <w:sz w:val="24"/>
              </w:rPr>
              <w:t>r/lab</w:t>
            </w:r>
            <w:r>
              <w:rPr>
                <w:rFonts w:cs="Times New Roman"/>
                <w:spacing w:val="-1"/>
                <w:sz w:val="24"/>
              </w:rPr>
              <w:t>o</w:t>
            </w:r>
            <w:r>
              <w:rPr>
                <w:rFonts w:cs="Times New Roman"/>
                <w:sz w:val="24"/>
              </w:rPr>
              <w:t>r</w:t>
            </w:r>
            <w:r>
              <w:rPr>
                <w:rFonts w:cs="Times New Roman"/>
                <w:spacing w:val="-2"/>
                <w:sz w:val="24"/>
              </w:rPr>
              <w:t>a</w:t>
            </w:r>
            <w:r>
              <w:rPr>
                <w:rFonts w:cs="Times New Roman"/>
                <w:sz w:val="24"/>
              </w:rPr>
              <w:t>tor</w:t>
            </w:r>
          </w:p>
        </w:tc>
        <w:tc>
          <w:tcPr>
            <w:tcW w:w="686" w:type="dxa"/>
            <w:tcBorders>
              <w:left w:val="single" w:sz="4" w:space="0" w:color="000000"/>
              <w:bottom w:val="single" w:sz="4" w:space="0" w:color="000000"/>
              <w:right w:val="single" w:sz="4" w:space="0" w:color="000000"/>
            </w:tcBorders>
          </w:tcPr>
          <w:p w14:paraId="5D9EC736" w14:textId="77777777" w:rsidR="00F509F3" w:rsidRDefault="004B664C">
            <w:pPr>
              <w:pStyle w:val="TableContents"/>
              <w:widowControl w:val="0"/>
            </w:pPr>
            <w:r>
              <w:t>14</w:t>
            </w:r>
          </w:p>
        </w:tc>
      </w:tr>
      <w:tr w:rsidR="00F509F3" w14:paraId="1302CB79" w14:textId="77777777" w:rsidTr="004B664C">
        <w:tc>
          <w:tcPr>
            <w:tcW w:w="8952" w:type="dxa"/>
            <w:gridSpan w:val="5"/>
            <w:tcBorders>
              <w:left w:val="single" w:sz="4" w:space="0" w:color="000000"/>
              <w:bottom w:val="single" w:sz="4" w:space="0" w:color="000000"/>
            </w:tcBorders>
          </w:tcPr>
          <w:p w14:paraId="44458172" w14:textId="77777777" w:rsidR="00F509F3" w:rsidRDefault="00B25820">
            <w:pPr>
              <w:pStyle w:val="TableContents"/>
              <w:widowControl w:val="0"/>
              <w:rPr>
                <w:b/>
                <w:bCs/>
              </w:rPr>
            </w:pPr>
            <w:r>
              <w:rPr>
                <w:b/>
                <w:bCs/>
              </w:rPr>
              <w:t>Distribuția fondului de timp</w:t>
            </w:r>
          </w:p>
        </w:tc>
        <w:tc>
          <w:tcPr>
            <w:tcW w:w="686" w:type="dxa"/>
            <w:tcBorders>
              <w:left w:val="single" w:sz="4" w:space="0" w:color="000000"/>
              <w:bottom w:val="single" w:sz="4" w:space="0" w:color="000000"/>
              <w:right w:val="single" w:sz="4" w:space="0" w:color="000000"/>
            </w:tcBorders>
          </w:tcPr>
          <w:p w14:paraId="3983DEB0" w14:textId="77777777" w:rsidR="00F509F3" w:rsidRDefault="00B25820">
            <w:pPr>
              <w:pStyle w:val="TableContents"/>
              <w:widowControl w:val="0"/>
              <w:rPr>
                <w:b/>
                <w:bCs/>
              </w:rPr>
            </w:pPr>
            <w:r>
              <w:rPr>
                <w:b/>
                <w:bCs/>
              </w:rPr>
              <w:t>Ore</w:t>
            </w:r>
          </w:p>
        </w:tc>
      </w:tr>
      <w:tr w:rsidR="007B2C7E" w14:paraId="3B4B2BB0" w14:textId="77777777" w:rsidTr="004B664C">
        <w:tc>
          <w:tcPr>
            <w:tcW w:w="8952" w:type="dxa"/>
            <w:gridSpan w:val="5"/>
            <w:tcBorders>
              <w:left w:val="single" w:sz="4" w:space="0" w:color="000000"/>
              <w:bottom w:val="single" w:sz="4" w:space="0" w:color="000000"/>
            </w:tcBorders>
          </w:tcPr>
          <w:p w14:paraId="6D44AA02" w14:textId="77777777" w:rsidR="007B2C7E" w:rsidRDefault="007B2C7E" w:rsidP="007B2C7E">
            <w:pPr>
              <w:pStyle w:val="TableContents"/>
              <w:widowControl w:val="0"/>
            </w:pPr>
            <w:r>
              <w:t>Studiul după manual, suport de curs, bibliografie și notițe</w:t>
            </w:r>
          </w:p>
        </w:tc>
        <w:tc>
          <w:tcPr>
            <w:tcW w:w="686" w:type="dxa"/>
            <w:tcBorders>
              <w:left w:val="single" w:sz="4" w:space="0" w:color="000000"/>
              <w:bottom w:val="single" w:sz="4" w:space="0" w:color="000000"/>
              <w:right w:val="single" w:sz="4" w:space="0" w:color="000000"/>
            </w:tcBorders>
          </w:tcPr>
          <w:p w14:paraId="7E3B12BF" w14:textId="77777777" w:rsidR="007B2C7E" w:rsidRDefault="007B2C7E" w:rsidP="007B2C7E">
            <w:pPr>
              <w:pStyle w:val="TableContents"/>
              <w:widowControl w:val="0"/>
            </w:pPr>
            <w:r>
              <w:t>8</w:t>
            </w:r>
          </w:p>
        </w:tc>
      </w:tr>
      <w:tr w:rsidR="007B2C7E" w14:paraId="5D37331E" w14:textId="77777777" w:rsidTr="004B664C">
        <w:tc>
          <w:tcPr>
            <w:tcW w:w="8952" w:type="dxa"/>
            <w:gridSpan w:val="5"/>
            <w:tcBorders>
              <w:left w:val="single" w:sz="4" w:space="0" w:color="000000"/>
              <w:bottom w:val="single" w:sz="4" w:space="0" w:color="000000"/>
            </w:tcBorders>
          </w:tcPr>
          <w:p w14:paraId="4DD7D3FB" w14:textId="77777777" w:rsidR="007B2C7E" w:rsidRDefault="007B2C7E" w:rsidP="007B2C7E">
            <w:pPr>
              <w:pStyle w:val="TableContents"/>
              <w:widowControl w:val="0"/>
            </w:pPr>
            <w:r>
              <w:t>Documentare suplimentară în bibliotecă, pe platforme electronice de specialitate și pe teren</w:t>
            </w:r>
          </w:p>
        </w:tc>
        <w:tc>
          <w:tcPr>
            <w:tcW w:w="686" w:type="dxa"/>
            <w:tcBorders>
              <w:left w:val="single" w:sz="4" w:space="0" w:color="000000"/>
              <w:bottom w:val="single" w:sz="4" w:space="0" w:color="000000"/>
              <w:right w:val="single" w:sz="4" w:space="0" w:color="000000"/>
            </w:tcBorders>
          </w:tcPr>
          <w:p w14:paraId="6BEC243D" w14:textId="77777777" w:rsidR="007B2C7E" w:rsidRDefault="007B2C7E" w:rsidP="007B2C7E">
            <w:pPr>
              <w:pStyle w:val="TableContents"/>
              <w:widowControl w:val="0"/>
            </w:pPr>
            <w:r>
              <w:t>8</w:t>
            </w:r>
          </w:p>
        </w:tc>
      </w:tr>
      <w:tr w:rsidR="007B2C7E" w14:paraId="2459791E" w14:textId="77777777" w:rsidTr="004B664C">
        <w:tc>
          <w:tcPr>
            <w:tcW w:w="8952" w:type="dxa"/>
            <w:gridSpan w:val="5"/>
            <w:tcBorders>
              <w:left w:val="single" w:sz="4" w:space="0" w:color="000000"/>
              <w:bottom w:val="single" w:sz="4" w:space="0" w:color="000000"/>
            </w:tcBorders>
          </w:tcPr>
          <w:p w14:paraId="29B0E296" w14:textId="77777777" w:rsidR="007B2C7E" w:rsidRDefault="007B2C7E" w:rsidP="007B2C7E">
            <w:pPr>
              <w:pStyle w:val="TableContents"/>
              <w:widowControl w:val="0"/>
            </w:pPr>
            <w:r>
              <w:t>Pregătire seminarii/laboratoare, teme, referate, portofolii și eseuri</w:t>
            </w:r>
          </w:p>
        </w:tc>
        <w:tc>
          <w:tcPr>
            <w:tcW w:w="686" w:type="dxa"/>
            <w:tcBorders>
              <w:left w:val="single" w:sz="4" w:space="0" w:color="000000"/>
              <w:bottom w:val="single" w:sz="4" w:space="0" w:color="000000"/>
              <w:right w:val="single" w:sz="4" w:space="0" w:color="000000"/>
            </w:tcBorders>
          </w:tcPr>
          <w:p w14:paraId="01F1626C" w14:textId="77777777" w:rsidR="007B2C7E" w:rsidRDefault="007B2C7E" w:rsidP="007B2C7E">
            <w:pPr>
              <w:pStyle w:val="TableContents"/>
              <w:widowControl w:val="0"/>
            </w:pPr>
            <w:r>
              <w:t>4</w:t>
            </w:r>
          </w:p>
        </w:tc>
      </w:tr>
      <w:tr w:rsidR="007B2C7E" w14:paraId="2C8049B8" w14:textId="77777777" w:rsidTr="004B664C">
        <w:tc>
          <w:tcPr>
            <w:tcW w:w="8952" w:type="dxa"/>
            <w:gridSpan w:val="5"/>
            <w:tcBorders>
              <w:left w:val="single" w:sz="4" w:space="0" w:color="000000"/>
              <w:bottom w:val="single" w:sz="4" w:space="0" w:color="000000"/>
            </w:tcBorders>
          </w:tcPr>
          <w:p w14:paraId="17882A00" w14:textId="77777777" w:rsidR="007B2C7E" w:rsidRDefault="007B2C7E" w:rsidP="007B2C7E">
            <w:pPr>
              <w:pStyle w:val="TableContents"/>
              <w:widowControl w:val="0"/>
            </w:pPr>
            <w:r>
              <w:t>Tutoriat</w:t>
            </w:r>
          </w:p>
        </w:tc>
        <w:tc>
          <w:tcPr>
            <w:tcW w:w="686" w:type="dxa"/>
            <w:tcBorders>
              <w:left w:val="single" w:sz="4" w:space="0" w:color="000000"/>
              <w:bottom w:val="single" w:sz="4" w:space="0" w:color="000000"/>
              <w:right w:val="single" w:sz="4" w:space="0" w:color="000000"/>
            </w:tcBorders>
          </w:tcPr>
          <w:p w14:paraId="5DC01206" w14:textId="77777777" w:rsidR="007B2C7E" w:rsidRDefault="007B2C7E" w:rsidP="007B2C7E">
            <w:pPr>
              <w:pStyle w:val="TableContents"/>
              <w:widowControl w:val="0"/>
            </w:pPr>
            <w:r>
              <w:t>-</w:t>
            </w:r>
          </w:p>
        </w:tc>
      </w:tr>
      <w:tr w:rsidR="007B2C7E" w14:paraId="1F7054E4" w14:textId="77777777" w:rsidTr="004B664C">
        <w:tc>
          <w:tcPr>
            <w:tcW w:w="8952" w:type="dxa"/>
            <w:gridSpan w:val="5"/>
            <w:tcBorders>
              <w:left w:val="single" w:sz="4" w:space="0" w:color="000000"/>
              <w:bottom w:val="single" w:sz="4" w:space="0" w:color="000000"/>
            </w:tcBorders>
          </w:tcPr>
          <w:p w14:paraId="5098F401" w14:textId="77777777" w:rsidR="007B2C7E" w:rsidRDefault="007B2C7E" w:rsidP="007B2C7E">
            <w:pPr>
              <w:pStyle w:val="TableContents"/>
              <w:widowControl w:val="0"/>
            </w:pPr>
            <w:r>
              <w:t>Examinări</w:t>
            </w:r>
          </w:p>
        </w:tc>
        <w:tc>
          <w:tcPr>
            <w:tcW w:w="686" w:type="dxa"/>
            <w:tcBorders>
              <w:left w:val="single" w:sz="4" w:space="0" w:color="000000"/>
              <w:bottom w:val="single" w:sz="4" w:space="0" w:color="000000"/>
              <w:right w:val="single" w:sz="4" w:space="0" w:color="000000"/>
            </w:tcBorders>
          </w:tcPr>
          <w:p w14:paraId="16D5B43D" w14:textId="77777777" w:rsidR="007B2C7E" w:rsidRDefault="007B2C7E" w:rsidP="007B2C7E">
            <w:pPr>
              <w:pStyle w:val="TableContents"/>
              <w:widowControl w:val="0"/>
            </w:pPr>
            <w:r>
              <w:t>2</w:t>
            </w:r>
          </w:p>
        </w:tc>
      </w:tr>
      <w:tr w:rsidR="007B2C7E" w14:paraId="44C4521E" w14:textId="77777777" w:rsidTr="004B664C">
        <w:tc>
          <w:tcPr>
            <w:tcW w:w="8952" w:type="dxa"/>
            <w:gridSpan w:val="5"/>
            <w:tcBorders>
              <w:left w:val="single" w:sz="4" w:space="0" w:color="000000"/>
              <w:bottom w:val="single" w:sz="4" w:space="0" w:color="000000"/>
            </w:tcBorders>
          </w:tcPr>
          <w:p w14:paraId="3375624E" w14:textId="77777777" w:rsidR="007B2C7E" w:rsidRDefault="007B2C7E" w:rsidP="007B2C7E">
            <w:pPr>
              <w:pStyle w:val="TableContents"/>
              <w:widowControl w:val="0"/>
            </w:pPr>
            <w:r>
              <w:t>Alte activități</w:t>
            </w:r>
          </w:p>
        </w:tc>
        <w:tc>
          <w:tcPr>
            <w:tcW w:w="686" w:type="dxa"/>
            <w:tcBorders>
              <w:left w:val="single" w:sz="4" w:space="0" w:color="000000"/>
              <w:bottom w:val="single" w:sz="4" w:space="0" w:color="000000"/>
              <w:right w:val="single" w:sz="4" w:space="0" w:color="000000"/>
            </w:tcBorders>
          </w:tcPr>
          <w:p w14:paraId="39491C02" w14:textId="77777777" w:rsidR="007B2C7E" w:rsidRDefault="007B2C7E" w:rsidP="007B2C7E">
            <w:pPr>
              <w:pStyle w:val="TableContents"/>
              <w:widowControl w:val="0"/>
            </w:pPr>
            <w:r>
              <w:t>-</w:t>
            </w:r>
          </w:p>
        </w:tc>
      </w:tr>
      <w:tr w:rsidR="007B2C7E" w14:paraId="543D3F37" w14:textId="77777777" w:rsidTr="004B664C">
        <w:tc>
          <w:tcPr>
            <w:tcW w:w="8952" w:type="dxa"/>
            <w:gridSpan w:val="5"/>
            <w:tcBorders>
              <w:left w:val="single" w:sz="4" w:space="0" w:color="000000"/>
              <w:bottom w:val="single" w:sz="4" w:space="0" w:color="000000"/>
            </w:tcBorders>
          </w:tcPr>
          <w:p w14:paraId="3A8F1720" w14:textId="77777777" w:rsidR="007B2C7E" w:rsidRDefault="007B2C7E" w:rsidP="007B2C7E">
            <w:pPr>
              <w:pStyle w:val="TableContents"/>
              <w:widowControl w:val="0"/>
              <w:numPr>
                <w:ilvl w:val="1"/>
                <w:numId w:val="2"/>
              </w:numPr>
            </w:pPr>
            <w:r>
              <w:t>Total ore studiu individual</w:t>
            </w:r>
          </w:p>
        </w:tc>
        <w:tc>
          <w:tcPr>
            <w:tcW w:w="686" w:type="dxa"/>
            <w:tcBorders>
              <w:left w:val="single" w:sz="4" w:space="0" w:color="000000"/>
              <w:bottom w:val="single" w:sz="4" w:space="0" w:color="000000"/>
              <w:right w:val="single" w:sz="4" w:space="0" w:color="000000"/>
            </w:tcBorders>
          </w:tcPr>
          <w:p w14:paraId="1E76F261" w14:textId="77777777" w:rsidR="007B2C7E" w:rsidRPr="00FD6598" w:rsidRDefault="007B2C7E" w:rsidP="007B2C7E">
            <w:pPr>
              <w:pStyle w:val="TableContents"/>
              <w:widowControl w:val="0"/>
              <w:rPr>
                <w:b/>
              </w:rPr>
            </w:pPr>
            <w:r>
              <w:rPr>
                <w:b/>
              </w:rPr>
              <w:t>22</w:t>
            </w:r>
          </w:p>
        </w:tc>
      </w:tr>
      <w:tr w:rsidR="007B2C7E" w14:paraId="74ED677A" w14:textId="77777777" w:rsidTr="004B664C">
        <w:tc>
          <w:tcPr>
            <w:tcW w:w="8952" w:type="dxa"/>
            <w:gridSpan w:val="5"/>
            <w:tcBorders>
              <w:left w:val="single" w:sz="4" w:space="0" w:color="000000"/>
              <w:bottom w:val="single" w:sz="4" w:space="0" w:color="000000"/>
            </w:tcBorders>
          </w:tcPr>
          <w:p w14:paraId="4CAF01DD" w14:textId="77777777" w:rsidR="007B2C7E" w:rsidRDefault="007B2C7E" w:rsidP="007B2C7E">
            <w:pPr>
              <w:pStyle w:val="TableContents"/>
              <w:widowControl w:val="0"/>
              <w:numPr>
                <w:ilvl w:val="1"/>
                <w:numId w:val="2"/>
              </w:numPr>
            </w:pPr>
            <w:r>
              <w:t>Total ore pe semestru</w:t>
            </w:r>
          </w:p>
        </w:tc>
        <w:tc>
          <w:tcPr>
            <w:tcW w:w="686" w:type="dxa"/>
            <w:tcBorders>
              <w:left w:val="single" w:sz="4" w:space="0" w:color="000000"/>
              <w:bottom w:val="single" w:sz="4" w:space="0" w:color="000000"/>
              <w:right w:val="single" w:sz="4" w:space="0" w:color="000000"/>
            </w:tcBorders>
          </w:tcPr>
          <w:p w14:paraId="70E74FCD" w14:textId="77777777" w:rsidR="007B2C7E" w:rsidRPr="00C331FE" w:rsidRDefault="007B2C7E" w:rsidP="007B2C7E">
            <w:pPr>
              <w:pStyle w:val="TableContents"/>
              <w:widowControl w:val="0"/>
              <w:rPr>
                <w:b/>
                <w:lang w:val="en-US"/>
              </w:rPr>
            </w:pPr>
            <w:r w:rsidRPr="00FD6598">
              <w:rPr>
                <w:b/>
              </w:rPr>
              <w:t>5</w:t>
            </w:r>
            <w:r>
              <w:rPr>
                <w:b/>
                <w:lang w:val="en-US"/>
              </w:rPr>
              <w:t>0</w:t>
            </w:r>
          </w:p>
        </w:tc>
      </w:tr>
      <w:tr w:rsidR="007B2C7E" w14:paraId="2C1E3C63" w14:textId="77777777" w:rsidTr="004B664C">
        <w:tc>
          <w:tcPr>
            <w:tcW w:w="8952" w:type="dxa"/>
            <w:gridSpan w:val="5"/>
            <w:tcBorders>
              <w:left w:val="single" w:sz="4" w:space="0" w:color="000000"/>
              <w:bottom w:val="single" w:sz="4" w:space="0" w:color="000000"/>
            </w:tcBorders>
          </w:tcPr>
          <w:p w14:paraId="52A7A4D6" w14:textId="77777777" w:rsidR="007B2C7E" w:rsidRDefault="007B2C7E" w:rsidP="007B2C7E">
            <w:pPr>
              <w:pStyle w:val="TableContents"/>
              <w:widowControl w:val="0"/>
              <w:numPr>
                <w:ilvl w:val="1"/>
                <w:numId w:val="2"/>
              </w:numPr>
            </w:pPr>
            <w:r>
              <w:t>Numărul de credite</w:t>
            </w:r>
          </w:p>
        </w:tc>
        <w:tc>
          <w:tcPr>
            <w:tcW w:w="686" w:type="dxa"/>
            <w:tcBorders>
              <w:left w:val="single" w:sz="4" w:space="0" w:color="000000"/>
              <w:bottom w:val="single" w:sz="4" w:space="0" w:color="000000"/>
              <w:right w:val="single" w:sz="4" w:space="0" w:color="000000"/>
            </w:tcBorders>
          </w:tcPr>
          <w:p w14:paraId="046B86C7" w14:textId="77777777" w:rsidR="007B2C7E" w:rsidRPr="00FD6598" w:rsidRDefault="007B2C7E" w:rsidP="007B2C7E">
            <w:pPr>
              <w:pStyle w:val="TableContents"/>
              <w:widowControl w:val="0"/>
              <w:rPr>
                <w:b/>
              </w:rPr>
            </w:pPr>
            <w:r>
              <w:rPr>
                <w:b/>
              </w:rPr>
              <w:t>2</w:t>
            </w:r>
          </w:p>
        </w:tc>
      </w:tr>
    </w:tbl>
    <w:p w14:paraId="1EFF6F5E" w14:textId="77777777" w:rsidR="00F509F3" w:rsidRDefault="00B25820">
      <w:pPr>
        <w:pStyle w:val="Fisasubtitlu"/>
        <w:numPr>
          <w:ilvl w:val="0"/>
          <w:numId w:val="2"/>
        </w:numPr>
      </w:pPr>
      <w:r>
        <w:t>Precondiții (unde este cazul)</w:t>
      </w:r>
    </w:p>
    <w:tbl>
      <w:tblPr>
        <w:tblW w:w="9641" w:type="dxa"/>
        <w:tblInd w:w="5" w:type="dxa"/>
        <w:tblLayout w:type="fixed"/>
        <w:tblCellMar>
          <w:top w:w="28" w:type="dxa"/>
          <w:left w:w="28" w:type="dxa"/>
          <w:bottom w:w="28" w:type="dxa"/>
          <w:right w:w="28" w:type="dxa"/>
        </w:tblCellMar>
        <w:tblLook w:val="0000" w:firstRow="0" w:lastRow="0" w:firstColumn="0" w:lastColumn="0" w:noHBand="0" w:noVBand="0"/>
      </w:tblPr>
      <w:tblGrid>
        <w:gridCol w:w="2150"/>
        <w:gridCol w:w="7491"/>
      </w:tblGrid>
      <w:tr w:rsidR="00F509F3" w14:paraId="193194F8" w14:textId="77777777">
        <w:trPr>
          <w:tblHeader/>
        </w:trPr>
        <w:tc>
          <w:tcPr>
            <w:tcW w:w="2150" w:type="dxa"/>
            <w:tcBorders>
              <w:top w:val="single" w:sz="4" w:space="0" w:color="000000"/>
              <w:left w:val="single" w:sz="4" w:space="0" w:color="000000"/>
              <w:bottom w:val="single" w:sz="4" w:space="0" w:color="000000"/>
            </w:tcBorders>
          </w:tcPr>
          <w:p w14:paraId="486034FA" w14:textId="77777777" w:rsidR="00F509F3" w:rsidRDefault="00B25820">
            <w:pPr>
              <w:pStyle w:val="TableContents"/>
              <w:widowControl w:val="0"/>
              <w:numPr>
                <w:ilvl w:val="1"/>
                <w:numId w:val="2"/>
              </w:numPr>
              <w:rPr>
                <w:szCs w:val="22"/>
              </w:rPr>
            </w:pPr>
            <w:r>
              <w:rPr>
                <w:szCs w:val="22"/>
              </w:rPr>
              <w:t>de curriculum</w:t>
            </w:r>
          </w:p>
        </w:tc>
        <w:tc>
          <w:tcPr>
            <w:tcW w:w="7490" w:type="dxa"/>
            <w:tcBorders>
              <w:top w:val="single" w:sz="4" w:space="0" w:color="000000"/>
              <w:left w:val="single" w:sz="4" w:space="0" w:color="000000"/>
              <w:bottom w:val="single" w:sz="4" w:space="0" w:color="000000"/>
              <w:right w:val="single" w:sz="4" w:space="0" w:color="000000"/>
            </w:tcBorders>
          </w:tcPr>
          <w:p w14:paraId="2DDD2DC4" w14:textId="77777777" w:rsidR="00F509F3" w:rsidRDefault="004B664C">
            <w:pPr>
              <w:pStyle w:val="TableContents"/>
              <w:widowControl w:val="0"/>
              <w:rPr>
                <w:szCs w:val="22"/>
              </w:rPr>
            </w:pPr>
            <w:r>
              <w:rPr>
                <w:szCs w:val="22"/>
              </w:rPr>
              <w:t>-</w:t>
            </w:r>
          </w:p>
        </w:tc>
      </w:tr>
      <w:tr w:rsidR="00F509F3" w14:paraId="71EEE5B8" w14:textId="77777777">
        <w:tc>
          <w:tcPr>
            <w:tcW w:w="2150" w:type="dxa"/>
            <w:tcBorders>
              <w:left w:val="single" w:sz="4" w:space="0" w:color="000000"/>
              <w:bottom w:val="single" w:sz="4" w:space="0" w:color="000000"/>
            </w:tcBorders>
          </w:tcPr>
          <w:p w14:paraId="1E2C9CA0" w14:textId="77777777" w:rsidR="00F509F3" w:rsidRDefault="00B25820">
            <w:pPr>
              <w:pStyle w:val="TableContents"/>
              <w:widowControl w:val="0"/>
              <w:numPr>
                <w:ilvl w:val="1"/>
                <w:numId w:val="2"/>
              </w:numPr>
              <w:rPr>
                <w:szCs w:val="22"/>
              </w:rPr>
            </w:pPr>
            <w:r>
              <w:rPr>
                <w:szCs w:val="22"/>
              </w:rPr>
              <w:t>de competențe</w:t>
            </w:r>
          </w:p>
        </w:tc>
        <w:tc>
          <w:tcPr>
            <w:tcW w:w="7490" w:type="dxa"/>
            <w:tcBorders>
              <w:left w:val="single" w:sz="4" w:space="0" w:color="000000"/>
              <w:bottom w:val="single" w:sz="4" w:space="0" w:color="000000"/>
              <w:right w:val="single" w:sz="4" w:space="0" w:color="000000"/>
            </w:tcBorders>
          </w:tcPr>
          <w:p w14:paraId="3081783F" w14:textId="77777777" w:rsidR="00F509F3" w:rsidRDefault="004B664C">
            <w:pPr>
              <w:pStyle w:val="TableContents"/>
              <w:widowControl w:val="0"/>
              <w:ind w:left="170"/>
              <w:rPr>
                <w:szCs w:val="22"/>
              </w:rPr>
            </w:pPr>
            <w:r>
              <w:rPr>
                <w:szCs w:val="22"/>
              </w:rPr>
              <w:t>-</w:t>
            </w:r>
          </w:p>
        </w:tc>
      </w:tr>
    </w:tbl>
    <w:p w14:paraId="74EFC611" w14:textId="77777777" w:rsidR="00F509F3" w:rsidRDefault="00B25820">
      <w:pPr>
        <w:pStyle w:val="Fisasubtitlu"/>
        <w:numPr>
          <w:ilvl w:val="0"/>
          <w:numId w:val="2"/>
        </w:numPr>
      </w:pPr>
      <w:r>
        <w:t>Condiții (acolo unde este cazul)</w:t>
      </w:r>
    </w:p>
    <w:tbl>
      <w:tblPr>
        <w:tblW w:w="9641" w:type="dxa"/>
        <w:tblInd w:w="5" w:type="dxa"/>
        <w:tblLayout w:type="fixed"/>
        <w:tblCellMar>
          <w:top w:w="28" w:type="dxa"/>
          <w:left w:w="28" w:type="dxa"/>
          <w:bottom w:w="28" w:type="dxa"/>
          <w:right w:w="28" w:type="dxa"/>
        </w:tblCellMar>
        <w:tblLook w:val="0000" w:firstRow="0" w:lastRow="0" w:firstColumn="0" w:lastColumn="0" w:noHBand="0" w:noVBand="0"/>
      </w:tblPr>
      <w:tblGrid>
        <w:gridCol w:w="4592"/>
        <w:gridCol w:w="5049"/>
      </w:tblGrid>
      <w:tr w:rsidR="004B664C" w14:paraId="5F49F1C1" w14:textId="77777777" w:rsidTr="004B664C">
        <w:trPr>
          <w:tblHeader/>
        </w:trPr>
        <w:tc>
          <w:tcPr>
            <w:tcW w:w="4592" w:type="dxa"/>
            <w:tcBorders>
              <w:top w:val="single" w:sz="4" w:space="0" w:color="000000"/>
              <w:left w:val="single" w:sz="4" w:space="0" w:color="000000"/>
              <w:bottom w:val="single" w:sz="4" w:space="0" w:color="000000"/>
            </w:tcBorders>
          </w:tcPr>
          <w:p w14:paraId="2D8E6EB1" w14:textId="77777777" w:rsidR="004B664C" w:rsidRDefault="004B664C" w:rsidP="004B664C">
            <w:pPr>
              <w:pStyle w:val="TableContents"/>
              <w:widowControl w:val="0"/>
              <w:numPr>
                <w:ilvl w:val="1"/>
                <w:numId w:val="2"/>
              </w:numPr>
              <w:rPr>
                <w:szCs w:val="22"/>
              </w:rPr>
            </w:pPr>
            <w:r>
              <w:rPr>
                <w:szCs w:val="22"/>
              </w:rPr>
              <w:t>de desfășurare a cursului</w:t>
            </w:r>
          </w:p>
        </w:tc>
        <w:tc>
          <w:tcPr>
            <w:tcW w:w="5049" w:type="dxa"/>
            <w:tcBorders>
              <w:top w:val="single" w:sz="4" w:space="0" w:color="000000"/>
              <w:left w:val="single" w:sz="4" w:space="0" w:color="000000"/>
              <w:bottom w:val="single" w:sz="4" w:space="0" w:color="000000"/>
            </w:tcBorders>
          </w:tcPr>
          <w:p w14:paraId="4C394129" w14:textId="77777777" w:rsidR="004B664C" w:rsidRPr="0061685E" w:rsidRDefault="004B664C" w:rsidP="004B664C">
            <w:pPr>
              <w:autoSpaceDE w:val="0"/>
              <w:autoSpaceDN w:val="0"/>
              <w:adjustRightInd w:val="0"/>
              <w:rPr>
                <w:rFonts w:cs="Times New Roman"/>
                <w:color w:val="000000"/>
                <w:sz w:val="24"/>
                <w:lang w:val="hu-HU" w:eastAsia="hu-HU"/>
              </w:rPr>
            </w:pPr>
            <w:r w:rsidRPr="0061685E">
              <w:rPr>
                <w:rFonts w:cs="Times New Roman"/>
                <w:color w:val="000000"/>
                <w:sz w:val="23"/>
                <w:szCs w:val="23"/>
                <w:lang w:val="hu-HU" w:eastAsia="hu-HU"/>
              </w:rPr>
              <w:t>Sală de curs, dotată cu lapto</w:t>
            </w:r>
            <w:r>
              <w:rPr>
                <w:rFonts w:cs="Times New Roman"/>
                <w:color w:val="000000"/>
                <w:sz w:val="23"/>
                <w:szCs w:val="23"/>
                <w:lang w:val="hu-HU" w:eastAsia="hu-HU"/>
              </w:rPr>
              <w:t>p, videoproiector, legătură la i</w:t>
            </w:r>
            <w:r w:rsidRPr="0061685E">
              <w:rPr>
                <w:rFonts w:cs="Times New Roman"/>
                <w:color w:val="000000"/>
                <w:sz w:val="23"/>
                <w:szCs w:val="23"/>
                <w:lang w:val="hu-HU" w:eastAsia="hu-HU"/>
              </w:rPr>
              <w:t>nternet, software adecvat</w:t>
            </w:r>
            <w:r>
              <w:rPr>
                <w:rFonts w:cs="Times New Roman"/>
                <w:color w:val="000000"/>
                <w:sz w:val="23"/>
                <w:szCs w:val="23"/>
                <w:lang w:val="hu-HU" w:eastAsia="hu-HU"/>
              </w:rPr>
              <w:t>, difuzoare</w:t>
            </w:r>
          </w:p>
          <w:p w14:paraId="4B8598F6" w14:textId="77777777" w:rsidR="004B664C" w:rsidRPr="002A701B" w:rsidRDefault="004B664C" w:rsidP="004B664C">
            <w:pPr>
              <w:rPr>
                <w:lang w:val="hu-HU"/>
              </w:rPr>
            </w:pPr>
          </w:p>
        </w:tc>
      </w:tr>
      <w:tr w:rsidR="004B664C" w14:paraId="056B8684" w14:textId="77777777" w:rsidTr="004B664C">
        <w:tc>
          <w:tcPr>
            <w:tcW w:w="4592" w:type="dxa"/>
            <w:tcBorders>
              <w:left w:val="single" w:sz="4" w:space="0" w:color="000000"/>
              <w:bottom w:val="single" w:sz="4" w:space="0" w:color="000000"/>
            </w:tcBorders>
          </w:tcPr>
          <w:p w14:paraId="32CC5188" w14:textId="77777777" w:rsidR="004B664C" w:rsidRDefault="004B664C" w:rsidP="004B664C">
            <w:pPr>
              <w:pStyle w:val="TableContents"/>
              <w:widowControl w:val="0"/>
              <w:numPr>
                <w:ilvl w:val="1"/>
                <w:numId w:val="2"/>
              </w:numPr>
              <w:rPr>
                <w:szCs w:val="22"/>
              </w:rPr>
            </w:pPr>
            <w:r>
              <w:rPr>
                <w:szCs w:val="22"/>
              </w:rPr>
              <w:t>de desfășurare a seminarului/laboratorului</w:t>
            </w:r>
          </w:p>
        </w:tc>
        <w:tc>
          <w:tcPr>
            <w:tcW w:w="5049" w:type="dxa"/>
            <w:tcBorders>
              <w:left w:val="single" w:sz="4" w:space="0" w:color="000000"/>
              <w:bottom w:val="single" w:sz="4" w:space="0" w:color="000000"/>
            </w:tcBorders>
          </w:tcPr>
          <w:p w14:paraId="63608EC5" w14:textId="77777777" w:rsidR="004B664C" w:rsidRPr="000C11B7" w:rsidRDefault="004B664C" w:rsidP="004B664C">
            <w:pPr>
              <w:autoSpaceDE w:val="0"/>
              <w:autoSpaceDN w:val="0"/>
              <w:adjustRightInd w:val="0"/>
              <w:rPr>
                <w:rFonts w:cs="Times New Roman"/>
                <w:color w:val="000000"/>
                <w:sz w:val="24"/>
                <w:lang w:eastAsia="hu-HU"/>
              </w:rPr>
            </w:pPr>
            <w:r w:rsidRPr="0061685E">
              <w:rPr>
                <w:rFonts w:cs="Times New Roman"/>
                <w:color w:val="000000"/>
                <w:sz w:val="23"/>
                <w:szCs w:val="23"/>
                <w:lang w:val="hu-HU" w:eastAsia="hu-HU"/>
              </w:rPr>
              <w:t>Sală de curs</w:t>
            </w:r>
            <w:r>
              <w:rPr>
                <w:rFonts w:cs="Times New Roman"/>
                <w:color w:val="000000"/>
                <w:sz w:val="23"/>
                <w:szCs w:val="23"/>
                <w:lang w:val="hu-HU" w:eastAsia="hu-HU"/>
              </w:rPr>
              <w:t xml:space="preserve"> de preferinţă cu mese şi scaune adecvate pt. muncă în grupuri mici</w:t>
            </w:r>
            <w:r w:rsidRPr="0061685E">
              <w:rPr>
                <w:rFonts w:cs="Times New Roman"/>
                <w:color w:val="000000"/>
                <w:sz w:val="23"/>
                <w:szCs w:val="23"/>
                <w:lang w:val="hu-HU" w:eastAsia="hu-HU"/>
              </w:rPr>
              <w:t>, dotată cu lapto</w:t>
            </w:r>
            <w:r>
              <w:rPr>
                <w:rFonts w:cs="Times New Roman"/>
                <w:color w:val="000000"/>
                <w:sz w:val="23"/>
                <w:szCs w:val="23"/>
                <w:lang w:val="hu-HU" w:eastAsia="hu-HU"/>
              </w:rPr>
              <w:t>p, videoproiector, legătură la i</w:t>
            </w:r>
            <w:r w:rsidRPr="0061685E">
              <w:rPr>
                <w:rFonts w:cs="Times New Roman"/>
                <w:color w:val="000000"/>
                <w:sz w:val="23"/>
                <w:szCs w:val="23"/>
                <w:lang w:val="hu-HU" w:eastAsia="hu-HU"/>
              </w:rPr>
              <w:t>nternet, software adecvat</w:t>
            </w:r>
          </w:p>
          <w:p w14:paraId="0A51F688" w14:textId="77777777" w:rsidR="004B664C" w:rsidRPr="002A701B" w:rsidRDefault="004B664C" w:rsidP="004B664C">
            <w:pPr>
              <w:ind w:left="105" w:right="-20"/>
              <w:rPr>
                <w:rFonts w:cs="Times New Roman"/>
                <w:sz w:val="24"/>
                <w:lang w:val="hu-HU"/>
              </w:rPr>
            </w:pPr>
          </w:p>
        </w:tc>
      </w:tr>
    </w:tbl>
    <w:p w14:paraId="091437E5" w14:textId="77777777" w:rsidR="00F509F3" w:rsidRDefault="00B25820">
      <w:pPr>
        <w:pStyle w:val="Fisasubtitlu"/>
        <w:numPr>
          <w:ilvl w:val="0"/>
          <w:numId w:val="2"/>
        </w:numPr>
      </w:pPr>
      <w:r>
        <w:lastRenderedPageBreak/>
        <w:t>Competențe specifice acumulate</w:t>
      </w:r>
    </w:p>
    <w:tbl>
      <w:tblPr>
        <w:tblStyle w:val="TableGrid"/>
        <w:tblW w:w="9638" w:type="dxa"/>
        <w:tblLayout w:type="fixed"/>
        <w:tblLook w:val="0000" w:firstRow="0" w:lastRow="0" w:firstColumn="0" w:lastColumn="0" w:noHBand="0" w:noVBand="0"/>
      </w:tblPr>
      <w:tblGrid>
        <w:gridCol w:w="1703"/>
        <w:gridCol w:w="7935"/>
      </w:tblGrid>
      <w:tr w:rsidR="00793BE3" w14:paraId="5A77C1B8" w14:textId="77777777" w:rsidTr="00793BE3">
        <w:tc>
          <w:tcPr>
            <w:tcW w:w="1703" w:type="dxa"/>
          </w:tcPr>
          <w:p w14:paraId="67B0F9AC" w14:textId="77777777" w:rsidR="00793BE3" w:rsidRDefault="00793BE3" w:rsidP="00793BE3">
            <w:pPr>
              <w:pStyle w:val="TableContents"/>
              <w:widowControl w:val="0"/>
              <w:numPr>
                <w:ilvl w:val="1"/>
                <w:numId w:val="2"/>
              </w:numPr>
              <w:rPr>
                <w:szCs w:val="22"/>
              </w:rPr>
            </w:pPr>
            <w:r>
              <w:rPr>
                <w:szCs w:val="22"/>
              </w:rPr>
              <w:t>Competențe profesionale</w:t>
            </w:r>
          </w:p>
        </w:tc>
        <w:tc>
          <w:tcPr>
            <w:tcW w:w="7935" w:type="dxa"/>
          </w:tcPr>
          <w:p w14:paraId="0B671F24" w14:textId="77777777" w:rsidR="00793BE3" w:rsidRPr="006910EF" w:rsidRDefault="00793BE3" w:rsidP="00793BE3">
            <w:pPr>
              <w:ind w:left="162" w:right="-20"/>
              <w:rPr>
                <w:rFonts w:cs="Times New Roman"/>
                <w:sz w:val="24"/>
              </w:rPr>
            </w:pPr>
            <w:r w:rsidRPr="006910EF">
              <w:rPr>
                <w:rFonts w:cs="Times New Roman"/>
                <w:sz w:val="24"/>
              </w:rPr>
              <w:t>C1.1. Identificarea şi asimilarea principalelor teorii ale învăţării, a conţinuturilor specifice şi a curriculumului disciplinelor predate şi a principalelor orientari metodologice specifice acestor discipline.</w:t>
            </w:r>
          </w:p>
          <w:p w14:paraId="0E2271E3" w14:textId="77777777" w:rsidR="00793BE3" w:rsidRPr="00CA68AD" w:rsidRDefault="00793BE3" w:rsidP="00793BE3">
            <w:pPr>
              <w:ind w:left="162" w:right="-20"/>
              <w:rPr>
                <w:rFonts w:cs="Times New Roman"/>
                <w:sz w:val="24"/>
                <w:lang w:val="it-IT"/>
              </w:rPr>
            </w:pPr>
            <w:r w:rsidRPr="006910EF">
              <w:rPr>
                <w:rFonts w:cs="Times New Roman"/>
                <w:sz w:val="24"/>
              </w:rPr>
              <w:t>C2.2. Utilizarea cunoştinţelor de specialitate, psiho-pedagogice şi metodologice în realizarea activităţilor instructiv-educative din învăţământul preşcolar şi primar.</w:t>
            </w:r>
          </w:p>
        </w:tc>
      </w:tr>
      <w:tr w:rsidR="00793BE3" w14:paraId="767F0723" w14:textId="77777777" w:rsidTr="00793BE3">
        <w:tc>
          <w:tcPr>
            <w:tcW w:w="1703" w:type="dxa"/>
          </w:tcPr>
          <w:p w14:paraId="3F4F88C9" w14:textId="77777777" w:rsidR="00793BE3" w:rsidRDefault="00793BE3" w:rsidP="00793BE3">
            <w:pPr>
              <w:pStyle w:val="TableContents"/>
              <w:widowControl w:val="0"/>
              <w:numPr>
                <w:ilvl w:val="1"/>
                <w:numId w:val="2"/>
              </w:numPr>
              <w:rPr>
                <w:szCs w:val="22"/>
              </w:rPr>
            </w:pPr>
            <w:r>
              <w:rPr>
                <w:szCs w:val="22"/>
              </w:rPr>
              <w:t>Competențe transversale</w:t>
            </w:r>
          </w:p>
        </w:tc>
        <w:tc>
          <w:tcPr>
            <w:tcW w:w="7935" w:type="dxa"/>
          </w:tcPr>
          <w:p w14:paraId="693F51CC" w14:textId="77777777" w:rsidR="00793BE3" w:rsidRPr="006910EF" w:rsidRDefault="00793BE3" w:rsidP="00793BE3">
            <w:pPr>
              <w:jc w:val="both"/>
              <w:rPr>
                <w:rFonts w:cs="Times New Roman"/>
                <w:sz w:val="24"/>
              </w:rPr>
            </w:pPr>
            <w:r w:rsidRPr="006910EF">
              <w:rPr>
                <w:rFonts w:cs="Times New Roman"/>
                <w:bCs/>
                <w:sz w:val="24"/>
              </w:rPr>
              <w:t>CT1 Aplicarea principiilor şi a normelor de deontologie profesională, fundamentate pe optiuni valorice explicite, specifice specialistului în stiinţele educaţiei</w:t>
            </w:r>
          </w:p>
          <w:p w14:paraId="3D31E397" w14:textId="77777777" w:rsidR="00793BE3" w:rsidRPr="006910EF" w:rsidRDefault="00793BE3" w:rsidP="00793BE3">
            <w:pPr>
              <w:jc w:val="both"/>
              <w:rPr>
                <w:rFonts w:cs="Times New Roman"/>
                <w:sz w:val="24"/>
              </w:rPr>
            </w:pPr>
            <w:r w:rsidRPr="006910EF">
              <w:rPr>
                <w:rFonts w:cs="Times New Roman"/>
                <w:bCs/>
                <w:sz w:val="24"/>
              </w:rPr>
              <w:t>CT2 Cooperarea eficienta în echipe de lucru profesionale, interdisciplinare, specifice desfăşrării proiectelor şi programelor din domeniul ştiintelor educaţiei</w:t>
            </w:r>
          </w:p>
          <w:p w14:paraId="3DF4E196" w14:textId="77777777" w:rsidR="00793BE3" w:rsidRPr="002F5994" w:rsidRDefault="00793BE3" w:rsidP="00793BE3">
            <w:pPr>
              <w:jc w:val="both"/>
              <w:rPr>
                <w:sz w:val="16"/>
              </w:rPr>
            </w:pPr>
            <w:r w:rsidRPr="006910EF">
              <w:rPr>
                <w:rFonts w:cs="Times New Roman"/>
                <w:bCs/>
                <w:sz w:val="24"/>
              </w:rPr>
              <w:t>CT3 Utilizarea metodelor şi tehnicilor eficiente de învăţare pe tot parcursul vieţii, în vederea formării şi dezvoltării profesionale continue</w:t>
            </w:r>
          </w:p>
        </w:tc>
      </w:tr>
    </w:tbl>
    <w:p w14:paraId="0241CD25" w14:textId="77777777" w:rsidR="00F509F3" w:rsidRDefault="00B25820">
      <w:pPr>
        <w:pStyle w:val="Fisasubtitlu"/>
        <w:numPr>
          <w:ilvl w:val="0"/>
          <w:numId w:val="2"/>
        </w:numPr>
      </w:pPr>
      <w:r>
        <w:t>Obiectivele disciplinei (reieșind din grila competențelor specifice acumulate)</w:t>
      </w:r>
    </w:p>
    <w:tbl>
      <w:tblPr>
        <w:tblStyle w:val="TableGrid"/>
        <w:tblW w:w="9641" w:type="dxa"/>
        <w:tblLayout w:type="fixed"/>
        <w:tblLook w:val="0000" w:firstRow="0" w:lastRow="0" w:firstColumn="0" w:lastColumn="0" w:noHBand="0" w:noVBand="0"/>
      </w:tblPr>
      <w:tblGrid>
        <w:gridCol w:w="1703"/>
        <w:gridCol w:w="7938"/>
      </w:tblGrid>
      <w:tr w:rsidR="00793BE3" w14:paraId="3532AAE6" w14:textId="77777777" w:rsidTr="00793BE3">
        <w:tc>
          <w:tcPr>
            <w:tcW w:w="1703" w:type="dxa"/>
          </w:tcPr>
          <w:p w14:paraId="3167A8A2" w14:textId="77777777" w:rsidR="00793BE3" w:rsidRDefault="00793BE3" w:rsidP="00793BE3">
            <w:pPr>
              <w:pStyle w:val="TableContents"/>
              <w:widowControl w:val="0"/>
              <w:numPr>
                <w:ilvl w:val="1"/>
                <w:numId w:val="2"/>
              </w:numPr>
            </w:pPr>
            <w:r>
              <w:t>Obiectivul general al</w:t>
            </w:r>
          </w:p>
          <w:p w14:paraId="70BD1E6D" w14:textId="77777777" w:rsidR="00793BE3" w:rsidRDefault="00793BE3" w:rsidP="00793BE3">
            <w:pPr>
              <w:pStyle w:val="TableContents"/>
              <w:widowControl w:val="0"/>
            </w:pPr>
            <w:r>
              <w:t>disciplinei</w:t>
            </w:r>
          </w:p>
        </w:tc>
        <w:tc>
          <w:tcPr>
            <w:tcW w:w="7938" w:type="dxa"/>
          </w:tcPr>
          <w:p w14:paraId="224528B2" w14:textId="77777777" w:rsidR="00D36E15" w:rsidRPr="00D36E15" w:rsidRDefault="00D36E15" w:rsidP="00D36E15">
            <w:pPr>
              <w:widowControl w:val="0"/>
              <w:numPr>
                <w:ilvl w:val="0"/>
                <w:numId w:val="11"/>
              </w:numPr>
              <w:suppressAutoHyphens w:val="0"/>
              <w:overflowPunct/>
              <w:ind w:right="-20"/>
              <w:rPr>
                <w:rFonts w:cs="Times New Roman"/>
                <w:sz w:val="24"/>
              </w:rPr>
            </w:pPr>
            <w:r w:rsidRPr="00D36E15">
              <w:rPr>
                <w:rFonts w:cs="Times New Roman"/>
                <w:sz w:val="24"/>
              </w:rPr>
              <w:t>Scopul cursului este de a familiariza studenții cu diversitatea limbii maghiare și de a le oferi cunoștințe practice care să le permită utilizarea conștientă a limbii și aplicarea regulilor de ortografie.</w:t>
            </w:r>
          </w:p>
          <w:p w14:paraId="5236FA1F" w14:textId="77777777" w:rsidR="00D36E15" w:rsidRPr="00D36E15" w:rsidRDefault="00D36E15" w:rsidP="00D36E15">
            <w:pPr>
              <w:widowControl w:val="0"/>
              <w:numPr>
                <w:ilvl w:val="0"/>
                <w:numId w:val="11"/>
              </w:numPr>
              <w:suppressAutoHyphens w:val="0"/>
              <w:overflowPunct/>
              <w:ind w:right="-20"/>
              <w:rPr>
                <w:rFonts w:cs="Times New Roman"/>
                <w:sz w:val="24"/>
              </w:rPr>
            </w:pPr>
            <w:r w:rsidRPr="00D36E15">
              <w:rPr>
                <w:rFonts w:cs="Times New Roman"/>
                <w:sz w:val="24"/>
              </w:rPr>
              <w:t>Cursul se axează pe o abordare lingvistică dimensională, subliniind în special relația dintre limbă și utilizatorul limbii, precum și determinarea limbii de către utilizatorul acesteia (în sistemul de coordonate al spațiului, timpului și societății). Elevii vor avea o perspectivă asupra istoriei limbii maghiare: fenomenele neobișnuite ale limbii maghiare actuale (care se reflectă și în ortografia noastră) pot fi explicate prin istoria limbii. De asemenea, elevii vor învăța despre dialectele maghiare actuale și despre varietățile sociale ale limbii. Conștientizarea diferențelor dintre vernacular și diferitele varietăți sincrone ale limbii va pune în lumină cauzele anumitor erori de corectitudine gramaticală și ortografie. Pe parcursul semestrului, studenții vor explora dicționarele monolingve și site-urile web ca instrumente importante pentru cunoașterea limbii.</w:t>
            </w:r>
          </w:p>
          <w:p w14:paraId="22265FB7" w14:textId="77777777" w:rsidR="00793BE3" w:rsidRPr="00D36E15" w:rsidRDefault="00D36E15" w:rsidP="00D36E15">
            <w:pPr>
              <w:widowControl w:val="0"/>
              <w:numPr>
                <w:ilvl w:val="0"/>
                <w:numId w:val="11"/>
              </w:numPr>
              <w:suppressAutoHyphens w:val="0"/>
              <w:overflowPunct/>
              <w:ind w:right="-20"/>
              <w:rPr>
                <w:rFonts w:cs="Times New Roman"/>
                <w:sz w:val="24"/>
              </w:rPr>
            </w:pPr>
            <w:r w:rsidRPr="00D36E15">
              <w:rPr>
                <w:rFonts w:cs="Times New Roman"/>
                <w:sz w:val="24"/>
              </w:rPr>
              <w:t>Scopul seminarului este de a clarifica aspectele teoretice ale ortografiei maghiare contemporane și de a practica regulile ortografice în acest sens. Seminarul va include, de asemenea, o secțiune specială privind producția de text și stilistica. În cadrul acesteia, vocabularul, caracteristicile diferitelor tipuri de texte și dezvoltarea abilităților de producere a textelor vor fi domenii de dezvoltare.</w:t>
            </w:r>
          </w:p>
        </w:tc>
      </w:tr>
      <w:tr w:rsidR="00793BE3" w14:paraId="7DF7F8B3" w14:textId="77777777" w:rsidTr="00793BE3">
        <w:tc>
          <w:tcPr>
            <w:tcW w:w="1703" w:type="dxa"/>
          </w:tcPr>
          <w:p w14:paraId="73D314F7" w14:textId="77777777" w:rsidR="00793BE3" w:rsidRDefault="00793BE3" w:rsidP="00793BE3">
            <w:pPr>
              <w:pStyle w:val="TableContents"/>
              <w:widowControl w:val="0"/>
              <w:numPr>
                <w:ilvl w:val="1"/>
                <w:numId w:val="2"/>
              </w:numPr>
            </w:pPr>
            <w:r>
              <w:t>Obiectivele specifice</w:t>
            </w:r>
          </w:p>
        </w:tc>
        <w:tc>
          <w:tcPr>
            <w:tcW w:w="7938" w:type="dxa"/>
          </w:tcPr>
          <w:p w14:paraId="03D838A7" w14:textId="77777777" w:rsidR="00D36E15" w:rsidRPr="00D36E15" w:rsidRDefault="00D36E15" w:rsidP="00D36E15">
            <w:pPr>
              <w:widowControl w:val="0"/>
              <w:numPr>
                <w:ilvl w:val="0"/>
                <w:numId w:val="12"/>
              </w:numPr>
              <w:suppressAutoHyphens w:val="0"/>
              <w:overflowPunct/>
              <w:spacing w:line="276" w:lineRule="exact"/>
              <w:ind w:right="171"/>
              <w:rPr>
                <w:rFonts w:cs="Times New Roman"/>
                <w:sz w:val="24"/>
                <w:lang w:val="it-IT"/>
              </w:rPr>
            </w:pPr>
            <w:r w:rsidRPr="00D36E15">
              <w:rPr>
                <w:rFonts w:cs="Times New Roman"/>
                <w:sz w:val="24"/>
                <w:lang w:val="it-IT"/>
              </w:rPr>
              <w:t>Utilizarea conștientă a regulilor ortografice, înțelegerea nevoii de a scrie corect.</w:t>
            </w:r>
          </w:p>
          <w:p w14:paraId="190207F5" w14:textId="77777777" w:rsidR="00793BE3" w:rsidRPr="005904FD" w:rsidRDefault="00D36E15" w:rsidP="00D36E15">
            <w:pPr>
              <w:numPr>
                <w:ilvl w:val="0"/>
                <w:numId w:val="12"/>
              </w:numPr>
              <w:spacing w:line="276" w:lineRule="exact"/>
              <w:ind w:right="171"/>
              <w:rPr>
                <w:rFonts w:cs="Times New Roman"/>
                <w:sz w:val="24"/>
              </w:rPr>
            </w:pPr>
            <w:r w:rsidRPr="00D36E15">
              <w:rPr>
                <w:rFonts w:cs="Times New Roman"/>
                <w:sz w:val="24"/>
                <w:lang w:val="it-IT"/>
              </w:rPr>
              <w:t>Dezvoltarea gândirii critice, dezvoltarea modalităților de obținere a informațiilor, dezvoltarea autoevaluării și a evaluării colegiale, dezvoltarea motivației.</w:t>
            </w:r>
          </w:p>
        </w:tc>
      </w:tr>
    </w:tbl>
    <w:p w14:paraId="2D0CDBCC" w14:textId="77777777" w:rsidR="00F509F3" w:rsidRDefault="00B25820">
      <w:pPr>
        <w:pStyle w:val="Fisasubtitlu"/>
        <w:numPr>
          <w:ilvl w:val="0"/>
          <w:numId w:val="2"/>
        </w:numPr>
      </w:pPr>
      <w:r>
        <w:t>Conținuturi</w:t>
      </w:r>
    </w:p>
    <w:tbl>
      <w:tblPr>
        <w:tblW w:w="9641" w:type="dxa"/>
        <w:tblInd w:w="5" w:type="dxa"/>
        <w:tblLayout w:type="fixed"/>
        <w:tblCellMar>
          <w:left w:w="5" w:type="dxa"/>
          <w:right w:w="0" w:type="dxa"/>
        </w:tblCellMar>
        <w:tblLook w:val="0000" w:firstRow="0" w:lastRow="0" w:firstColumn="0" w:lastColumn="0" w:noHBand="0" w:noVBand="0"/>
      </w:tblPr>
      <w:tblGrid>
        <w:gridCol w:w="5392"/>
        <w:gridCol w:w="2933"/>
        <w:gridCol w:w="1316"/>
      </w:tblGrid>
      <w:tr w:rsidR="00F509F3" w14:paraId="5544190E" w14:textId="77777777">
        <w:tc>
          <w:tcPr>
            <w:tcW w:w="5392" w:type="dxa"/>
            <w:tcBorders>
              <w:top w:val="single" w:sz="4" w:space="0" w:color="000000"/>
              <w:left w:val="single" w:sz="4" w:space="0" w:color="000000"/>
              <w:bottom w:val="single" w:sz="4" w:space="0" w:color="000000"/>
            </w:tcBorders>
          </w:tcPr>
          <w:p w14:paraId="6158E2D2" w14:textId="77777777" w:rsidR="00F509F3" w:rsidRDefault="00B25820">
            <w:pPr>
              <w:pStyle w:val="TableHeading"/>
              <w:widowControl w:val="0"/>
              <w:numPr>
                <w:ilvl w:val="1"/>
                <w:numId w:val="2"/>
              </w:numPr>
              <w:rPr>
                <w:bCs/>
                <w:szCs w:val="22"/>
              </w:rPr>
            </w:pPr>
            <w:r>
              <w:rPr>
                <w:bCs/>
                <w:szCs w:val="22"/>
              </w:rPr>
              <w:t>Curs</w:t>
            </w:r>
          </w:p>
        </w:tc>
        <w:tc>
          <w:tcPr>
            <w:tcW w:w="2933" w:type="dxa"/>
            <w:tcBorders>
              <w:top w:val="single" w:sz="4" w:space="0" w:color="000000"/>
              <w:left w:val="single" w:sz="4" w:space="0" w:color="000000"/>
              <w:bottom w:val="single" w:sz="4" w:space="0" w:color="000000"/>
            </w:tcBorders>
          </w:tcPr>
          <w:p w14:paraId="2A027798" w14:textId="77777777" w:rsidR="00F509F3" w:rsidRDefault="00B25820">
            <w:pPr>
              <w:pStyle w:val="TableHeading"/>
              <w:widowControl w:val="0"/>
              <w:rPr>
                <w:bCs/>
                <w:szCs w:val="22"/>
              </w:rPr>
            </w:pPr>
            <w:r>
              <w:rPr>
                <w:bCs/>
                <w:szCs w:val="22"/>
              </w:rPr>
              <w:t>Metode de predare</w:t>
            </w:r>
          </w:p>
        </w:tc>
        <w:tc>
          <w:tcPr>
            <w:tcW w:w="1316" w:type="dxa"/>
            <w:tcBorders>
              <w:top w:val="single" w:sz="4" w:space="0" w:color="000000"/>
              <w:left w:val="single" w:sz="4" w:space="0" w:color="000000"/>
              <w:bottom w:val="single" w:sz="4" w:space="0" w:color="000000"/>
              <w:right w:val="single" w:sz="4" w:space="0" w:color="000000"/>
            </w:tcBorders>
          </w:tcPr>
          <w:p w14:paraId="3BB2CBE0" w14:textId="77777777" w:rsidR="00F509F3" w:rsidRDefault="00B25820">
            <w:pPr>
              <w:pStyle w:val="TableHeading"/>
              <w:widowControl w:val="0"/>
              <w:jc w:val="center"/>
              <w:rPr>
                <w:bCs/>
                <w:szCs w:val="22"/>
              </w:rPr>
            </w:pPr>
            <w:r>
              <w:rPr>
                <w:bCs/>
                <w:szCs w:val="22"/>
              </w:rPr>
              <w:t>Observații</w:t>
            </w:r>
          </w:p>
        </w:tc>
      </w:tr>
      <w:tr w:rsidR="00B9635B" w14:paraId="415F9459" w14:textId="77777777" w:rsidTr="00644FB8">
        <w:tc>
          <w:tcPr>
            <w:tcW w:w="5392" w:type="dxa"/>
            <w:tcBorders>
              <w:left w:val="single" w:sz="4" w:space="0" w:color="000000"/>
              <w:bottom w:val="single" w:sz="4" w:space="0" w:color="000000"/>
            </w:tcBorders>
          </w:tcPr>
          <w:p w14:paraId="30820F45" w14:textId="77777777" w:rsidR="00D36E15" w:rsidRPr="00D36E15" w:rsidRDefault="00B9635B" w:rsidP="00D36E15">
            <w:pPr>
              <w:pStyle w:val="ListParagraph"/>
              <w:numPr>
                <w:ilvl w:val="0"/>
                <w:numId w:val="13"/>
              </w:numPr>
              <w:tabs>
                <w:tab w:val="left" w:pos="864"/>
              </w:tabs>
              <w:overflowPunct/>
              <w:rPr>
                <w:b/>
                <w:bCs/>
              </w:rPr>
            </w:pPr>
            <w:r>
              <w:rPr>
                <w:i/>
                <w:sz w:val="23"/>
                <w:szCs w:val="23"/>
              </w:rPr>
              <w:t>Prezentarea tematicii</w:t>
            </w:r>
          </w:p>
          <w:p w14:paraId="08909419" w14:textId="77777777" w:rsidR="00D36E15" w:rsidRPr="00D36E15" w:rsidRDefault="00D36E15" w:rsidP="00D36E15">
            <w:pPr>
              <w:pStyle w:val="ListParagraph"/>
              <w:tabs>
                <w:tab w:val="left" w:pos="864"/>
              </w:tabs>
              <w:overflowPunct/>
              <w:rPr>
                <w:b/>
                <w:bCs/>
              </w:rPr>
            </w:pPr>
            <w:r w:rsidRPr="00D36E15">
              <w:rPr>
                <w:i/>
                <w:sz w:val="23"/>
                <w:szCs w:val="23"/>
              </w:rPr>
              <w:t>Cum este limba maghiară</w:t>
            </w:r>
            <w:r w:rsidRPr="00D36E15">
              <w:rPr>
                <w:i/>
              </w:rPr>
              <w:t>?</w:t>
            </w:r>
          </w:p>
        </w:tc>
        <w:tc>
          <w:tcPr>
            <w:tcW w:w="2933" w:type="dxa"/>
            <w:tcBorders>
              <w:left w:val="single" w:sz="4" w:space="0" w:color="000000"/>
              <w:bottom w:val="single" w:sz="4" w:space="0" w:color="000000"/>
            </w:tcBorders>
          </w:tcPr>
          <w:p w14:paraId="2D8E483E"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46763F1A" w14:textId="77777777" w:rsidR="00B9635B" w:rsidRDefault="00B9635B" w:rsidP="00B9635B">
            <w:pPr>
              <w:pStyle w:val="TableHeading"/>
              <w:widowControl w:val="0"/>
              <w:jc w:val="center"/>
              <w:rPr>
                <w:b w:val="0"/>
                <w:szCs w:val="22"/>
              </w:rPr>
            </w:pPr>
            <w:r>
              <w:rPr>
                <w:b w:val="0"/>
                <w:szCs w:val="22"/>
              </w:rPr>
              <w:t>1</w:t>
            </w:r>
          </w:p>
        </w:tc>
      </w:tr>
      <w:tr w:rsidR="00B9635B" w14:paraId="6E76B0A9" w14:textId="77777777" w:rsidTr="00644FB8">
        <w:tc>
          <w:tcPr>
            <w:tcW w:w="5392" w:type="dxa"/>
            <w:tcBorders>
              <w:left w:val="single" w:sz="4" w:space="0" w:color="000000"/>
              <w:bottom w:val="single" w:sz="4" w:space="0" w:color="000000"/>
            </w:tcBorders>
          </w:tcPr>
          <w:p w14:paraId="0ACAF440" w14:textId="77777777" w:rsidR="00B9635B" w:rsidRPr="00B9635B" w:rsidRDefault="00D36E15" w:rsidP="00D36E15">
            <w:pPr>
              <w:pStyle w:val="ListParagraph"/>
              <w:numPr>
                <w:ilvl w:val="0"/>
                <w:numId w:val="13"/>
              </w:numPr>
              <w:tabs>
                <w:tab w:val="left" w:pos="864"/>
              </w:tabs>
              <w:overflowPunct/>
              <w:rPr>
                <w:bCs/>
                <w:i/>
              </w:rPr>
            </w:pPr>
            <w:r w:rsidRPr="00D36E15">
              <w:rPr>
                <w:bCs/>
                <w:i/>
              </w:rPr>
              <w:t>Locul limbii maghiare printre limbile lumii</w:t>
            </w:r>
          </w:p>
        </w:tc>
        <w:tc>
          <w:tcPr>
            <w:tcW w:w="2933" w:type="dxa"/>
            <w:tcBorders>
              <w:left w:val="single" w:sz="4" w:space="0" w:color="000000"/>
              <w:bottom w:val="single" w:sz="4" w:space="0" w:color="000000"/>
            </w:tcBorders>
          </w:tcPr>
          <w:p w14:paraId="2708ED87"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1C8D2950" w14:textId="77777777" w:rsidR="00B9635B" w:rsidRDefault="00B9635B" w:rsidP="00B9635B">
            <w:pPr>
              <w:pStyle w:val="TableHeading"/>
              <w:widowControl w:val="0"/>
              <w:jc w:val="center"/>
              <w:rPr>
                <w:b w:val="0"/>
                <w:szCs w:val="22"/>
              </w:rPr>
            </w:pPr>
            <w:r>
              <w:rPr>
                <w:b w:val="0"/>
                <w:szCs w:val="22"/>
              </w:rPr>
              <w:t>1</w:t>
            </w:r>
          </w:p>
        </w:tc>
      </w:tr>
      <w:tr w:rsidR="00B9635B" w14:paraId="4AFF75F0" w14:textId="77777777">
        <w:tc>
          <w:tcPr>
            <w:tcW w:w="5392" w:type="dxa"/>
            <w:tcBorders>
              <w:left w:val="single" w:sz="4" w:space="0" w:color="000000"/>
              <w:bottom w:val="single" w:sz="4" w:space="0" w:color="000000"/>
            </w:tcBorders>
          </w:tcPr>
          <w:p w14:paraId="5A6431FD" w14:textId="77777777" w:rsidR="00B9635B" w:rsidRPr="00B9635B" w:rsidRDefault="00D36E15" w:rsidP="00D36E15">
            <w:pPr>
              <w:pStyle w:val="ListParagraph"/>
              <w:numPr>
                <w:ilvl w:val="0"/>
                <w:numId w:val="13"/>
              </w:numPr>
              <w:tabs>
                <w:tab w:val="left" w:pos="864"/>
              </w:tabs>
              <w:overflowPunct/>
              <w:rPr>
                <w:bCs/>
                <w:i/>
              </w:rPr>
            </w:pPr>
            <w:r w:rsidRPr="00D36E15">
              <w:rPr>
                <w:bCs/>
                <w:i/>
              </w:rPr>
              <w:lastRenderedPageBreak/>
              <w:t>Istoria limbii maghiare I.</w:t>
            </w:r>
          </w:p>
        </w:tc>
        <w:tc>
          <w:tcPr>
            <w:tcW w:w="2933" w:type="dxa"/>
            <w:tcBorders>
              <w:left w:val="single" w:sz="4" w:space="0" w:color="000000"/>
              <w:bottom w:val="single" w:sz="4" w:space="0" w:color="000000"/>
            </w:tcBorders>
          </w:tcPr>
          <w:p w14:paraId="50DE94A5"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05F960B3" w14:textId="77777777" w:rsidR="00B9635B" w:rsidRDefault="00B9635B" w:rsidP="00B9635B">
            <w:pPr>
              <w:pStyle w:val="TableHeading"/>
              <w:widowControl w:val="0"/>
              <w:jc w:val="center"/>
              <w:rPr>
                <w:b w:val="0"/>
                <w:szCs w:val="22"/>
              </w:rPr>
            </w:pPr>
            <w:r>
              <w:rPr>
                <w:b w:val="0"/>
                <w:szCs w:val="22"/>
              </w:rPr>
              <w:t>1</w:t>
            </w:r>
          </w:p>
        </w:tc>
      </w:tr>
      <w:tr w:rsidR="00B9635B" w14:paraId="1B223308" w14:textId="77777777">
        <w:tc>
          <w:tcPr>
            <w:tcW w:w="5392" w:type="dxa"/>
            <w:tcBorders>
              <w:left w:val="single" w:sz="4" w:space="0" w:color="000000"/>
              <w:bottom w:val="single" w:sz="4" w:space="0" w:color="000000"/>
            </w:tcBorders>
          </w:tcPr>
          <w:p w14:paraId="455C59E5" w14:textId="77777777" w:rsidR="00B9635B" w:rsidRPr="00B9635B" w:rsidRDefault="00D36E15" w:rsidP="00D36E15">
            <w:pPr>
              <w:pStyle w:val="ListParagraph"/>
              <w:numPr>
                <w:ilvl w:val="0"/>
                <w:numId w:val="13"/>
              </w:numPr>
              <w:tabs>
                <w:tab w:val="left" w:pos="864"/>
              </w:tabs>
              <w:overflowPunct/>
              <w:rPr>
                <w:i/>
              </w:rPr>
            </w:pPr>
            <w:r w:rsidRPr="00D36E15">
              <w:rPr>
                <w:bCs/>
                <w:i/>
              </w:rPr>
              <w:t>Istoria limbii maghiare I</w:t>
            </w:r>
            <w:r>
              <w:rPr>
                <w:bCs/>
                <w:i/>
              </w:rPr>
              <w:t>I</w:t>
            </w:r>
            <w:r w:rsidRPr="00D36E15">
              <w:rPr>
                <w:bCs/>
                <w:i/>
              </w:rPr>
              <w:t>.</w:t>
            </w:r>
          </w:p>
        </w:tc>
        <w:tc>
          <w:tcPr>
            <w:tcW w:w="2933" w:type="dxa"/>
            <w:tcBorders>
              <w:left w:val="single" w:sz="4" w:space="0" w:color="000000"/>
              <w:bottom w:val="single" w:sz="4" w:space="0" w:color="000000"/>
            </w:tcBorders>
          </w:tcPr>
          <w:p w14:paraId="02F17AA4"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04FA8DE5" w14:textId="77777777" w:rsidR="00B9635B" w:rsidRDefault="00B9635B" w:rsidP="00B9635B">
            <w:pPr>
              <w:pStyle w:val="TableHeading"/>
              <w:widowControl w:val="0"/>
              <w:jc w:val="center"/>
              <w:rPr>
                <w:b w:val="0"/>
                <w:szCs w:val="22"/>
              </w:rPr>
            </w:pPr>
            <w:r>
              <w:rPr>
                <w:b w:val="0"/>
                <w:szCs w:val="22"/>
              </w:rPr>
              <w:t>1</w:t>
            </w:r>
          </w:p>
        </w:tc>
      </w:tr>
      <w:tr w:rsidR="00B9635B" w14:paraId="25A46F5E" w14:textId="77777777">
        <w:tc>
          <w:tcPr>
            <w:tcW w:w="5392" w:type="dxa"/>
            <w:tcBorders>
              <w:left w:val="single" w:sz="4" w:space="0" w:color="000000"/>
              <w:bottom w:val="single" w:sz="4" w:space="0" w:color="000000"/>
            </w:tcBorders>
          </w:tcPr>
          <w:p w14:paraId="0A0C8428" w14:textId="77777777" w:rsidR="00B9635B" w:rsidRPr="00B9635B" w:rsidRDefault="00D36E15" w:rsidP="00D36E15">
            <w:pPr>
              <w:pStyle w:val="ListParagraph"/>
              <w:numPr>
                <w:ilvl w:val="0"/>
                <w:numId w:val="13"/>
              </w:numPr>
              <w:tabs>
                <w:tab w:val="left" w:pos="864"/>
              </w:tabs>
              <w:overflowPunct/>
              <w:rPr>
                <w:i/>
              </w:rPr>
            </w:pPr>
            <w:r w:rsidRPr="00D36E15">
              <w:rPr>
                <w:bCs/>
                <w:i/>
              </w:rPr>
              <w:t>Vocabularul maghiar</w:t>
            </w:r>
          </w:p>
        </w:tc>
        <w:tc>
          <w:tcPr>
            <w:tcW w:w="2933" w:type="dxa"/>
            <w:tcBorders>
              <w:left w:val="single" w:sz="4" w:space="0" w:color="000000"/>
              <w:bottom w:val="single" w:sz="4" w:space="0" w:color="000000"/>
            </w:tcBorders>
          </w:tcPr>
          <w:p w14:paraId="1D3696FC"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524B1654" w14:textId="77777777" w:rsidR="00B9635B" w:rsidRDefault="00B9635B" w:rsidP="00B9635B">
            <w:pPr>
              <w:pStyle w:val="TableHeading"/>
              <w:widowControl w:val="0"/>
              <w:jc w:val="center"/>
              <w:rPr>
                <w:b w:val="0"/>
                <w:szCs w:val="22"/>
              </w:rPr>
            </w:pPr>
            <w:r>
              <w:rPr>
                <w:b w:val="0"/>
                <w:szCs w:val="22"/>
              </w:rPr>
              <w:t>1</w:t>
            </w:r>
          </w:p>
        </w:tc>
      </w:tr>
      <w:tr w:rsidR="00B9635B" w14:paraId="1FFA8793" w14:textId="77777777">
        <w:tc>
          <w:tcPr>
            <w:tcW w:w="5392" w:type="dxa"/>
            <w:tcBorders>
              <w:left w:val="single" w:sz="4" w:space="0" w:color="000000"/>
              <w:bottom w:val="single" w:sz="4" w:space="0" w:color="000000"/>
            </w:tcBorders>
          </w:tcPr>
          <w:p w14:paraId="30513906" w14:textId="77777777" w:rsidR="00B9635B" w:rsidRPr="00B9635B" w:rsidRDefault="00D36E15" w:rsidP="00D36E15">
            <w:pPr>
              <w:pStyle w:val="ListParagraph"/>
              <w:numPr>
                <w:ilvl w:val="0"/>
                <w:numId w:val="13"/>
              </w:numPr>
              <w:tabs>
                <w:tab w:val="left" w:pos="864"/>
              </w:tabs>
              <w:overflowPunct/>
              <w:rPr>
                <w:i/>
              </w:rPr>
            </w:pPr>
            <w:r w:rsidRPr="00D36E15">
              <w:rPr>
                <w:i/>
              </w:rPr>
              <w:t>Substantivele proprii în limba maghiară</w:t>
            </w:r>
          </w:p>
        </w:tc>
        <w:tc>
          <w:tcPr>
            <w:tcW w:w="2933" w:type="dxa"/>
            <w:tcBorders>
              <w:left w:val="single" w:sz="4" w:space="0" w:color="000000"/>
              <w:bottom w:val="single" w:sz="4" w:space="0" w:color="000000"/>
            </w:tcBorders>
          </w:tcPr>
          <w:p w14:paraId="370566C9"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6544EB0F" w14:textId="77777777" w:rsidR="00B9635B" w:rsidRDefault="00B9635B" w:rsidP="00B9635B">
            <w:pPr>
              <w:pStyle w:val="TableHeading"/>
              <w:widowControl w:val="0"/>
              <w:jc w:val="center"/>
              <w:rPr>
                <w:b w:val="0"/>
                <w:szCs w:val="22"/>
              </w:rPr>
            </w:pPr>
            <w:r>
              <w:rPr>
                <w:b w:val="0"/>
                <w:szCs w:val="22"/>
              </w:rPr>
              <w:t>1</w:t>
            </w:r>
          </w:p>
        </w:tc>
      </w:tr>
      <w:tr w:rsidR="00B9635B" w14:paraId="68A1E863" w14:textId="77777777">
        <w:tc>
          <w:tcPr>
            <w:tcW w:w="5392" w:type="dxa"/>
            <w:tcBorders>
              <w:left w:val="single" w:sz="4" w:space="0" w:color="000000"/>
              <w:bottom w:val="single" w:sz="4" w:space="0" w:color="000000"/>
            </w:tcBorders>
          </w:tcPr>
          <w:p w14:paraId="692FE62C" w14:textId="77777777" w:rsidR="00B9635B" w:rsidRPr="00D36E15" w:rsidRDefault="00D36E15" w:rsidP="00D36E15">
            <w:pPr>
              <w:pStyle w:val="ListParagraph"/>
              <w:numPr>
                <w:ilvl w:val="0"/>
                <w:numId w:val="13"/>
              </w:numPr>
              <w:suppressAutoHyphens w:val="0"/>
              <w:rPr>
                <w:i/>
              </w:rPr>
            </w:pPr>
            <w:r w:rsidRPr="00D36E15">
              <w:rPr>
                <w:i/>
              </w:rPr>
              <w:t>Recapitulare</w:t>
            </w:r>
          </w:p>
        </w:tc>
        <w:tc>
          <w:tcPr>
            <w:tcW w:w="2933" w:type="dxa"/>
            <w:tcBorders>
              <w:left w:val="single" w:sz="4" w:space="0" w:color="000000"/>
              <w:bottom w:val="single" w:sz="4" w:space="0" w:color="000000"/>
            </w:tcBorders>
          </w:tcPr>
          <w:p w14:paraId="6D9E02AB"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61D94E68" w14:textId="77777777" w:rsidR="00B9635B" w:rsidRDefault="00B9635B" w:rsidP="00B9635B">
            <w:pPr>
              <w:pStyle w:val="TableHeading"/>
              <w:widowControl w:val="0"/>
              <w:jc w:val="center"/>
              <w:rPr>
                <w:b w:val="0"/>
                <w:szCs w:val="22"/>
              </w:rPr>
            </w:pPr>
            <w:r>
              <w:rPr>
                <w:b w:val="0"/>
                <w:szCs w:val="22"/>
              </w:rPr>
              <w:t>1</w:t>
            </w:r>
          </w:p>
        </w:tc>
      </w:tr>
      <w:tr w:rsidR="00B9635B" w14:paraId="11CFF9B9" w14:textId="77777777">
        <w:tc>
          <w:tcPr>
            <w:tcW w:w="5392" w:type="dxa"/>
            <w:tcBorders>
              <w:left w:val="single" w:sz="4" w:space="0" w:color="000000"/>
              <w:bottom w:val="single" w:sz="4" w:space="0" w:color="000000"/>
            </w:tcBorders>
          </w:tcPr>
          <w:p w14:paraId="265CFA6E" w14:textId="77777777" w:rsidR="00B9635B" w:rsidRPr="00C67B27" w:rsidRDefault="00D36E15" w:rsidP="00D36E15">
            <w:pPr>
              <w:pStyle w:val="ListParagraph"/>
              <w:numPr>
                <w:ilvl w:val="0"/>
                <w:numId w:val="13"/>
              </w:numPr>
              <w:tabs>
                <w:tab w:val="left" w:pos="864"/>
              </w:tabs>
              <w:overflowPunct/>
              <w:rPr>
                <w:bCs/>
                <w:i/>
              </w:rPr>
            </w:pPr>
            <w:r w:rsidRPr="00D36E15">
              <w:rPr>
                <w:bCs/>
                <w:i/>
              </w:rPr>
              <w:t>Limbă și societate I.</w:t>
            </w:r>
          </w:p>
        </w:tc>
        <w:tc>
          <w:tcPr>
            <w:tcW w:w="2933" w:type="dxa"/>
            <w:tcBorders>
              <w:left w:val="single" w:sz="4" w:space="0" w:color="000000"/>
              <w:bottom w:val="single" w:sz="4" w:space="0" w:color="000000"/>
            </w:tcBorders>
          </w:tcPr>
          <w:p w14:paraId="580006FB"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1418ADCB" w14:textId="77777777" w:rsidR="00B9635B" w:rsidRDefault="00B9635B" w:rsidP="00B9635B">
            <w:pPr>
              <w:pStyle w:val="TableHeading"/>
              <w:widowControl w:val="0"/>
              <w:jc w:val="center"/>
              <w:rPr>
                <w:b w:val="0"/>
                <w:szCs w:val="22"/>
              </w:rPr>
            </w:pPr>
            <w:r>
              <w:rPr>
                <w:b w:val="0"/>
                <w:szCs w:val="22"/>
              </w:rPr>
              <w:t>1</w:t>
            </w:r>
          </w:p>
        </w:tc>
      </w:tr>
      <w:tr w:rsidR="00B9635B" w14:paraId="5830977B" w14:textId="77777777" w:rsidTr="00644FB8">
        <w:tc>
          <w:tcPr>
            <w:tcW w:w="5392" w:type="dxa"/>
            <w:tcBorders>
              <w:left w:val="single" w:sz="4" w:space="0" w:color="000000"/>
              <w:bottom w:val="single" w:sz="4" w:space="0" w:color="000000"/>
            </w:tcBorders>
            <w:vAlign w:val="center"/>
          </w:tcPr>
          <w:p w14:paraId="72ABF1CA" w14:textId="77777777" w:rsidR="00B9635B" w:rsidRPr="00E122D2" w:rsidRDefault="00D36E15" w:rsidP="00D36E15">
            <w:pPr>
              <w:pStyle w:val="ListParagraph"/>
              <w:numPr>
                <w:ilvl w:val="0"/>
                <w:numId w:val="13"/>
              </w:numPr>
              <w:tabs>
                <w:tab w:val="left" w:pos="864"/>
              </w:tabs>
              <w:overflowPunct/>
              <w:rPr>
                <w:i/>
              </w:rPr>
            </w:pPr>
            <w:r w:rsidRPr="00D36E15">
              <w:rPr>
                <w:bCs/>
                <w:i/>
              </w:rPr>
              <w:t xml:space="preserve">Limbă și societate </w:t>
            </w:r>
            <w:r>
              <w:rPr>
                <w:bCs/>
                <w:i/>
              </w:rPr>
              <w:t>I</w:t>
            </w:r>
            <w:r w:rsidRPr="00D36E15">
              <w:rPr>
                <w:bCs/>
                <w:i/>
              </w:rPr>
              <w:t>I.</w:t>
            </w:r>
          </w:p>
        </w:tc>
        <w:tc>
          <w:tcPr>
            <w:tcW w:w="2933" w:type="dxa"/>
            <w:tcBorders>
              <w:left w:val="single" w:sz="4" w:space="0" w:color="000000"/>
              <w:bottom w:val="single" w:sz="4" w:space="0" w:color="000000"/>
            </w:tcBorders>
          </w:tcPr>
          <w:p w14:paraId="4967CC71"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2E1AE0D8" w14:textId="77777777" w:rsidR="00B9635B" w:rsidRDefault="00B9635B" w:rsidP="00B9635B">
            <w:pPr>
              <w:pStyle w:val="TableHeading"/>
              <w:widowControl w:val="0"/>
              <w:jc w:val="center"/>
              <w:rPr>
                <w:b w:val="0"/>
                <w:szCs w:val="22"/>
              </w:rPr>
            </w:pPr>
            <w:r>
              <w:rPr>
                <w:b w:val="0"/>
                <w:szCs w:val="22"/>
              </w:rPr>
              <w:t>1</w:t>
            </w:r>
          </w:p>
        </w:tc>
      </w:tr>
      <w:tr w:rsidR="00B9635B" w14:paraId="7DBF2F22" w14:textId="77777777">
        <w:tc>
          <w:tcPr>
            <w:tcW w:w="5392" w:type="dxa"/>
            <w:tcBorders>
              <w:left w:val="single" w:sz="4" w:space="0" w:color="000000"/>
              <w:bottom w:val="single" w:sz="4" w:space="0" w:color="000000"/>
            </w:tcBorders>
          </w:tcPr>
          <w:p w14:paraId="5B3041CB" w14:textId="77777777" w:rsidR="00B9635B" w:rsidRPr="009141AB" w:rsidRDefault="00D36E15" w:rsidP="00D36E15">
            <w:pPr>
              <w:pStyle w:val="ListParagraph"/>
              <w:numPr>
                <w:ilvl w:val="0"/>
                <w:numId w:val="13"/>
              </w:numPr>
              <w:tabs>
                <w:tab w:val="left" w:pos="864"/>
              </w:tabs>
              <w:overflowPunct/>
              <w:rPr>
                <w:b/>
                <w:bCs/>
              </w:rPr>
            </w:pPr>
            <w:r w:rsidRPr="00D36E15">
              <w:rPr>
                <w:bCs/>
                <w:i/>
              </w:rPr>
              <w:t>Dialecte maghiare I.</w:t>
            </w:r>
          </w:p>
        </w:tc>
        <w:tc>
          <w:tcPr>
            <w:tcW w:w="2933" w:type="dxa"/>
            <w:tcBorders>
              <w:left w:val="single" w:sz="4" w:space="0" w:color="000000"/>
              <w:bottom w:val="single" w:sz="4" w:space="0" w:color="000000"/>
            </w:tcBorders>
          </w:tcPr>
          <w:p w14:paraId="6558E91A"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1EF37AEA" w14:textId="77777777" w:rsidR="00B9635B" w:rsidRDefault="00B9635B" w:rsidP="00B9635B">
            <w:pPr>
              <w:pStyle w:val="TableHeading"/>
              <w:widowControl w:val="0"/>
              <w:jc w:val="center"/>
              <w:rPr>
                <w:b w:val="0"/>
                <w:szCs w:val="22"/>
              </w:rPr>
            </w:pPr>
            <w:r>
              <w:rPr>
                <w:b w:val="0"/>
                <w:szCs w:val="22"/>
              </w:rPr>
              <w:t>1</w:t>
            </w:r>
          </w:p>
        </w:tc>
      </w:tr>
      <w:tr w:rsidR="00B9635B" w14:paraId="4BDCC039" w14:textId="77777777">
        <w:tc>
          <w:tcPr>
            <w:tcW w:w="5392" w:type="dxa"/>
            <w:tcBorders>
              <w:left w:val="single" w:sz="4" w:space="0" w:color="000000"/>
              <w:bottom w:val="single" w:sz="4" w:space="0" w:color="000000"/>
            </w:tcBorders>
          </w:tcPr>
          <w:p w14:paraId="2A801A2C" w14:textId="77777777" w:rsidR="00B9635B" w:rsidRPr="00E122D2" w:rsidRDefault="00D36E15" w:rsidP="00D36E15">
            <w:pPr>
              <w:pStyle w:val="ListParagraph"/>
              <w:numPr>
                <w:ilvl w:val="0"/>
                <w:numId w:val="13"/>
              </w:numPr>
              <w:tabs>
                <w:tab w:val="left" w:pos="864"/>
              </w:tabs>
              <w:overflowPunct/>
              <w:rPr>
                <w:i/>
              </w:rPr>
            </w:pPr>
            <w:r w:rsidRPr="00D36E15">
              <w:rPr>
                <w:bCs/>
                <w:i/>
              </w:rPr>
              <w:t xml:space="preserve">Dialecte maghiare </w:t>
            </w:r>
            <w:r>
              <w:rPr>
                <w:bCs/>
                <w:i/>
              </w:rPr>
              <w:t>I</w:t>
            </w:r>
            <w:r w:rsidRPr="00D36E15">
              <w:rPr>
                <w:bCs/>
                <w:i/>
              </w:rPr>
              <w:t>I.</w:t>
            </w:r>
          </w:p>
        </w:tc>
        <w:tc>
          <w:tcPr>
            <w:tcW w:w="2933" w:type="dxa"/>
            <w:tcBorders>
              <w:left w:val="single" w:sz="4" w:space="0" w:color="000000"/>
              <w:bottom w:val="single" w:sz="4" w:space="0" w:color="000000"/>
            </w:tcBorders>
          </w:tcPr>
          <w:p w14:paraId="0F78D657"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29C37E9B" w14:textId="77777777" w:rsidR="00B9635B" w:rsidRDefault="00B9635B" w:rsidP="00B9635B">
            <w:pPr>
              <w:pStyle w:val="TableHeading"/>
              <w:widowControl w:val="0"/>
              <w:jc w:val="center"/>
              <w:rPr>
                <w:b w:val="0"/>
                <w:szCs w:val="22"/>
              </w:rPr>
            </w:pPr>
            <w:r>
              <w:rPr>
                <w:b w:val="0"/>
                <w:szCs w:val="22"/>
              </w:rPr>
              <w:t>1</w:t>
            </w:r>
          </w:p>
        </w:tc>
      </w:tr>
      <w:tr w:rsidR="00B9635B" w14:paraId="5DC77BEB" w14:textId="77777777">
        <w:tc>
          <w:tcPr>
            <w:tcW w:w="5392" w:type="dxa"/>
            <w:tcBorders>
              <w:left w:val="single" w:sz="4" w:space="0" w:color="000000"/>
              <w:bottom w:val="single" w:sz="4" w:space="0" w:color="000000"/>
            </w:tcBorders>
          </w:tcPr>
          <w:p w14:paraId="6EC72239" w14:textId="77777777" w:rsidR="00B9635B" w:rsidRPr="00AB5582" w:rsidRDefault="00D36E15" w:rsidP="00D36E15">
            <w:pPr>
              <w:pStyle w:val="ListParagraph"/>
              <w:numPr>
                <w:ilvl w:val="0"/>
                <w:numId w:val="13"/>
              </w:numPr>
            </w:pPr>
            <w:r w:rsidRPr="00D36E15">
              <w:rPr>
                <w:bCs/>
                <w:i/>
              </w:rPr>
              <w:t>Varietăți lingvistice transfrontaliere I.</w:t>
            </w:r>
          </w:p>
        </w:tc>
        <w:tc>
          <w:tcPr>
            <w:tcW w:w="2933" w:type="dxa"/>
            <w:tcBorders>
              <w:left w:val="single" w:sz="4" w:space="0" w:color="000000"/>
              <w:bottom w:val="single" w:sz="4" w:space="0" w:color="000000"/>
            </w:tcBorders>
          </w:tcPr>
          <w:p w14:paraId="6878C48A"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7C18C842" w14:textId="77777777" w:rsidR="00B9635B" w:rsidRDefault="00B9635B" w:rsidP="00B9635B">
            <w:pPr>
              <w:pStyle w:val="TableHeading"/>
              <w:widowControl w:val="0"/>
              <w:jc w:val="center"/>
              <w:rPr>
                <w:b w:val="0"/>
                <w:szCs w:val="22"/>
              </w:rPr>
            </w:pPr>
            <w:r>
              <w:rPr>
                <w:b w:val="0"/>
                <w:szCs w:val="22"/>
              </w:rPr>
              <w:t>1</w:t>
            </w:r>
          </w:p>
        </w:tc>
      </w:tr>
      <w:tr w:rsidR="00B9635B" w14:paraId="4EA65396" w14:textId="77777777">
        <w:tc>
          <w:tcPr>
            <w:tcW w:w="5392" w:type="dxa"/>
            <w:tcBorders>
              <w:left w:val="single" w:sz="4" w:space="0" w:color="000000"/>
              <w:bottom w:val="single" w:sz="4" w:space="0" w:color="000000"/>
            </w:tcBorders>
          </w:tcPr>
          <w:p w14:paraId="48E9CE99" w14:textId="77777777" w:rsidR="00B9635B" w:rsidRPr="00C67B27" w:rsidRDefault="00D36E15" w:rsidP="00C67B27">
            <w:pPr>
              <w:pStyle w:val="ListParagraph"/>
              <w:numPr>
                <w:ilvl w:val="0"/>
                <w:numId w:val="13"/>
              </w:numPr>
              <w:tabs>
                <w:tab w:val="left" w:pos="864"/>
              </w:tabs>
              <w:overflowPunct/>
              <w:rPr>
                <w:b/>
                <w:bCs/>
              </w:rPr>
            </w:pPr>
            <w:r w:rsidRPr="00D36E15">
              <w:rPr>
                <w:bCs/>
                <w:i/>
              </w:rPr>
              <w:t xml:space="preserve">Varietăți lingvistice transfrontaliere </w:t>
            </w:r>
            <w:r>
              <w:rPr>
                <w:bCs/>
                <w:i/>
              </w:rPr>
              <w:t>I</w:t>
            </w:r>
            <w:r w:rsidRPr="00D36E15">
              <w:rPr>
                <w:bCs/>
                <w:i/>
              </w:rPr>
              <w:t>I.</w:t>
            </w:r>
          </w:p>
        </w:tc>
        <w:tc>
          <w:tcPr>
            <w:tcW w:w="2933" w:type="dxa"/>
            <w:tcBorders>
              <w:left w:val="single" w:sz="4" w:space="0" w:color="000000"/>
              <w:bottom w:val="single" w:sz="4" w:space="0" w:color="000000"/>
            </w:tcBorders>
          </w:tcPr>
          <w:p w14:paraId="4CA79075"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535DC047" w14:textId="77777777" w:rsidR="00B9635B" w:rsidRDefault="00B9635B" w:rsidP="00B9635B">
            <w:pPr>
              <w:pStyle w:val="TableHeading"/>
              <w:widowControl w:val="0"/>
              <w:jc w:val="center"/>
              <w:rPr>
                <w:b w:val="0"/>
                <w:szCs w:val="22"/>
              </w:rPr>
            </w:pPr>
            <w:r>
              <w:rPr>
                <w:b w:val="0"/>
                <w:szCs w:val="22"/>
              </w:rPr>
              <w:t>1</w:t>
            </w:r>
          </w:p>
        </w:tc>
      </w:tr>
      <w:tr w:rsidR="00B9635B" w14:paraId="042F4D13" w14:textId="77777777">
        <w:tc>
          <w:tcPr>
            <w:tcW w:w="5392" w:type="dxa"/>
            <w:tcBorders>
              <w:left w:val="single" w:sz="4" w:space="0" w:color="000000"/>
              <w:bottom w:val="single" w:sz="4" w:space="0" w:color="000000"/>
            </w:tcBorders>
          </w:tcPr>
          <w:p w14:paraId="5DE17BA1" w14:textId="77777777" w:rsidR="00B9635B" w:rsidRPr="00E122D2" w:rsidRDefault="00B9635B" w:rsidP="00B9635B">
            <w:pPr>
              <w:pStyle w:val="ListParagraph"/>
              <w:numPr>
                <w:ilvl w:val="0"/>
                <w:numId w:val="13"/>
              </w:numPr>
              <w:tabs>
                <w:tab w:val="left" w:pos="864"/>
              </w:tabs>
              <w:overflowPunct/>
              <w:rPr>
                <w:b/>
                <w:bCs/>
              </w:rPr>
            </w:pPr>
            <w:r>
              <w:rPr>
                <w:b/>
                <w:bCs/>
              </w:rPr>
              <w:t>t</w:t>
            </w:r>
            <w:r w:rsidRPr="00E122D2">
              <w:rPr>
                <w:b/>
                <w:bCs/>
              </w:rPr>
              <w:t xml:space="preserve">éma: </w:t>
            </w:r>
            <w:r w:rsidR="00C67B27">
              <w:rPr>
                <w:i/>
              </w:rPr>
              <w:t>Recapitulare</w:t>
            </w:r>
          </w:p>
        </w:tc>
        <w:tc>
          <w:tcPr>
            <w:tcW w:w="2933" w:type="dxa"/>
            <w:tcBorders>
              <w:left w:val="single" w:sz="4" w:space="0" w:color="000000"/>
              <w:bottom w:val="single" w:sz="4" w:space="0" w:color="000000"/>
            </w:tcBorders>
          </w:tcPr>
          <w:p w14:paraId="2E50BD09" w14:textId="77777777" w:rsidR="00B9635B" w:rsidRDefault="00B9635B" w:rsidP="00B9635B">
            <w:pPr>
              <w:pStyle w:val="TableContents"/>
              <w:widowControl w:val="0"/>
              <w:ind w:left="124"/>
              <w:rPr>
                <w:szCs w:val="22"/>
              </w:rPr>
            </w:pPr>
            <w:r>
              <w:rPr>
                <w:rFonts w:cs="Times New Roman"/>
                <w:sz w:val="24"/>
              </w:rPr>
              <w:t>prelegere, explicaţie, problematizare</w:t>
            </w:r>
          </w:p>
        </w:tc>
        <w:tc>
          <w:tcPr>
            <w:tcW w:w="1316" w:type="dxa"/>
            <w:tcBorders>
              <w:left w:val="single" w:sz="4" w:space="0" w:color="000000"/>
              <w:bottom w:val="single" w:sz="4" w:space="0" w:color="000000"/>
              <w:right w:val="single" w:sz="4" w:space="0" w:color="000000"/>
            </w:tcBorders>
          </w:tcPr>
          <w:p w14:paraId="6A70CB2C" w14:textId="77777777" w:rsidR="00B9635B" w:rsidRDefault="00B9635B" w:rsidP="00B9635B">
            <w:pPr>
              <w:pStyle w:val="TableHeading"/>
              <w:widowControl w:val="0"/>
              <w:jc w:val="center"/>
              <w:rPr>
                <w:b w:val="0"/>
                <w:szCs w:val="22"/>
              </w:rPr>
            </w:pPr>
            <w:r>
              <w:rPr>
                <w:b w:val="0"/>
                <w:szCs w:val="22"/>
              </w:rPr>
              <w:t>1</w:t>
            </w:r>
          </w:p>
        </w:tc>
      </w:tr>
      <w:tr w:rsidR="00B9635B" w14:paraId="163D3A13" w14:textId="77777777">
        <w:tc>
          <w:tcPr>
            <w:tcW w:w="5392" w:type="dxa"/>
            <w:tcBorders>
              <w:top w:val="single" w:sz="4" w:space="0" w:color="000000"/>
              <w:left w:val="single" w:sz="4" w:space="0" w:color="000000"/>
              <w:bottom w:val="single" w:sz="4" w:space="0" w:color="000000"/>
            </w:tcBorders>
          </w:tcPr>
          <w:p w14:paraId="25AC8F92" w14:textId="77777777" w:rsidR="00B9635B" w:rsidRDefault="00B9635B" w:rsidP="00B9635B">
            <w:pPr>
              <w:pStyle w:val="TableHeading"/>
              <w:widowControl w:val="0"/>
              <w:numPr>
                <w:ilvl w:val="1"/>
                <w:numId w:val="2"/>
              </w:numPr>
              <w:overflowPunct/>
            </w:pPr>
            <w:r>
              <w:rPr>
                <w:bCs/>
                <w:szCs w:val="22"/>
              </w:rPr>
              <w:t>Seminar</w:t>
            </w:r>
          </w:p>
        </w:tc>
        <w:tc>
          <w:tcPr>
            <w:tcW w:w="2933" w:type="dxa"/>
            <w:tcBorders>
              <w:top w:val="single" w:sz="4" w:space="0" w:color="000000"/>
              <w:left w:val="single" w:sz="4" w:space="0" w:color="000000"/>
              <w:bottom w:val="single" w:sz="4" w:space="0" w:color="000000"/>
            </w:tcBorders>
          </w:tcPr>
          <w:p w14:paraId="680C9A52" w14:textId="77777777" w:rsidR="00B9635B" w:rsidRDefault="00B9635B" w:rsidP="00B9635B">
            <w:pPr>
              <w:pStyle w:val="TableHeading"/>
              <w:widowControl w:val="0"/>
              <w:rPr>
                <w:bCs/>
                <w:szCs w:val="22"/>
              </w:rPr>
            </w:pPr>
            <w:r>
              <w:rPr>
                <w:bCs/>
                <w:szCs w:val="22"/>
              </w:rPr>
              <w:t>Metode de predare</w:t>
            </w:r>
          </w:p>
        </w:tc>
        <w:tc>
          <w:tcPr>
            <w:tcW w:w="1316" w:type="dxa"/>
            <w:tcBorders>
              <w:top w:val="single" w:sz="4" w:space="0" w:color="000000"/>
              <w:left w:val="single" w:sz="4" w:space="0" w:color="000000"/>
              <w:bottom w:val="single" w:sz="4" w:space="0" w:color="000000"/>
              <w:right w:val="single" w:sz="4" w:space="0" w:color="000000"/>
            </w:tcBorders>
          </w:tcPr>
          <w:p w14:paraId="4689242A" w14:textId="77777777" w:rsidR="00B9635B" w:rsidRDefault="00B9635B" w:rsidP="00B9635B">
            <w:pPr>
              <w:pStyle w:val="TableHeading"/>
              <w:widowControl w:val="0"/>
              <w:jc w:val="center"/>
              <w:rPr>
                <w:bCs/>
                <w:szCs w:val="22"/>
              </w:rPr>
            </w:pPr>
            <w:r>
              <w:rPr>
                <w:bCs/>
                <w:szCs w:val="22"/>
              </w:rPr>
              <w:t>Observații</w:t>
            </w:r>
          </w:p>
        </w:tc>
      </w:tr>
      <w:tr w:rsidR="00B9635B" w14:paraId="4813EAE8" w14:textId="77777777" w:rsidTr="00D36E15">
        <w:trPr>
          <w:trHeight w:val="1025"/>
        </w:trPr>
        <w:tc>
          <w:tcPr>
            <w:tcW w:w="5392" w:type="dxa"/>
            <w:tcBorders>
              <w:left w:val="single" w:sz="4" w:space="0" w:color="000000"/>
              <w:bottom w:val="single" w:sz="4" w:space="0" w:color="000000"/>
            </w:tcBorders>
          </w:tcPr>
          <w:p w14:paraId="45E9A413" w14:textId="77777777" w:rsidR="00B9635B" w:rsidRPr="00474354" w:rsidRDefault="00D36E15" w:rsidP="00D36E15">
            <w:pPr>
              <w:pStyle w:val="ListParagraph"/>
              <w:numPr>
                <w:ilvl w:val="0"/>
                <w:numId w:val="14"/>
              </w:numPr>
              <w:tabs>
                <w:tab w:val="left" w:pos="864"/>
              </w:tabs>
              <w:overflowPunct/>
              <w:rPr>
                <w:bCs/>
                <w:i/>
              </w:rPr>
            </w:pPr>
            <w:r w:rsidRPr="00D36E15">
              <w:rPr>
                <w:bCs/>
                <w:i/>
              </w:rPr>
              <w:t>Prezentarea cunoștințelor care urmează să fie dobândite în timpul seminarului, prezentarea conținutului cursului. Evaluare la începutul semestrului</w:t>
            </w:r>
          </w:p>
        </w:tc>
        <w:tc>
          <w:tcPr>
            <w:tcW w:w="2933" w:type="dxa"/>
            <w:tcBorders>
              <w:left w:val="single" w:sz="4" w:space="0" w:color="000000"/>
              <w:bottom w:val="single" w:sz="4" w:space="0" w:color="000000"/>
            </w:tcBorders>
          </w:tcPr>
          <w:p w14:paraId="2F483715" w14:textId="77777777" w:rsidR="00B9635B" w:rsidRPr="001B43FF" w:rsidRDefault="00B9635B" w:rsidP="00B9635B">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0075F3BB" w14:textId="77777777" w:rsidR="00B9635B" w:rsidRDefault="00B9635B" w:rsidP="00B9635B">
            <w:pPr>
              <w:pStyle w:val="TableHeading"/>
              <w:widowControl w:val="0"/>
              <w:jc w:val="center"/>
              <w:rPr>
                <w:b w:val="0"/>
                <w:szCs w:val="22"/>
              </w:rPr>
            </w:pPr>
            <w:r>
              <w:rPr>
                <w:b w:val="0"/>
                <w:szCs w:val="22"/>
              </w:rPr>
              <w:t>1</w:t>
            </w:r>
          </w:p>
        </w:tc>
      </w:tr>
      <w:tr w:rsidR="00474354" w14:paraId="1836B9F1" w14:textId="77777777" w:rsidTr="000A4AF8">
        <w:tc>
          <w:tcPr>
            <w:tcW w:w="5392" w:type="dxa"/>
            <w:tcBorders>
              <w:left w:val="single" w:sz="4" w:space="0" w:color="000000"/>
              <w:bottom w:val="single" w:sz="4" w:space="0" w:color="000000"/>
            </w:tcBorders>
          </w:tcPr>
          <w:p w14:paraId="3F2792EF" w14:textId="77777777" w:rsidR="00474354" w:rsidRPr="00474354" w:rsidRDefault="00D36E15" w:rsidP="00D36E15">
            <w:pPr>
              <w:pStyle w:val="ListParagraph"/>
              <w:numPr>
                <w:ilvl w:val="0"/>
                <w:numId w:val="14"/>
              </w:numPr>
              <w:tabs>
                <w:tab w:val="left" w:pos="864"/>
              </w:tabs>
              <w:overflowPunct/>
              <w:rPr>
                <w:bCs/>
                <w:i/>
              </w:rPr>
            </w:pPr>
            <w:r w:rsidRPr="00D36E15">
              <w:rPr>
                <w:bCs/>
                <w:i/>
              </w:rPr>
              <w:t>Analize ale alfabeticii cuvintelor. Repetarea termenilor gramaticali</w:t>
            </w:r>
          </w:p>
        </w:tc>
        <w:tc>
          <w:tcPr>
            <w:tcW w:w="2933" w:type="dxa"/>
            <w:tcBorders>
              <w:left w:val="single" w:sz="4" w:space="0" w:color="000000"/>
              <w:bottom w:val="single" w:sz="4" w:space="0" w:color="000000"/>
            </w:tcBorders>
          </w:tcPr>
          <w:p w14:paraId="6C3CB928" w14:textId="77777777" w:rsidR="00474354" w:rsidRPr="001B43FF" w:rsidRDefault="00474354" w:rsidP="00474354">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709827AB" w14:textId="77777777" w:rsidR="00474354" w:rsidRDefault="00474354" w:rsidP="00474354">
            <w:pPr>
              <w:pStyle w:val="TableHeading"/>
              <w:widowControl w:val="0"/>
              <w:jc w:val="center"/>
              <w:rPr>
                <w:b w:val="0"/>
                <w:szCs w:val="22"/>
              </w:rPr>
            </w:pPr>
            <w:r>
              <w:rPr>
                <w:b w:val="0"/>
                <w:szCs w:val="22"/>
              </w:rPr>
              <w:t>1</w:t>
            </w:r>
          </w:p>
        </w:tc>
      </w:tr>
      <w:tr w:rsidR="00474354" w14:paraId="4E47D50E" w14:textId="77777777">
        <w:tc>
          <w:tcPr>
            <w:tcW w:w="5392" w:type="dxa"/>
            <w:tcBorders>
              <w:left w:val="single" w:sz="4" w:space="0" w:color="000000"/>
              <w:bottom w:val="single" w:sz="4" w:space="0" w:color="000000"/>
            </w:tcBorders>
          </w:tcPr>
          <w:p w14:paraId="06881EE8" w14:textId="77777777" w:rsidR="00474354" w:rsidRPr="00B9635B" w:rsidRDefault="00D36E15" w:rsidP="00D36E15">
            <w:pPr>
              <w:pStyle w:val="ListParagraph"/>
              <w:numPr>
                <w:ilvl w:val="0"/>
                <w:numId w:val="14"/>
              </w:numPr>
              <w:tabs>
                <w:tab w:val="left" w:pos="864"/>
              </w:tabs>
              <w:overflowPunct/>
              <w:rPr>
                <w:bCs/>
                <w:i/>
              </w:rPr>
            </w:pPr>
            <w:r w:rsidRPr="00D36E15">
              <w:rPr>
                <w:bCs/>
                <w:i/>
              </w:rPr>
              <w:t>Literele și sunetele</w:t>
            </w:r>
          </w:p>
        </w:tc>
        <w:tc>
          <w:tcPr>
            <w:tcW w:w="2933" w:type="dxa"/>
            <w:tcBorders>
              <w:left w:val="single" w:sz="4" w:space="0" w:color="000000"/>
              <w:bottom w:val="single" w:sz="4" w:space="0" w:color="000000"/>
            </w:tcBorders>
          </w:tcPr>
          <w:p w14:paraId="2F166148" w14:textId="77777777" w:rsidR="00474354" w:rsidRPr="001B43FF" w:rsidRDefault="00474354" w:rsidP="00474354">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089EC713" w14:textId="77777777" w:rsidR="00474354" w:rsidRDefault="00474354" w:rsidP="00474354">
            <w:pPr>
              <w:pStyle w:val="TableHeading"/>
              <w:widowControl w:val="0"/>
              <w:jc w:val="center"/>
              <w:rPr>
                <w:b w:val="0"/>
                <w:szCs w:val="22"/>
              </w:rPr>
            </w:pPr>
            <w:r>
              <w:rPr>
                <w:b w:val="0"/>
                <w:szCs w:val="22"/>
              </w:rPr>
              <w:t>1</w:t>
            </w:r>
          </w:p>
        </w:tc>
      </w:tr>
      <w:tr w:rsidR="00474354" w14:paraId="57C91773" w14:textId="77777777">
        <w:tc>
          <w:tcPr>
            <w:tcW w:w="5392" w:type="dxa"/>
            <w:tcBorders>
              <w:left w:val="single" w:sz="4" w:space="0" w:color="000000"/>
              <w:bottom w:val="single" w:sz="4" w:space="0" w:color="000000"/>
            </w:tcBorders>
          </w:tcPr>
          <w:p w14:paraId="34C559EC" w14:textId="77777777" w:rsidR="00474354" w:rsidRPr="00B9635B" w:rsidRDefault="00D36E15" w:rsidP="00D36E15">
            <w:pPr>
              <w:pStyle w:val="ListParagraph"/>
              <w:numPr>
                <w:ilvl w:val="0"/>
                <w:numId w:val="14"/>
              </w:numPr>
              <w:tabs>
                <w:tab w:val="left" w:pos="864"/>
              </w:tabs>
              <w:overflowPunct/>
              <w:rPr>
                <w:i/>
              </w:rPr>
            </w:pPr>
            <w:r w:rsidRPr="00D36E15">
              <w:rPr>
                <w:bCs/>
                <w:i/>
              </w:rPr>
              <w:t>Ortografie în funcție de pronunție. Ortografia analizei cuvintelor. Ortografia tradițională. Ortografia simplificatoare</w:t>
            </w:r>
          </w:p>
        </w:tc>
        <w:tc>
          <w:tcPr>
            <w:tcW w:w="2933" w:type="dxa"/>
            <w:tcBorders>
              <w:left w:val="single" w:sz="4" w:space="0" w:color="000000"/>
              <w:bottom w:val="single" w:sz="4" w:space="0" w:color="000000"/>
            </w:tcBorders>
          </w:tcPr>
          <w:p w14:paraId="1217726D" w14:textId="77777777" w:rsidR="00474354" w:rsidRPr="001B43FF" w:rsidRDefault="00474354" w:rsidP="00474354">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288D8236" w14:textId="77777777" w:rsidR="00474354" w:rsidRDefault="00474354" w:rsidP="00474354">
            <w:pPr>
              <w:pStyle w:val="TableHeading"/>
              <w:widowControl w:val="0"/>
              <w:jc w:val="center"/>
              <w:rPr>
                <w:b w:val="0"/>
                <w:szCs w:val="22"/>
              </w:rPr>
            </w:pPr>
            <w:r>
              <w:rPr>
                <w:b w:val="0"/>
                <w:szCs w:val="22"/>
              </w:rPr>
              <w:t>1</w:t>
            </w:r>
          </w:p>
        </w:tc>
      </w:tr>
      <w:tr w:rsidR="00474354" w14:paraId="736C3CC5" w14:textId="77777777">
        <w:tc>
          <w:tcPr>
            <w:tcW w:w="5392" w:type="dxa"/>
            <w:tcBorders>
              <w:left w:val="single" w:sz="4" w:space="0" w:color="000000"/>
              <w:bottom w:val="single" w:sz="4" w:space="0" w:color="000000"/>
            </w:tcBorders>
          </w:tcPr>
          <w:p w14:paraId="58957BB4" w14:textId="77777777" w:rsidR="00474354" w:rsidRPr="00B9635B" w:rsidRDefault="00D36E15" w:rsidP="00D36E15">
            <w:pPr>
              <w:pStyle w:val="ListParagraph"/>
              <w:numPr>
                <w:ilvl w:val="0"/>
                <w:numId w:val="14"/>
              </w:numPr>
              <w:tabs>
                <w:tab w:val="left" w:pos="864"/>
              </w:tabs>
              <w:overflowPunct/>
              <w:rPr>
                <w:i/>
              </w:rPr>
            </w:pPr>
            <w:r w:rsidRPr="00D36E15">
              <w:rPr>
                <w:bCs/>
                <w:i/>
              </w:rPr>
              <w:t>Ortografie separată și unică</w:t>
            </w:r>
          </w:p>
        </w:tc>
        <w:tc>
          <w:tcPr>
            <w:tcW w:w="2933" w:type="dxa"/>
            <w:tcBorders>
              <w:left w:val="single" w:sz="4" w:space="0" w:color="000000"/>
              <w:bottom w:val="single" w:sz="4" w:space="0" w:color="000000"/>
            </w:tcBorders>
          </w:tcPr>
          <w:p w14:paraId="79B79BED" w14:textId="77777777" w:rsidR="00474354" w:rsidRPr="001B43FF" w:rsidRDefault="00474354" w:rsidP="00474354">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13E5D6C0" w14:textId="77777777" w:rsidR="00474354" w:rsidRDefault="00474354" w:rsidP="00474354">
            <w:pPr>
              <w:pStyle w:val="TableHeading"/>
              <w:widowControl w:val="0"/>
              <w:jc w:val="center"/>
              <w:rPr>
                <w:b w:val="0"/>
                <w:szCs w:val="22"/>
              </w:rPr>
            </w:pPr>
            <w:r>
              <w:rPr>
                <w:b w:val="0"/>
                <w:szCs w:val="22"/>
              </w:rPr>
              <w:t>1</w:t>
            </w:r>
          </w:p>
        </w:tc>
      </w:tr>
      <w:tr w:rsidR="00474354" w14:paraId="44A3FC5B" w14:textId="77777777">
        <w:tc>
          <w:tcPr>
            <w:tcW w:w="5392" w:type="dxa"/>
            <w:tcBorders>
              <w:left w:val="single" w:sz="4" w:space="0" w:color="000000"/>
              <w:bottom w:val="single" w:sz="4" w:space="0" w:color="000000"/>
            </w:tcBorders>
          </w:tcPr>
          <w:p w14:paraId="1A64342D" w14:textId="77777777" w:rsidR="00474354" w:rsidRPr="00B9635B" w:rsidRDefault="00D36E15" w:rsidP="00D36E15">
            <w:pPr>
              <w:pStyle w:val="ListParagraph"/>
              <w:numPr>
                <w:ilvl w:val="0"/>
                <w:numId w:val="14"/>
              </w:numPr>
              <w:tabs>
                <w:tab w:val="left" w:pos="864"/>
              </w:tabs>
              <w:overflowPunct/>
              <w:rPr>
                <w:i/>
              </w:rPr>
            </w:pPr>
            <w:r w:rsidRPr="00D36E15">
              <w:rPr>
                <w:bCs/>
                <w:i/>
              </w:rPr>
              <w:t>Literele minuscule și majuscule. Scrierea numelor proprii. Scrierea numelor comune și proprii străine</w:t>
            </w:r>
          </w:p>
        </w:tc>
        <w:tc>
          <w:tcPr>
            <w:tcW w:w="2933" w:type="dxa"/>
            <w:tcBorders>
              <w:left w:val="single" w:sz="4" w:space="0" w:color="000000"/>
              <w:bottom w:val="single" w:sz="4" w:space="0" w:color="000000"/>
            </w:tcBorders>
          </w:tcPr>
          <w:p w14:paraId="11325753" w14:textId="77777777" w:rsidR="00474354" w:rsidRPr="001B43FF" w:rsidRDefault="00474354" w:rsidP="00474354">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534CCEBD" w14:textId="77777777" w:rsidR="00474354" w:rsidRDefault="00474354" w:rsidP="00474354">
            <w:pPr>
              <w:pStyle w:val="TableHeading"/>
              <w:widowControl w:val="0"/>
              <w:jc w:val="center"/>
              <w:rPr>
                <w:b w:val="0"/>
                <w:szCs w:val="22"/>
              </w:rPr>
            </w:pPr>
            <w:r>
              <w:rPr>
                <w:b w:val="0"/>
                <w:szCs w:val="22"/>
              </w:rPr>
              <w:t>1</w:t>
            </w:r>
          </w:p>
        </w:tc>
      </w:tr>
      <w:tr w:rsidR="00B9635B" w14:paraId="17B6DCF1" w14:textId="77777777">
        <w:tc>
          <w:tcPr>
            <w:tcW w:w="5392" w:type="dxa"/>
            <w:tcBorders>
              <w:left w:val="single" w:sz="4" w:space="0" w:color="000000"/>
              <w:bottom w:val="single" w:sz="4" w:space="0" w:color="000000"/>
            </w:tcBorders>
          </w:tcPr>
          <w:p w14:paraId="621504C6" w14:textId="77777777" w:rsidR="00B9635B" w:rsidRPr="00AB5582" w:rsidRDefault="00D36E15" w:rsidP="00D36E15">
            <w:pPr>
              <w:pStyle w:val="ListParagraph"/>
              <w:numPr>
                <w:ilvl w:val="0"/>
                <w:numId w:val="14"/>
              </w:numPr>
              <w:tabs>
                <w:tab w:val="left" w:pos="864"/>
              </w:tabs>
              <w:overflowPunct/>
            </w:pPr>
            <w:r w:rsidRPr="00D36E15">
              <w:rPr>
                <w:bCs/>
                <w:i/>
              </w:rPr>
              <w:t>Separarea. Semnele de punctuație. Abrevierile și acronimele. Alte informații</w:t>
            </w:r>
          </w:p>
        </w:tc>
        <w:tc>
          <w:tcPr>
            <w:tcW w:w="2933" w:type="dxa"/>
            <w:tcBorders>
              <w:left w:val="single" w:sz="4" w:space="0" w:color="000000"/>
              <w:bottom w:val="single" w:sz="4" w:space="0" w:color="000000"/>
            </w:tcBorders>
          </w:tcPr>
          <w:p w14:paraId="5B651857" w14:textId="77777777" w:rsidR="00B9635B" w:rsidRPr="001B43FF" w:rsidRDefault="00B9635B" w:rsidP="00B9635B">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50639779" w14:textId="77777777" w:rsidR="00B9635B" w:rsidRDefault="00B9635B" w:rsidP="00B9635B">
            <w:pPr>
              <w:pStyle w:val="TableHeading"/>
              <w:widowControl w:val="0"/>
              <w:jc w:val="center"/>
              <w:rPr>
                <w:b w:val="0"/>
                <w:szCs w:val="22"/>
              </w:rPr>
            </w:pPr>
            <w:r>
              <w:rPr>
                <w:b w:val="0"/>
                <w:szCs w:val="22"/>
              </w:rPr>
              <w:t>1</w:t>
            </w:r>
          </w:p>
        </w:tc>
      </w:tr>
      <w:tr w:rsidR="00B9635B" w14:paraId="0C0ABB82" w14:textId="77777777">
        <w:tc>
          <w:tcPr>
            <w:tcW w:w="5392" w:type="dxa"/>
            <w:tcBorders>
              <w:left w:val="single" w:sz="4" w:space="0" w:color="000000"/>
              <w:bottom w:val="single" w:sz="4" w:space="0" w:color="000000"/>
            </w:tcBorders>
          </w:tcPr>
          <w:p w14:paraId="5D46D72D" w14:textId="77777777" w:rsidR="00B9635B" w:rsidRPr="00D36E15" w:rsidRDefault="00D36E15" w:rsidP="00D36E15">
            <w:pPr>
              <w:pStyle w:val="ListParagraph"/>
              <w:numPr>
                <w:ilvl w:val="0"/>
                <w:numId w:val="14"/>
              </w:numPr>
              <w:tabs>
                <w:tab w:val="left" w:pos="864"/>
              </w:tabs>
              <w:rPr>
                <w:b/>
                <w:bCs/>
              </w:rPr>
            </w:pPr>
            <w:r w:rsidRPr="00D36E15">
              <w:rPr>
                <w:bCs/>
                <w:i/>
              </w:rPr>
              <w:t xml:space="preserve">Exerciții complexe de ortografie </w:t>
            </w:r>
          </w:p>
        </w:tc>
        <w:tc>
          <w:tcPr>
            <w:tcW w:w="2933" w:type="dxa"/>
            <w:tcBorders>
              <w:left w:val="single" w:sz="4" w:space="0" w:color="000000"/>
              <w:bottom w:val="single" w:sz="4" w:space="0" w:color="000000"/>
            </w:tcBorders>
          </w:tcPr>
          <w:p w14:paraId="01B9BA16" w14:textId="77777777" w:rsidR="00B9635B" w:rsidRPr="001B43FF" w:rsidRDefault="00B9635B" w:rsidP="00B9635B">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4D247E36" w14:textId="77777777" w:rsidR="00B9635B" w:rsidRDefault="00B9635B" w:rsidP="00B9635B">
            <w:pPr>
              <w:pStyle w:val="TableHeading"/>
              <w:widowControl w:val="0"/>
              <w:jc w:val="center"/>
              <w:rPr>
                <w:b w:val="0"/>
                <w:szCs w:val="22"/>
              </w:rPr>
            </w:pPr>
            <w:r>
              <w:rPr>
                <w:b w:val="0"/>
                <w:szCs w:val="22"/>
              </w:rPr>
              <w:t>1</w:t>
            </w:r>
          </w:p>
        </w:tc>
      </w:tr>
      <w:tr w:rsidR="00B9635B" w14:paraId="4075C465" w14:textId="77777777">
        <w:tc>
          <w:tcPr>
            <w:tcW w:w="5392" w:type="dxa"/>
            <w:tcBorders>
              <w:left w:val="single" w:sz="4" w:space="0" w:color="000000"/>
              <w:bottom w:val="single" w:sz="4" w:space="0" w:color="000000"/>
            </w:tcBorders>
          </w:tcPr>
          <w:p w14:paraId="12C82533" w14:textId="77777777" w:rsidR="00B9635B" w:rsidRPr="00474354" w:rsidRDefault="008A0775" w:rsidP="00B9635B">
            <w:pPr>
              <w:pStyle w:val="ListParagraph"/>
              <w:numPr>
                <w:ilvl w:val="0"/>
                <w:numId w:val="14"/>
              </w:numPr>
              <w:tabs>
                <w:tab w:val="left" w:pos="864"/>
              </w:tabs>
              <w:overflowPunct/>
              <w:rPr>
                <w:b/>
                <w:bCs/>
                <w:i/>
              </w:rPr>
            </w:pPr>
            <w:r>
              <w:rPr>
                <w:b/>
                <w:bCs/>
                <w:i/>
              </w:rPr>
              <w:lastRenderedPageBreak/>
              <w:t>Test</w:t>
            </w:r>
            <w:r w:rsidR="00D36E15">
              <w:rPr>
                <w:b/>
                <w:bCs/>
                <w:i/>
              </w:rPr>
              <w:t xml:space="preserve"> I.</w:t>
            </w:r>
          </w:p>
        </w:tc>
        <w:tc>
          <w:tcPr>
            <w:tcW w:w="2933" w:type="dxa"/>
            <w:tcBorders>
              <w:left w:val="single" w:sz="4" w:space="0" w:color="000000"/>
              <w:bottom w:val="single" w:sz="4" w:space="0" w:color="000000"/>
            </w:tcBorders>
          </w:tcPr>
          <w:p w14:paraId="2347C722" w14:textId="77777777" w:rsidR="00B9635B" w:rsidRPr="001B43FF" w:rsidRDefault="00B9635B" w:rsidP="00B9635B">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13AF2045" w14:textId="77777777" w:rsidR="00B9635B" w:rsidRDefault="00B9635B" w:rsidP="00B9635B">
            <w:pPr>
              <w:pStyle w:val="TableHeading"/>
              <w:widowControl w:val="0"/>
              <w:jc w:val="center"/>
              <w:rPr>
                <w:b w:val="0"/>
                <w:szCs w:val="22"/>
              </w:rPr>
            </w:pPr>
            <w:r>
              <w:rPr>
                <w:b w:val="0"/>
                <w:szCs w:val="22"/>
              </w:rPr>
              <w:t>1</w:t>
            </w:r>
          </w:p>
        </w:tc>
      </w:tr>
      <w:tr w:rsidR="00B9635B" w14:paraId="25A4C0F3" w14:textId="77777777" w:rsidTr="000A4AF8">
        <w:tc>
          <w:tcPr>
            <w:tcW w:w="5392" w:type="dxa"/>
            <w:tcBorders>
              <w:left w:val="single" w:sz="4" w:space="0" w:color="000000"/>
              <w:bottom w:val="single" w:sz="4" w:space="0" w:color="000000"/>
            </w:tcBorders>
            <w:vAlign w:val="center"/>
          </w:tcPr>
          <w:p w14:paraId="00FC1B8E" w14:textId="77777777" w:rsidR="00B9635B" w:rsidRPr="00474354" w:rsidRDefault="00D36E15" w:rsidP="00B9635B">
            <w:pPr>
              <w:pStyle w:val="ListParagraph"/>
              <w:numPr>
                <w:ilvl w:val="0"/>
                <w:numId w:val="14"/>
              </w:numPr>
              <w:tabs>
                <w:tab w:val="left" w:pos="864"/>
              </w:tabs>
              <w:overflowPunct/>
              <w:rPr>
                <w:i/>
              </w:rPr>
            </w:pPr>
            <w:r w:rsidRPr="00D36E15">
              <w:rPr>
                <w:bCs/>
                <w:i/>
              </w:rPr>
              <w:t>Exerciții complexe de ortografie</w:t>
            </w:r>
          </w:p>
        </w:tc>
        <w:tc>
          <w:tcPr>
            <w:tcW w:w="2933" w:type="dxa"/>
            <w:tcBorders>
              <w:left w:val="single" w:sz="4" w:space="0" w:color="000000"/>
              <w:bottom w:val="single" w:sz="4" w:space="0" w:color="000000"/>
            </w:tcBorders>
          </w:tcPr>
          <w:p w14:paraId="62B9C74A" w14:textId="77777777" w:rsidR="00B9635B" w:rsidRPr="001B43FF" w:rsidRDefault="00B9635B" w:rsidP="00B9635B">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0C1F3E46" w14:textId="77777777" w:rsidR="00B9635B" w:rsidRDefault="00B9635B" w:rsidP="00B9635B">
            <w:pPr>
              <w:pStyle w:val="TableHeading"/>
              <w:widowControl w:val="0"/>
              <w:jc w:val="center"/>
              <w:rPr>
                <w:b w:val="0"/>
                <w:szCs w:val="22"/>
              </w:rPr>
            </w:pPr>
            <w:r>
              <w:rPr>
                <w:b w:val="0"/>
                <w:szCs w:val="22"/>
              </w:rPr>
              <w:t>1</w:t>
            </w:r>
          </w:p>
        </w:tc>
      </w:tr>
      <w:tr w:rsidR="00B9635B" w14:paraId="2A95B58D" w14:textId="77777777">
        <w:tc>
          <w:tcPr>
            <w:tcW w:w="5392" w:type="dxa"/>
            <w:tcBorders>
              <w:left w:val="single" w:sz="4" w:space="0" w:color="000000"/>
              <w:bottom w:val="single" w:sz="4" w:space="0" w:color="000000"/>
            </w:tcBorders>
          </w:tcPr>
          <w:p w14:paraId="3C8AE2A0" w14:textId="77777777" w:rsidR="00B9635B" w:rsidRPr="00474354" w:rsidRDefault="00D36E15" w:rsidP="00D36E15">
            <w:pPr>
              <w:pStyle w:val="ListParagraph"/>
              <w:numPr>
                <w:ilvl w:val="0"/>
                <w:numId w:val="14"/>
              </w:numPr>
              <w:tabs>
                <w:tab w:val="left" w:pos="864"/>
              </w:tabs>
              <w:suppressAutoHyphens w:val="0"/>
              <w:rPr>
                <w:b/>
                <w:bCs/>
              </w:rPr>
            </w:pPr>
            <w:r w:rsidRPr="00D36E15">
              <w:rPr>
                <w:bCs/>
                <w:i/>
              </w:rPr>
              <w:t>Exerciții stilistice și de vocabular</w:t>
            </w:r>
          </w:p>
        </w:tc>
        <w:tc>
          <w:tcPr>
            <w:tcW w:w="2933" w:type="dxa"/>
            <w:tcBorders>
              <w:left w:val="single" w:sz="4" w:space="0" w:color="000000"/>
              <w:bottom w:val="single" w:sz="4" w:space="0" w:color="000000"/>
            </w:tcBorders>
          </w:tcPr>
          <w:p w14:paraId="3724DE61" w14:textId="77777777" w:rsidR="00B9635B" w:rsidRPr="001B43FF" w:rsidRDefault="00B9635B" w:rsidP="00B9635B">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1C74094E" w14:textId="77777777" w:rsidR="00B9635B" w:rsidRDefault="00B9635B" w:rsidP="00B9635B">
            <w:pPr>
              <w:pStyle w:val="TableHeading"/>
              <w:widowControl w:val="0"/>
              <w:jc w:val="center"/>
              <w:rPr>
                <w:b w:val="0"/>
                <w:szCs w:val="22"/>
              </w:rPr>
            </w:pPr>
            <w:r>
              <w:rPr>
                <w:b w:val="0"/>
                <w:szCs w:val="22"/>
              </w:rPr>
              <w:t>1</w:t>
            </w:r>
          </w:p>
        </w:tc>
      </w:tr>
      <w:tr w:rsidR="00B9635B" w14:paraId="043DD53F" w14:textId="77777777">
        <w:tc>
          <w:tcPr>
            <w:tcW w:w="5392" w:type="dxa"/>
            <w:tcBorders>
              <w:left w:val="single" w:sz="4" w:space="0" w:color="000000"/>
              <w:bottom w:val="single" w:sz="4" w:space="0" w:color="000000"/>
            </w:tcBorders>
          </w:tcPr>
          <w:p w14:paraId="4C62AF40" w14:textId="77777777" w:rsidR="00B9635B" w:rsidRPr="00E122D2" w:rsidRDefault="00474354" w:rsidP="00B9635B">
            <w:pPr>
              <w:pStyle w:val="ListParagraph"/>
              <w:numPr>
                <w:ilvl w:val="0"/>
                <w:numId w:val="14"/>
              </w:numPr>
              <w:tabs>
                <w:tab w:val="left" w:pos="864"/>
              </w:tabs>
              <w:overflowPunct/>
              <w:rPr>
                <w:i/>
              </w:rPr>
            </w:pPr>
            <w:r w:rsidRPr="00474354">
              <w:rPr>
                <w:bCs/>
                <w:i/>
              </w:rPr>
              <w:t>Exerciții de stilistică și vocabular</w:t>
            </w:r>
          </w:p>
        </w:tc>
        <w:tc>
          <w:tcPr>
            <w:tcW w:w="2933" w:type="dxa"/>
            <w:tcBorders>
              <w:left w:val="single" w:sz="4" w:space="0" w:color="000000"/>
              <w:bottom w:val="single" w:sz="4" w:space="0" w:color="000000"/>
            </w:tcBorders>
          </w:tcPr>
          <w:p w14:paraId="00E9F99A" w14:textId="77777777" w:rsidR="00B9635B" w:rsidRPr="001B43FF" w:rsidRDefault="00B9635B" w:rsidP="00B9635B">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2B194A22" w14:textId="77777777" w:rsidR="00B9635B" w:rsidRDefault="00B9635B" w:rsidP="00B9635B">
            <w:pPr>
              <w:pStyle w:val="TableHeading"/>
              <w:widowControl w:val="0"/>
              <w:jc w:val="center"/>
              <w:rPr>
                <w:b w:val="0"/>
                <w:szCs w:val="22"/>
              </w:rPr>
            </w:pPr>
            <w:r>
              <w:rPr>
                <w:b w:val="0"/>
                <w:szCs w:val="22"/>
              </w:rPr>
              <w:t>1</w:t>
            </w:r>
          </w:p>
        </w:tc>
      </w:tr>
      <w:tr w:rsidR="00B9635B" w14:paraId="44DD8FED" w14:textId="77777777">
        <w:tc>
          <w:tcPr>
            <w:tcW w:w="5392" w:type="dxa"/>
            <w:tcBorders>
              <w:left w:val="single" w:sz="4" w:space="0" w:color="000000"/>
              <w:bottom w:val="single" w:sz="4" w:space="0" w:color="000000"/>
            </w:tcBorders>
          </w:tcPr>
          <w:p w14:paraId="532A772A" w14:textId="77777777" w:rsidR="00B9635B" w:rsidRPr="00AB5582" w:rsidRDefault="00474354" w:rsidP="00474354">
            <w:pPr>
              <w:pStyle w:val="ListParagraph"/>
              <w:numPr>
                <w:ilvl w:val="0"/>
                <w:numId w:val="14"/>
              </w:numPr>
            </w:pPr>
            <w:r w:rsidRPr="00474354">
              <w:rPr>
                <w:bCs/>
                <w:i/>
              </w:rPr>
              <w:t xml:space="preserve">Exerciții </w:t>
            </w:r>
            <w:r>
              <w:rPr>
                <w:bCs/>
                <w:i/>
              </w:rPr>
              <w:t xml:space="preserve">complexe </w:t>
            </w:r>
            <w:r w:rsidRPr="00474354">
              <w:rPr>
                <w:bCs/>
                <w:i/>
              </w:rPr>
              <w:t>de stilistică și vocabular</w:t>
            </w:r>
            <w:r w:rsidRPr="00AB5582">
              <w:t xml:space="preserve"> </w:t>
            </w:r>
          </w:p>
        </w:tc>
        <w:tc>
          <w:tcPr>
            <w:tcW w:w="2933" w:type="dxa"/>
            <w:tcBorders>
              <w:left w:val="single" w:sz="4" w:space="0" w:color="000000"/>
              <w:bottom w:val="single" w:sz="4" w:space="0" w:color="000000"/>
            </w:tcBorders>
          </w:tcPr>
          <w:p w14:paraId="1F2A5AF7" w14:textId="77777777" w:rsidR="00B9635B" w:rsidRPr="001B43FF" w:rsidRDefault="00B9635B" w:rsidP="00B9635B">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36F089A7" w14:textId="77777777" w:rsidR="00B9635B" w:rsidRDefault="00B9635B" w:rsidP="00B9635B">
            <w:pPr>
              <w:pStyle w:val="TableHeading"/>
              <w:widowControl w:val="0"/>
              <w:jc w:val="center"/>
              <w:rPr>
                <w:b w:val="0"/>
                <w:szCs w:val="22"/>
              </w:rPr>
            </w:pPr>
            <w:r>
              <w:rPr>
                <w:b w:val="0"/>
                <w:szCs w:val="22"/>
              </w:rPr>
              <w:t>1</w:t>
            </w:r>
          </w:p>
        </w:tc>
      </w:tr>
      <w:tr w:rsidR="00B9635B" w14:paraId="74DCAB97" w14:textId="77777777">
        <w:tc>
          <w:tcPr>
            <w:tcW w:w="5392" w:type="dxa"/>
            <w:tcBorders>
              <w:left w:val="single" w:sz="4" w:space="0" w:color="000000"/>
              <w:bottom w:val="single" w:sz="4" w:space="0" w:color="000000"/>
            </w:tcBorders>
          </w:tcPr>
          <w:p w14:paraId="02E76326" w14:textId="77777777" w:rsidR="00B9635B" w:rsidRPr="00E122D2" w:rsidRDefault="00474354" w:rsidP="00B9635B">
            <w:pPr>
              <w:pStyle w:val="ListParagraph"/>
              <w:numPr>
                <w:ilvl w:val="0"/>
                <w:numId w:val="14"/>
              </w:numPr>
              <w:tabs>
                <w:tab w:val="left" w:pos="864"/>
              </w:tabs>
              <w:overflowPunct/>
              <w:rPr>
                <w:b/>
                <w:bCs/>
              </w:rPr>
            </w:pPr>
            <w:r w:rsidRPr="00474354">
              <w:rPr>
                <w:bCs/>
                <w:i/>
              </w:rPr>
              <w:t xml:space="preserve">Exerciții </w:t>
            </w:r>
            <w:r>
              <w:rPr>
                <w:bCs/>
                <w:i/>
              </w:rPr>
              <w:t xml:space="preserve">complexe </w:t>
            </w:r>
            <w:r w:rsidRPr="00474354">
              <w:rPr>
                <w:bCs/>
                <w:i/>
              </w:rPr>
              <w:t>de stilistică și vocabular</w:t>
            </w:r>
          </w:p>
          <w:p w14:paraId="01D35970" w14:textId="77777777" w:rsidR="00B9635B" w:rsidRPr="000A5748" w:rsidRDefault="00B9635B" w:rsidP="00B9635B">
            <w:pPr>
              <w:suppressAutoHyphens w:val="0"/>
            </w:pPr>
          </w:p>
        </w:tc>
        <w:tc>
          <w:tcPr>
            <w:tcW w:w="2933" w:type="dxa"/>
            <w:tcBorders>
              <w:left w:val="single" w:sz="4" w:space="0" w:color="000000"/>
              <w:bottom w:val="single" w:sz="4" w:space="0" w:color="000000"/>
            </w:tcBorders>
          </w:tcPr>
          <w:p w14:paraId="241ACCBF" w14:textId="77777777" w:rsidR="00B9635B" w:rsidRPr="001B43FF" w:rsidRDefault="00B9635B" w:rsidP="00B9635B">
            <w:pPr>
              <w:tabs>
                <w:tab w:val="left" w:pos="820"/>
              </w:tabs>
              <w:spacing w:before="1"/>
              <w:ind w:left="124" w:right="-20"/>
              <w:rPr>
                <w:rFonts w:cs="Times New Roman"/>
                <w:sz w:val="24"/>
              </w:rPr>
            </w:pPr>
            <w:r>
              <w:rPr>
                <w:rFonts w:cs="Times New Roman"/>
                <w:sz w:val="24"/>
              </w:rPr>
              <w:t>c</w:t>
            </w:r>
            <w:r w:rsidRPr="007D6B6B">
              <w:rPr>
                <w:rFonts w:cs="Times New Roman"/>
                <w:sz w:val="24"/>
              </w:rPr>
              <w:t>onv</w:t>
            </w:r>
            <w:r>
              <w:rPr>
                <w:rFonts w:cs="Times New Roman"/>
                <w:sz w:val="24"/>
              </w:rPr>
              <w:t>ersație euristică,</w:t>
            </w:r>
            <w:r w:rsidRPr="007D6B6B">
              <w:rPr>
                <w:rFonts w:cs="Times New Roman"/>
                <w:sz w:val="24"/>
              </w:rPr>
              <w:t xml:space="preserve"> exercițiu</w:t>
            </w:r>
            <w:r>
              <w:rPr>
                <w:rFonts w:cs="Times New Roman"/>
                <w:sz w:val="24"/>
              </w:rPr>
              <w:t>, explicaţie, activităţi în grupuri mici</w:t>
            </w:r>
          </w:p>
        </w:tc>
        <w:tc>
          <w:tcPr>
            <w:tcW w:w="1316" w:type="dxa"/>
            <w:tcBorders>
              <w:left w:val="single" w:sz="4" w:space="0" w:color="000000"/>
              <w:bottom w:val="single" w:sz="4" w:space="0" w:color="000000"/>
              <w:right w:val="single" w:sz="4" w:space="0" w:color="000000"/>
            </w:tcBorders>
          </w:tcPr>
          <w:p w14:paraId="332D888F" w14:textId="77777777" w:rsidR="00B9635B" w:rsidRDefault="00B9635B" w:rsidP="00B9635B">
            <w:pPr>
              <w:pStyle w:val="TableHeading"/>
              <w:widowControl w:val="0"/>
              <w:jc w:val="center"/>
              <w:rPr>
                <w:b w:val="0"/>
                <w:szCs w:val="22"/>
              </w:rPr>
            </w:pPr>
            <w:r>
              <w:rPr>
                <w:b w:val="0"/>
                <w:szCs w:val="22"/>
              </w:rPr>
              <w:t>1</w:t>
            </w:r>
          </w:p>
        </w:tc>
      </w:tr>
      <w:tr w:rsidR="00B9635B" w14:paraId="2670D080" w14:textId="77777777">
        <w:tc>
          <w:tcPr>
            <w:tcW w:w="9641" w:type="dxa"/>
            <w:gridSpan w:val="3"/>
            <w:tcBorders>
              <w:top w:val="single" w:sz="4" w:space="0" w:color="000000"/>
              <w:left w:val="single" w:sz="4" w:space="0" w:color="000000"/>
              <w:bottom w:val="single" w:sz="4" w:space="0" w:color="000000"/>
              <w:right w:val="single" w:sz="4" w:space="0" w:color="000000"/>
            </w:tcBorders>
          </w:tcPr>
          <w:p w14:paraId="50AFB14C" w14:textId="77777777" w:rsidR="00B9635B" w:rsidRDefault="00B9635B" w:rsidP="00B9635B">
            <w:pPr>
              <w:pStyle w:val="Fisasubtitlubibliografie"/>
              <w:widowControl w:val="0"/>
            </w:pPr>
            <w:r>
              <w:t xml:space="preserve">Bibliografie obligatorie </w:t>
            </w:r>
          </w:p>
          <w:p w14:paraId="7F318ABF" w14:textId="77777777" w:rsidR="00B9635B" w:rsidRPr="002E3C39" w:rsidRDefault="00B9635B" w:rsidP="00B9635B">
            <w:pPr>
              <w:pStyle w:val="BodyText"/>
              <w:jc w:val="both"/>
            </w:pPr>
            <w:r w:rsidRPr="00A75096">
              <w:rPr>
                <w:i/>
              </w:rPr>
              <w:t>A magyar helyesírás szabályai.</w:t>
            </w:r>
            <w:r>
              <w:t xml:space="preserve"> Tizenkettedik</w:t>
            </w:r>
            <w:r w:rsidRPr="003F65FB">
              <w:t xml:space="preserve"> Kiadás. Akadémiai Kiadó, Budapest, 2</w:t>
            </w:r>
            <w:r w:rsidRPr="002E3C39">
              <w:t>015.</w:t>
            </w:r>
          </w:p>
          <w:p w14:paraId="2AA4AEEF" w14:textId="77777777" w:rsidR="00B9635B" w:rsidRDefault="00B9635B" w:rsidP="00B9635B">
            <w:pPr>
              <w:widowControl w:val="0"/>
            </w:pPr>
          </w:p>
          <w:p w14:paraId="0AD7CFE2" w14:textId="77777777" w:rsidR="00B9635B" w:rsidRDefault="00B9635B" w:rsidP="00B9635B">
            <w:pPr>
              <w:pStyle w:val="Fisasubtitlubibliografie"/>
              <w:widowControl w:val="0"/>
            </w:pPr>
            <w:r>
              <w:t>Bibliografie facultativă</w:t>
            </w:r>
          </w:p>
          <w:p w14:paraId="144EC867" w14:textId="77777777" w:rsidR="00D36E15" w:rsidRPr="00E43C4F" w:rsidRDefault="00D36E15" w:rsidP="00D36E15">
            <w:pPr>
              <w:jc w:val="both"/>
            </w:pPr>
            <w:r w:rsidRPr="00E43C4F">
              <w:t xml:space="preserve">Antalné Szabó Ágnes – Major Éva szerk.: </w:t>
            </w:r>
            <w:r w:rsidRPr="00E43C4F">
              <w:rPr>
                <w:i/>
              </w:rPr>
              <w:t xml:space="preserve">Mozaikok a magyar nyelvről. Segédkönyv az anyanyelvi kritériumvizsgához, </w:t>
            </w:r>
            <w:r w:rsidRPr="00E43C4F">
              <w:t xml:space="preserve">Eötvös Loránd Tudományegyetem, Budapest, 2015. </w:t>
            </w:r>
          </w:p>
          <w:p w14:paraId="2D6ACCD8" w14:textId="77777777" w:rsidR="00D36E15" w:rsidRPr="00E43C4F" w:rsidRDefault="00D36E15" w:rsidP="00D36E15">
            <w:pPr>
              <w:jc w:val="both"/>
            </w:pPr>
            <w:r w:rsidRPr="00E43C4F">
              <w:t xml:space="preserve">Kiss Jenő: </w:t>
            </w:r>
            <w:r w:rsidRPr="00E43C4F">
              <w:rPr>
                <w:i/>
              </w:rPr>
              <w:t>Magyar dialektológia.</w:t>
            </w:r>
            <w:r w:rsidRPr="00E43C4F">
              <w:t xml:space="preserve"> Osiris Kiadó, Budapest, 2003.</w:t>
            </w:r>
          </w:p>
          <w:p w14:paraId="7541417F" w14:textId="77777777" w:rsidR="00D36E15" w:rsidRPr="00E43C4F" w:rsidRDefault="00D36E15" w:rsidP="00D36E15">
            <w:pPr>
              <w:jc w:val="both"/>
            </w:pPr>
            <w:r w:rsidRPr="00E43C4F">
              <w:t xml:space="preserve">Nádasdy Ádám: </w:t>
            </w:r>
            <w:r w:rsidRPr="00E43C4F">
              <w:rPr>
                <w:i/>
              </w:rPr>
              <w:t>Milyen nyelv a magyar?</w:t>
            </w:r>
            <w:r w:rsidRPr="00E43C4F">
              <w:t xml:space="preserve"> Corvina Kiadó, Debrecen, 2020.</w:t>
            </w:r>
          </w:p>
          <w:p w14:paraId="637AACD4" w14:textId="77777777" w:rsidR="00D36E15" w:rsidRPr="00E43C4F" w:rsidRDefault="00D36E15" w:rsidP="00D36E15">
            <w:pPr>
              <w:jc w:val="both"/>
            </w:pPr>
            <w:r w:rsidRPr="00E43C4F">
              <w:t xml:space="preserve">Szilágyi N. Sándor: </w:t>
            </w:r>
            <w:r w:rsidRPr="00E43C4F">
              <w:rPr>
                <w:i/>
              </w:rPr>
              <w:t xml:space="preserve">Magyar nyelvtan. </w:t>
            </w:r>
            <w:r w:rsidRPr="00E43C4F">
              <w:t xml:space="preserve">Editura Didactică și Pedagogică, Bukarest, 1980. </w:t>
            </w:r>
          </w:p>
          <w:p w14:paraId="74453F6B" w14:textId="77777777" w:rsidR="00B9635B" w:rsidRDefault="00B9635B" w:rsidP="00B9635B">
            <w:pPr>
              <w:jc w:val="both"/>
            </w:pPr>
            <w:r w:rsidRPr="00EA6447">
              <w:t>Antalné Szabó Ágnes:</w:t>
            </w:r>
            <w:r>
              <w:t xml:space="preserve"> </w:t>
            </w:r>
            <w:r w:rsidRPr="00BB338A">
              <w:rPr>
                <w:i/>
              </w:rPr>
              <w:t>Hogyan írjam? Helyesírási gyakorlólapok középiskolásoknak</w:t>
            </w:r>
            <w:r>
              <w:t xml:space="preserve">, Nemzeti Tankönyvkiadó, </w:t>
            </w:r>
            <w:smartTag w:uri="urn:schemas-microsoft-com:office:smarttags" w:element="place">
              <w:smartTag w:uri="urn:schemas-microsoft-com:office:smarttags" w:element="City">
                <w:r>
                  <w:t>Budapest</w:t>
                </w:r>
              </w:smartTag>
            </w:smartTag>
            <w:r>
              <w:t>, én.</w:t>
            </w:r>
          </w:p>
          <w:p w14:paraId="1F9ED61F" w14:textId="77777777" w:rsidR="00B9635B" w:rsidRDefault="00B9635B" w:rsidP="00B9635B">
            <w:pPr>
              <w:rPr>
                <w:bCs/>
              </w:rPr>
            </w:pPr>
            <w:r w:rsidRPr="00EA6447">
              <w:rPr>
                <w:bCs/>
              </w:rPr>
              <w:t>Cs. Nagy Lajos</w:t>
            </w:r>
            <w:r w:rsidRPr="00853AA7">
              <w:rPr>
                <w:bCs/>
                <w:smallCaps/>
              </w:rPr>
              <w:t xml:space="preserve">: </w:t>
            </w:r>
            <w:r>
              <w:rPr>
                <w:bCs/>
                <w:i/>
              </w:rPr>
              <w:t xml:space="preserve">Helyesírási gyakorlókönyv, </w:t>
            </w:r>
            <w:r>
              <w:rPr>
                <w:bCs/>
              </w:rPr>
              <w:t>Trezor, 2005.</w:t>
            </w:r>
          </w:p>
          <w:p w14:paraId="2B892C9E" w14:textId="77777777" w:rsidR="00B9635B" w:rsidRPr="00F76DC1" w:rsidRDefault="00B9635B" w:rsidP="00B9635B">
            <w:pPr>
              <w:pStyle w:val="Heading1"/>
              <w:shd w:val="clear" w:color="auto" w:fill="FFFFFF"/>
              <w:rPr>
                <w:b w:val="0"/>
                <w:bCs/>
              </w:rPr>
            </w:pPr>
            <w:hyperlink r:id="rId5" w:history="1">
              <w:r w:rsidRPr="00F76DC1">
                <w:rPr>
                  <w:rStyle w:val="Hyperlink"/>
                  <w:b w:val="0"/>
                  <w:color w:val="auto"/>
                  <w:u w:val="none"/>
                </w:rPr>
                <w:t>Budaváriné B.E. – Kelecsényi L.</w:t>
              </w:r>
            </w:hyperlink>
            <w:r w:rsidRPr="00F76DC1">
              <w:rPr>
                <w:b w:val="0"/>
              </w:rPr>
              <w:t xml:space="preserve">: </w:t>
            </w:r>
            <w:r w:rsidRPr="00F76DC1">
              <w:rPr>
                <w:b w:val="0"/>
                <w:bCs/>
                <w:i/>
              </w:rPr>
              <w:t>Szövegértés-szövegalkotás (szövegtípusok).</w:t>
            </w:r>
            <w:r w:rsidRPr="00F76DC1">
              <w:rPr>
                <w:b w:val="0"/>
                <w:bCs/>
              </w:rPr>
              <w:t xml:space="preserve"> </w:t>
            </w:r>
            <w:hyperlink r:id="rId6" w:history="1">
              <w:r w:rsidRPr="00F76DC1">
                <w:rPr>
                  <w:rStyle w:val="Hyperlink"/>
                  <w:b w:val="0"/>
                  <w:bCs/>
                  <w:color w:val="auto"/>
                  <w:u w:val="none"/>
                </w:rPr>
                <w:t>Corvina Kiadó, 1999</w:t>
              </w:r>
            </w:hyperlink>
            <w:r w:rsidRPr="00F76DC1">
              <w:rPr>
                <w:b w:val="0"/>
                <w:bCs/>
              </w:rPr>
              <w:t>.</w:t>
            </w:r>
          </w:p>
          <w:p w14:paraId="48817C92" w14:textId="77777777" w:rsidR="00B9635B" w:rsidRPr="00F76DC1" w:rsidRDefault="00B9635B" w:rsidP="00B9635B">
            <w:pPr>
              <w:rPr>
                <w:lang w:eastAsia="hu-HU"/>
              </w:rPr>
            </w:pPr>
            <w:r w:rsidRPr="00F76DC1">
              <w:rPr>
                <w:lang w:eastAsia="hu-HU"/>
              </w:rPr>
              <w:t xml:space="preserve">Böszörményi Csaba: </w:t>
            </w:r>
            <w:r w:rsidRPr="00F76DC1">
              <w:rPr>
                <w:i/>
                <w:lang w:eastAsia="hu-HU"/>
              </w:rPr>
              <w:t xml:space="preserve">Szókincsbővítő munkafüzet. </w:t>
            </w:r>
            <w:r w:rsidRPr="00F76DC1">
              <w:rPr>
                <w:lang w:eastAsia="hu-HU"/>
              </w:rPr>
              <w:t>Tinta Könyvkiadó, Budapest, 2011.</w:t>
            </w:r>
          </w:p>
          <w:p w14:paraId="2A94B858" w14:textId="77777777" w:rsidR="00B9635B" w:rsidRPr="00B25820" w:rsidRDefault="00B9635B" w:rsidP="00B9635B">
            <w:pPr>
              <w:suppressAutoHyphens w:val="0"/>
              <w:overflowPunct/>
              <w:rPr>
                <w:rFonts w:cs="Times New Roman"/>
                <w:sz w:val="24"/>
              </w:rPr>
            </w:pPr>
            <w:r w:rsidRPr="00F76DC1">
              <w:t xml:space="preserve">Szikszainé Nagy Irma: </w:t>
            </w:r>
            <w:hyperlink r:id="rId7" w:history="1">
              <w:r w:rsidRPr="00F76DC1">
                <w:rPr>
                  <w:rStyle w:val="Hyperlink"/>
                  <w:i/>
                  <w:color w:val="auto"/>
                  <w:u w:val="none"/>
                </w:rPr>
                <w:t xml:space="preserve">Stíluselemzés, stílusértékelés, stílusművelés : stilisztikai gyakorlókönyv. </w:t>
              </w:r>
              <w:r w:rsidRPr="00F76DC1">
                <w:rPr>
                  <w:rStyle w:val="Hyperlink"/>
                  <w:color w:val="auto"/>
                  <w:u w:val="none"/>
                </w:rPr>
                <w:t>Osiris, 2011</w:t>
              </w:r>
            </w:hyperlink>
            <w:r w:rsidRPr="00F76DC1">
              <w:t>.</w:t>
            </w:r>
          </w:p>
        </w:tc>
      </w:tr>
    </w:tbl>
    <w:p w14:paraId="50FB91BF" w14:textId="77777777" w:rsidR="00F509F3" w:rsidRDefault="00B25820" w:rsidP="00B25820">
      <w:pPr>
        <w:pStyle w:val="Fisasubtitlu"/>
        <w:numPr>
          <w:ilvl w:val="0"/>
          <w:numId w:val="2"/>
        </w:numPr>
      </w:pPr>
      <w:r>
        <w:t>Coroborarea conținuturilor disciplinei cu așteptările reprezentanților comunității epistemice, asociațiilor profesionale și angajatorilor reprezentativi din domeniul aferent programului</w:t>
      </w: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9638"/>
      </w:tblGrid>
      <w:tr w:rsidR="00F509F3" w14:paraId="1E8BFDCE" w14:textId="77777777">
        <w:trPr>
          <w:trHeight w:val="716"/>
        </w:trPr>
        <w:tc>
          <w:tcPr>
            <w:tcW w:w="9638" w:type="dxa"/>
            <w:tcBorders>
              <w:top w:val="single" w:sz="4" w:space="0" w:color="000000"/>
              <w:left w:val="single" w:sz="4" w:space="0" w:color="000000"/>
              <w:bottom w:val="single" w:sz="4" w:space="0" w:color="000000"/>
              <w:right w:val="single" w:sz="4" w:space="0" w:color="000000"/>
            </w:tcBorders>
          </w:tcPr>
          <w:p w14:paraId="5E131EA8" w14:textId="77777777" w:rsidR="00F509F3" w:rsidRDefault="00B25820">
            <w:pPr>
              <w:pStyle w:val="TableContents"/>
              <w:widowControl w:val="0"/>
            </w:pPr>
            <w:r w:rsidRPr="00FA3319">
              <w:rPr>
                <w:rFonts w:cs="Times New Roman"/>
                <w:sz w:val="24"/>
              </w:rPr>
              <w:t>Conţinutul disciplinei este în concordanţă cu ceea ce se practică în alte centre universitare din țară şi din străinătate.  Pentru o mai bună adaptare la cerinţele pieţei muncii a conţinutului disciplinei s-au organizat discuții și întâlniri atât cu profesori de limba maghiară din regiune, cât si cu reprezentanţii angajatorilor din mediul socio-cultural și de afaceri.</w:t>
            </w:r>
          </w:p>
        </w:tc>
      </w:tr>
    </w:tbl>
    <w:p w14:paraId="7B949B74" w14:textId="77777777" w:rsidR="00F509F3" w:rsidRDefault="00B25820" w:rsidP="00B25820">
      <w:pPr>
        <w:pStyle w:val="Fisasubtitlu"/>
        <w:numPr>
          <w:ilvl w:val="0"/>
          <w:numId w:val="2"/>
        </w:numPr>
      </w:pPr>
      <w:r>
        <w:t>Evaluare</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1586"/>
        <w:gridCol w:w="963"/>
        <w:gridCol w:w="1869"/>
        <w:gridCol w:w="1397"/>
        <w:gridCol w:w="83"/>
        <w:gridCol w:w="2090"/>
        <w:gridCol w:w="1650"/>
      </w:tblGrid>
      <w:tr w:rsidR="00F509F3" w14:paraId="476B4D22" w14:textId="77777777" w:rsidTr="0053617C">
        <w:trPr>
          <w:trHeight w:hRule="exact" w:val="562"/>
        </w:trPr>
        <w:tc>
          <w:tcPr>
            <w:tcW w:w="1586" w:type="dxa"/>
            <w:tcBorders>
              <w:top w:val="single" w:sz="4" w:space="0" w:color="000000"/>
              <w:left w:val="single" w:sz="4" w:space="0" w:color="000000"/>
              <w:bottom w:val="single" w:sz="4" w:space="0" w:color="000000"/>
            </w:tcBorders>
          </w:tcPr>
          <w:p w14:paraId="0F1CA642" w14:textId="77777777" w:rsidR="00F509F3" w:rsidRDefault="00B25820">
            <w:pPr>
              <w:pStyle w:val="TableContents"/>
              <w:widowControl w:val="0"/>
            </w:pPr>
            <w:r>
              <w:t>Tip activitate</w:t>
            </w:r>
          </w:p>
        </w:tc>
        <w:tc>
          <w:tcPr>
            <w:tcW w:w="4229" w:type="dxa"/>
            <w:gridSpan w:val="3"/>
            <w:tcBorders>
              <w:top w:val="single" w:sz="4" w:space="0" w:color="000000"/>
              <w:left w:val="single" w:sz="4" w:space="0" w:color="000000"/>
              <w:bottom w:val="single" w:sz="4" w:space="0" w:color="000000"/>
            </w:tcBorders>
          </w:tcPr>
          <w:p w14:paraId="5922E1DB" w14:textId="77777777" w:rsidR="00F509F3" w:rsidRDefault="00B25820" w:rsidP="00B25820">
            <w:pPr>
              <w:pStyle w:val="TableContents"/>
              <w:widowControl w:val="0"/>
              <w:numPr>
                <w:ilvl w:val="1"/>
                <w:numId w:val="2"/>
              </w:numPr>
            </w:pPr>
            <w:r>
              <w:t>Criterii de evaluare</w:t>
            </w:r>
          </w:p>
        </w:tc>
        <w:tc>
          <w:tcPr>
            <w:tcW w:w="2173" w:type="dxa"/>
            <w:gridSpan w:val="2"/>
            <w:tcBorders>
              <w:top w:val="single" w:sz="4" w:space="0" w:color="000000"/>
              <w:left w:val="single" w:sz="4" w:space="0" w:color="000000"/>
              <w:bottom w:val="single" w:sz="4" w:space="0" w:color="000000"/>
              <w:right w:val="single" w:sz="4" w:space="0" w:color="000000"/>
            </w:tcBorders>
          </w:tcPr>
          <w:p w14:paraId="2A3F6B06" w14:textId="77777777" w:rsidR="00F509F3" w:rsidRDefault="00B25820" w:rsidP="00B25820">
            <w:pPr>
              <w:pStyle w:val="TableContents"/>
              <w:widowControl w:val="0"/>
              <w:numPr>
                <w:ilvl w:val="1"/>
                <w:numId w:val="2"/>
              </w:numPr>
            </w:pPr>
            <w:r>
              <w:t>Metode de evaluare</w:t>
            </w:r>
          </w:p>
        </w:tc>
        <w:tc>
          <w:tcPr>
            <w:tcW w:w="1650" w:type="dxa"/>
            <w:tcBorders>
              <w:top w:val="single" w:sz="4" w:space="0" w:color="000000"/>
              <w:left w:val="single" w:sz="4" w:space="0" w:color="000000"/>
              <w:bottom w:val="single" w:sz="4" w:space="0" w:color="000000"/>
              <w:right w:val="single" w:sz="4" w:space="0" w:color="000000"/>
            </w:tcBorders>
          </w:tcPr>
          <w:p w14:paraId="5DF97E33" w14:textId="77777777" w:rsidR="00F509F3" w:rsidRDefault="00B25820" w:rsidP="00B25820">
            <w:pPr>
              <w:pStyle w:val="TableContents"/>
              <w:widowControl w:val="0"/>
              <w:numPr>
                <w:ilvl w:val="1"/>
                <w:numId w:val="2"/>
              </w:numPr>
            </w:pPr>
            <w:r>
              <w:t>Pondere din nota finală</w:t>
            </w:r>
          </w:p>
        </w:tc>
      </w:tr>
      <w:tr w:rsidR="00B25820" w14:paraId="341F9FB4" w14:textId="77777777" w:rsidTr="0053617C">
        <w:trPr>
          <w:trHeight w:val="547"/>
        </w:trPr>
        <w:tc>
          <w:tcPr>
            <w:tcW w:w="1586" w:type="dxa"/>
            <w:tcBorders>
              <w:left w:val="single" w:sz="4" w:space="0" w:color="000000"/>
              <w:bottom w:val="single" w:sz="4" w:space="0" w:color="000000"/>
            </w:tcBorders>
          </w:tcPr>
          <w:p w14:paraId="7A7AECB0" w14:textId="77777777" w:rsidR="00B25820" w:rsidRDefault="00B25820" w:rsidP="00B25820">
            <w:pPr>
              <w:widowControl w:val="0"/>
              <w:numPr>
                <w:ilvl w:val="1"/>
                <w:numId w:val="2"/>
              </w:numPr>
              <w:rPr>
                <w:szCs w:val="22"/>
              </w:rPr>
            </w:pPr>
            <w:r>
              <w:rPr>
                <w:szCs w:val="22"/>
              </w:rPr>
              <w:t>Curs</w:t>
            </w:r>
          </w:p>
        </w:tc>
        <w:tc>
          <w:tcPr>
            <w:tcW w:w="4229" w:type="dxa"/>
            <w:gridSpan w:val="3"/>
            <w:tcBorders>
              <w:left w:val="single" w:sz="4" w:space="0" w:color="000000"/>
              <w:bottom w:val="single" w:sz="4" w:space="0" w:color="000000"/>
            </w:tcBorders>
          </w:tcPr>
          <w:p w14:paraId="58D705E3" w14:textId="77777777" w:rsidR="00B25820" w:rsidRPr="007A0CF3" w:rsidRDefault="00B25820" w:rsidP="00B25820">
            <w:pPr>
              <w:pStyle w:val="Default"/>
            </w:pPr>
            <w:r>
              <w:rPr>
                <w:sz w:val="23"/>
                <w:szCs w:val="23"/>
              </w:rPr>
              <w:t xml:space="preserve">- </w:t>
            </w:r>
            <w:r w:rsidRPr="007A0CF3">
              <w:t xml:space="preserve">corectitudinea si completitudinea cunostinţelor; </w:t>
            </w:r>
          </w:p>
          <w:p w14:paraId="4C09A94F" w14:textId="77777777" w:rsidR="00B25820" w:rsidRPr="007A0CF3" w:rsidRDefault="00B25820" w:rsidP="00B25820">
            <w:pPr>
              <w:pStyle w:val="Default"/>
            </w:pPr>
            <w:r w:rsidRPr="007A0CF3">
              <w:t xml:space="preserve">- coerenţa logică; </w:t>
            </w:r>
          </w:p>
          <w:p w14:paraId="29B11F5B" w14:textId="77777777" w:rsidR="00B25820" w:rsidRPr="007A0CF3" w:rsidRDefault="00B25820" w:rsidP="00B25820">
            <w:pPr>
              <w:spacing w:before="9"/>
              <w:ind w:left="105" w:right="85"/>
              <w:rPr>
                <w:rFonts w:cs="Times New Roman"/>
                <w:sz w:val="24"/>
              </w:rPr>
            </w:pPr>
            <w:r w:rsidRPr="007A0CF3">
              <w:rPr>
                <w:rFonts w:cs="Times New Roman"/>
                <w:sz w:val="24"/>
              </w:rPr>
              <w:t xml:space="preserve">- gradul de asimilare a limbajului de specialitate; </w:t>
            </w:r>
          </w:p>
          <w:p w14:paraId="0B0CAFDE" w14:textId="77777777" w:rsidR="00B25820" w:rsidRPr="007A0CF3" w:rsidRDefault="00B25820" w:rsidP="00B25820">
            <w:pPr>
              <w:spacing w:before="9"/>
              <w:ind w:left="105" w:right="85"/>
              <w:rPr>
                <w:rFonts w:cs="Times New Roman"/>
                <w:sz w:val="24"/>
                <w:lang w:val="it-IT"/>
              </w:rPr>
            </w:pPr>
            <w:r w:rsidRPr="007A0CF3">
              <w:rPr>
                <w:rFonts w:cs="Times New Roman"/>
                <w:sz w:val="24"/>
                <w:lang w:val="it-IT"/>
              </w:rPr>
              <w:t xml:space="preserve">- criterii ce vizeaza aspectele atitudinale: </w:t>
            </w:r>
            <w:r w:rsidRPr="007A0CF3">
              <w:rPr>
                <w:rFonts w:cs="Times New Roman"/>
                <w:sz w:val="24"/>
                <w:lang w:val="it-IT"/>
              </w:rPr>
              <w:lastRenderedPageBreak/>
              <w:t>constiinciozitatea, interesul pentru studiu individual.</w:t>
            </w:r>
          </w:p>
        </w:tc>
        <w:tc>
          <w:tcPr>
            <w:tcW w:w="2173" w:type="dxa"/>
            <w:gridSpan w:val="2"/>
            <w:tcBorders>
              <w:left w:val="single" w:sz="4" w:space="0" w:color="000000"/>
              <w:bottom w:val="single" w:sz="4" w:space="0" w:color="000000"/>
              <w:right w:val="single" w:sz="4" w:space="0" w:color="000000"/>
            </w:tcBorders>
          </w:tcPr>
          <w:p w14:paraId="00C387E8" w14:textId="77777777" w:rsidR="00B25820" w:rsidRPr="001B43FF" w:rsidRDefault="00B25820" w:rsidP="00B25820">
            <w:pPr>
              <w:ind w:left="105" w:right="-20"/>
              <w:rPr>
                <w:rFonts w:cs="Times New Roman"/>
                <w:sz w:val="24"/>
              </w:rPr>
            </w:pPr>
            <w:r>
              <w:rPr>
                <w:rFonts w:cs="Times New Roman"/>
                <w:sz w:val="24"/>
              </w:rPr>
              <w:lastRenderedPageBreak/>
              <w:t>Examen scris</w:t>
            </w:r>
          </w:p>
        </w:tc>
        <w:tc>
          <w:tcPr>
            <w:tcW w:w="1650" w:type="dxa"/>
            <w:tcBorders>
              <w:left w:val="single" w:sz="4" w:space="0" w:color="000000"/>
              <w:bottom w:val="single" w:sz="4" w:space="0" w:color="000000"/>
              <w:right w:val="single" w:sz="4" w:space="0" w:color="000000"/>
            </w:tcBorders>
          </w:tcPr>
          <w:p w14:paraId="684181DB" w14:textId="77777777" w:rsidR="00B25820" w:rsidRPr="007A0CF3" w:rsidRDefault="00B25820" w:rsidP="00B25820">
            <w:pPr>
              <w:spacing w:line="267" w:lineRule="exact"/>
              <w:ind w:left="102" w:right="-20"/>
              <w:rPr>
                <w:rFonts w:cs="Times New Roman"/>
                <w:sz w:val="24"/>
              </w:rPr>
            </w:pPr>
            <w:r>
              <w:rPr>
                <w:rFonts w:cs="Times New Roman"/>
                <w:sz w:val="24"/>
              </w:rPr>
              <w:t>50%</w:t>
            </w:r>
          </w:p>
        </w:tc>
      </w:tr>
      <w:tr w:rsidR="00B25820" w14:paraId="0BA520F0" w14:textId="77777777" w:rsidTr="0053617C">
        <w:trPr>
          <w:trHeight w:val="547"/>
        </w:trPr>
        <w:tc>
          <w:tcPr>
            <w:tcW w:w="1586" w:type="dxa"/>
            <w:tcBorders>
              <w:left w:val="single" w:sz="4" w:space="0" w:color="000000"/>
              <w:bottom w:val="single" w:sz="4" w:space="0" w:color="000000"/>
            </w:tcBorders>
          </w:tcPr>
          <w:p w14:paraId="3C3E85F9" w14:textId="77777777" w:rsidR="00B25820" w:rsidRDefault="00B25820" w:rsidP="00B25820">
            <w:pPr>
              <w:widowControl w:val="0"/>
              <w:numPr>
                <w:ilvl w:val="1"/>
                <w:numId w:val="2"/>
              </w:numPr>
            </w:pPr>
            <w:r>
              <w:t>Seminar</w:t>
            </w:r>
          </w:p>
        </w:tc>
        <w:tc>
          <w:tcPr>
            <w:tcW w:w="4229" w:type="dxa"/>
            <w:gridSpan w:val="3"/>
            <w:tcBorders>
              <w:left w:val="single" w:sz="4" w:space="0" w:color="000000"/>
              <w:bottom w:val="single" w:sz="4" w:space="0" w:color="000000"/>
            </w:tcBorders>
          </w:tcPr>
          <w:p w14:paraId="45A6632B" w14:textId="77777777" w:rsidR="00B25820" w:rsidRPr="007A0CF3" w:rsidRDefault="00B25820" w:rsidP="00B25820">
            <w:pPr>
              <w:pStyle w:val="Default"/>
            </w:pPr>
            <w:r>
              <w:rPr>
                <w:sz w:val="23"/>
                <w:szCs w:val="23"/>
              </w:rPr>
              <w:t xml:space="preserve">- </w:t>
            </w:r>
            <w:r w:rsidRPr="007A0CF3">
              <w:t>capacit</w:t>
            </w:r>
            <w:r>
              <w:t xml:space="preserve">atea de a opera cu cunostinţele </w:t>
            </w:r>
            <w:r w:rsidRPr="007A0CF3">
              <w:t xml:space="preserve">asimilate; </w:t>
            </w:r>
          </w:p>
          <w:p w14:paraId="1B374DED" w14:textId="77777777" w:rsidR="00B25820" w:rsidRDefault="00B25820" w:rsidP="00B25820">
            <w:pPr>
              <w:pStyle w:val="Default"/>
            </w:pPr>
            <w:r w:rsidRPr="007A0CF3">
              <w:t xml:space="preserve">- capacitatea de aplicare în practică; </w:t>
            </w:r>
          </w:p>
          <w:p w14:paraId="33B546C1" w14:textId="77777777" w:rsidR="00B25820" w:rsidRPr="007A0CF3" w:rsidRDefault="00B25820" w:rsidP="00B25820">
            <w:pPr>
              <w:pStyle w:val="Default"/>
            </w:pPr>
            <w:r>
              <w:t>- capaciatatea de a formula opinii şi întrebări legate de cunoştinţele domeniului studiat</w:t>
            </w:r>
          </w:p>
          <w:p w14:paraId="4C6822CB" w14:textId="77777777" w:rsidR="00B25820" w:rsidRPr="007A0CF3" w:rsidRDefault="00B25820" w:rsidP="00B25820">
            <w:pPr>
              <w:spacing w:line="239" w:lineRule="auto"/>
              <w:ind w:left="105" w:right="85"/>
              <w:rPr>
                <w:rFonts w:cs="Times New Roman"/>
                <w:sz w:val="24"/>
              </w:rPr>
            </w:pPr>
            <w:r w:rsidRPr="007A0CF3">
              <w:rPr>
                <w:rFonts w:cs="Times New Roman"/>
                <w:sz w:val="24"/>
              </w:rPr>
              <w:t xml:space="preserve">- criterii ce vizeaza aspectele atitudinale: </w:t>
            </w:r>
            <w:r>
              <w:rPr>
                <w:rFonts w:cs="Times New Roman"/>
                <w:sz w:val="24"/>
              </w:rPr>
              <w:t>conştiinciozitatea</w:t>
            </w:r>
            <w:r w:rsidRPr="007A0CF3">
              <w:rPr>
                <w:rFonts w:cs="Times New Roman"/>
                <w:sz w:val="24"/>
              </w:rPr>
              <w:t>, interesul pentru studiu individual.</w:t>
            </w:r>
          </w:p>
        </w:tc>
        <w:tc>
          <w:tcPr>
            <w:tcW w:w="2173" w:type="dxa"/>
            <w:gridSpan w:val="2"/>
            <w:tcBorders>
              <w:left w:val="single" w:sz="4" w:space="0" w:color="000000"/>
              <w:bottom w:val="single" w:sz="4" w:space="0" w:color="000000"/>
              <w:right w:val="single" w:sz="4" w:space="0" w:color="000000"/>
            </w:tcBorders>
          </w:tcPr>
          <w:p w14:paraId="520BA6ED" w14:textId="77777777" w:rsidR="00B25820" w:rsidRPr="001B43FF" w:rsidRDefault="00EE500C" w:rsidP="00B25820">
            <w:pPr>
              <w:ind w:left="105" w:right="-20"/>
              <w:rPr>
                <w:rFonts w:cs="Times New Roman"/>
                <w:sz w:val="24"/>
              </w:rPr>
            </w:pPr>
            <w:r>
              <w:rPr>
                <w:rFonts w:cs="Times New Roman"/>
                <w:sz w:val="24"/>
              </w:rPr>
              <w:t>test</w:t>
            </w:r>
          </w:p>
        </w:tc>
        <w:tc>
          <w:tcPr>
            <w:tcW w:w="1650" w:type="dxa"/>
            <w:tcBorders>
              <w:left w:val="single" w:sz="4" w:space="0" w:color="000000"/>
              <w:bottom w:val="single" w:sz="4" w:space="0" w:color="000000"/>
              <w:right w:val="single" w:sz="4" w:space="0" w:color="000000"/>
            </w:tcBorders>
          </w:tcPr>
          <w:p w14:paraId="240FC27E" w14:textId="77777777" w:rsidR="00B25820" w:rsidRPr="001B43FF" w:rsidRDefault="00B25820" w:rsidP="00B25820">
            <w:pPr>
              <w:spacing w:line="267" w:lineRule="exact"/>
              <w:ind w:left="102" w:right="-20"/>
              <w:rPr>
                <w:rFonts w:cs="Times New Roman"/>
                <w:sz w:val="24"/>
              </w:rPr>
            </w:pPr>
            <w:r>
              <w:rPr>
                <w:rFonts w:cs="Times New Roman"/>
                <w:sz w:val="24"/>
              </w:rPr>
              <w:t>50%</w:t>
            </w:r>
          </w:p>
        </w:tc>
      </w:tr>
      <w:tr w:rsidR="00B25820" w14:paraId="2F7F0D08" w14:textId="77777777" w:rsidTr="00B25820">
        <w:trPr>
          <w:trHeight w:val="578"/>
        </w:trPr>
        <w:tc>
          <w:tcPr>
            <w:tcW w:w="9638" w:type="dxa"/>
            <w:gridSpan w:val="7"/>
            <w:tcBorders>
              <w:left w:val="single" w:sz="4" w:space="0" w:color="000000"/>
              <w:bottom w:val="single" w:sz="4" w:space="0" w:color="000000"/>
            </w:tcBorders>
          </w:tcPr>
          <w:p w14:paraId="58ED3D66" w14:textId="77777777" w:rsidR="00B25820" w:rsidRDefault="00B25820" w:rsidP="00B25820">
            <w:pPr>
              <w:widowControl w:val="0"/>
              <w:numPr>
                <w:ilvl w:val="1"/>
                <w:numId w:val="2"/>
              </w:numPr>
              <w:rPr>
                <w:szCs w:val="22"/>
              </w:rPr>
            </w:pPr>
            <w:r>
              <w:rPr>
                <w:szCs w:val="22"/>
              </w:rPr>
              <w:t>Standard minim de performanță:</w:t>
            </w:r>
          </w:p>
          <w:p w14:paraId="20596453" w14:textId="77777777" w:rsidR="00EE500C" w:rsidRPr="007A0CF3" w:rsidRDefault="00EE500C" w:rsidP="00EE500C">
            <w:pPr>
              <w:spacing w:line="284" w:lineRule="exact"/>
              <w:ind w:left="102" w:right="-20"/>
              <w:rPr>
                <w:rFonts w:cs="Times New Roman"/>
                <w:sz w:val="24"/>
              </w:rPr>
            </w:pPr>
            <w:r w:rsidRPr="007A0CF3">
              <w:rPr>
                <w:rFonts w:cs="Times New Roman"/>
                <w:sz w:val="24"/>
              </w:rPr>
              <w:t>Cunoașterea elementelor fundamentale d</w:t>
            </w:r>
            <w:r>
              <w:rPr>
                <w:rFonts w:cs="Times New Roman"/>
                <w:sz w:val="24"/>
              </w:rPr>
              <w:t>e teorie şi utilizarea acestora în practică.</w:t>
            </w:r>
          </w:p>
          <w:p w14:paraId="206A77B5" w14:textId="77777777" w:rsidR="00B25820" w:rsidRPr="00B25820" w:rsidRDefault="00B25820" w:rsidP="00EE500C">
            <w:pPr>
              <w:spacing w:line="284" w:lineRule="exact"/>
              <w:ind w:right="-20"/>
              <w:rPr>
                <w:rFonts w:cs="Times New Roman"/>
                <w:sz w:val="24"/>
              </w:rPr>
            </w:pPr>
          </w:p>
        </w:tc>
      </w:tr>
      <w:tr w:rsidR="00B25820" w14:paraId="089B33F7" w14:textId="77777777" w:rsidTr="00B25820">
        <w:tc>
          <w:tcPr>
            <w:tcW w:w="2549" w:type="dxa"/>
            <w:gridSpan w:val="2"/>
          </w:tcPr>
          <w:p w14:paraId="3823C12D" w14:textId="77777777" w:rsidR="00B25820" w:rsidRDefault="00B25820" w:rsidP="00B25820">
            <w:pPr>
              <w:widowControl w:val="0"/>
              <w:rPr>
                <w:b/>
                <w:bCs/>
              </w:rPr>
            </w:pPr>
            <w:r>
              <w:rPr>
                <w:b/>
                <w:bCs/>
              </w:rPr>
              <w:t>Data completării</w:t>
            </w:r>
          </w:p>
        </w:tc>
        <w:tc>
          <w:tcPr>
            <w:tcW w:w="3349" w:type="dxa"/>
            <w:gridSpan w:val="3"/>
          </w:tcPr>
          <w:p w14:paraId="4EB6A9F2" w14:textId="77777777" w:rsidR="00B25820" w:rsidRDefault="00B25820" w:rsidP="00B25820">
            <w:pPr>
              <w:widowControl w:val="0"/>
              <w:rPr>
                <w:b/>
                <w:bCs/>
              </w:rPr>
            </w:pPr>
            <w:r>
              <w:rPr>
                <w:b/>
                <w:bCs/>
              </w:rPr>
              <w:t>Semnătura titularului de curs</w:t>
            </w:r>
          </w:p>
        </w:tc>
        <w:tc>
          <w:tcPr>
            <w:tcW w:w="3740" w:type="dxa"/>
            <w:gridSpan w:val="2"/>
          </w:tcPr>
          <w:p w14:paraId="50A29782" w14:textId="77777777" w:rsidR="00B25820" w:rsidRDefault="00B25820" w:rsidP="00B25820">
            <w:pPr>
              <w:widowControl w:val="0"/>
              <w:rPr>
                <w:b/>
                <w:bCs/>
              </w:rPr>
            </w:pPr>
            <w:r>
              <w:rPr>
                <w:b/>
                <w:bCs/>
              </w:rPr>
              <w:t>Semnătura titularului de seminar</w:t>
            </w:r>
          </w:p>
        </w:tc>
      </w:tr>
      <w:tr w:rsidR="00B25820" w14:paraId="12A922C5" w14:textId="77777777" w:rsidTr="00B25820">
        <w:trPr>
          <w:trHeight w:val="689"/>
        </w:trPr>
        <w:tc>
          <w:tcPr>
            <w:tcW w:w="2549" w:type="dxa"/>
            <w:gridSpan w:val="2"/>
            <w:vAlign w:val="bottom"/>
          </w:tcPr>
          <w:p w14:paraId="4525471F" w14:textId="40D3AD58" w:rsidR="00B25820" w:rsidRDefault="00B25820" w:rsidP="00D36E15">
            <w:pPr>
              <w:widowControl w:val="0"/>
            </w:pPr>
            <w:r>
              <w:t>15 septembrie 202</w:t>
            </w:r>
            <w:r w:rsidR="002E3C39">
              <w:t>5</w:t>
            </w:r>
          </w:p>
        </w:tc>
        <w:tc>
          <w:tcPr>
            <w:tcW w:w="3349" w:type="dxa"/>
            <w:gridSpan w:val="3"/>
            <w:vAlign w:val="bottom"/>
          </w:tcPr>
          <w:p w14:paraId="42265989" w14:textId="77777777" w:rsidR="00B25820" w:rsidRDefault="00B25820" w:rsidP="00B25820">
            <w:pPr>
              <w:widowControl w:val="0"/>
              <w:tabs>
                <w:tab w:val="left" w:leader="dot" w:pos="2835"/>
              </w:tabs>
            </w:pPr>
            <w:r>
              <w:t>dr. Bartha Krisztina</w:t>
            </w:r>
          </w:p>
        </w:tc>
        <w:tc>
          <w:tcPr>
            <w:tcW w:w="3740" w:type="dxa"/>
            <w:gridSpan w:val="2"/>
            <w:vAlign w:val="bottom"/>
          </w:tcPr>
          <w:p w14:paraId="5445BE7A" w14:textId="77777777" w:rsidR="00B25820" w:rsidRDefault="00D36E15" w:rsidP="00B25820">
            <w:pPr>
              <w:widowControl w:val="0"/>
              <w:tabs>
                <w:tab w:val="left" w:leader="dot" w:pos="2835"/>
              </w:tabs>
            </w:pPr>
            <w:r w:rsidRPr="00E43C4F">
              <w:t>Fekete-Bátori Gyopárka</w:t>
            </w:r>
          </w:p>
        </w:tc>
      </w:tr>
      <w:tr w:rsidR="00B25820" w14:paraId="732F7DE0" w14:textId="77777777" w:rsidTr="00B25820">
        <w:trPr>
          <w:trHeight w:val="675"/>
        </w:trPr>
        <w:tc>
          <w:tcPr>
            <w:tcW w:w="4418" w:type="dxa"/>
            <w:gridSpan w:val="3"/>
            <w:vAlign w:val="bottom"/>
          </w:tcPr>
          <w:p w14:paraId="7DA787E0" w14:textId="77777777" w:rsidR="00B25820" w:rsidRDefault="00B25820" w:rsidP="00B25820">
            <w:pPr>
              <w:widowControl w:val="0"/>
              <w:rPr>
                <w:b/>
                <w:bCs/>
              </w:rPr>
            </w:pPr>
            <w:r>
              <w:rPr>
                <w:b/>
                <w:bCs/>
              </w:rPr>
              <w:t>Data avizării în departament:</w:t>
            </w:r>
          </w:p>
        </w:tc>
        <w:tc>
          <w:tcPr>
            <w:tcW w:w="5220" w:type="dxa"/>
            <w:gridSpan w:val="4"/>
            <w:vAlign w:val="bottom"/>
          </w:tcPr>
          <w:p w14:paraId="1F1491F1" w14:textId="77777777" w:rsidR="00B25820" w:rsidRDefault="00B25820" w:rsidP="00B25820">
            <w:pPr>
              <w:widowControl w:val="0"/>
              <w:rPr>
                <w:b/>
                <w:bCs/>
              </w:rPr>
            </w:pPr>
            <w:r>
              <w:rPr>
                <w:b/>
                <w:bCs/>
              </w:rPr>
              <w:t>Semnătura directorului de departament:</w:t>
            </w:r>
          </w:p>
        </w:tc>
      </w:tr>
    </w:tbl>
    <w:p w14:paraId="7FFCE478" w14:textId="77777777" w:rsidR="00F509F3" w:rsidRDefault="00F509F3"/>
    <w:sectPr w:rsidR="00F509F3">
      <w:pgSz w:w="11906" w:h="16838"/>
      <w:pgMar w:top="1134" w:right="1134" w:bottom="1134" w:left="1134" w:header="0" w:footer="0" w:gutter="0"/>
      <w:cols w:space="708"/>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default"/>
  </w:font>
  <w:font w:name="Noto Serif CJK SC">
    <w:altName w:val="Times New Roman"/>
    <w:panose1 w:val="00000000000000000000"/>
    <w:charset w:val="00"/>
    <w:family w:val="roman"/>
    <w:notTrueType/>
    <w:pitch w:val="default"/>
  </w:font>
  <w:font w:name="Lucida Sans">
    <w:altName w:val="Lucida Sans Unicode"/>
    <w:panose1 w:val="020B0602030504020204"/>
    <w:charset w:val="00"/>
    <w:family w:val="swiss"/>
    <w:pitch w:val="variable"/>
    <w:sig w:usb0="00000003" w:usb1="00000000" w:usb2="00000000" w:usb3="00000000" w:csb0="00000001" w:csb1="00000000"/>
  </w:font>
  <w:font w:name="OpenSymbol">
    <w:altName w:val="Cambria"/>
    <w:panose1 w:val="00000000000000000000"/>
    <w:charset w:val="00"/>
    <w:family w:val="roman"/>
    <w:notTrueType/>
    <w:pitch w:val="default"/>
  </w:font>
  <w:font w:name="Liberation San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975"/>
    <w:multiLevelType w:val="hybridMultilevel"/>
    <w:tmpl w:val="3F6A287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9C74A9"/>
    <w:multiLevelType w:val="hybridMultilevel"/>
    <w:tmpl w:val="D18C95E4"/>
    <w:lvl w:ilvl="0" w:tplc="38E64F8A">
      <w:start w:val="1"/>
      <w:numFmt w:val="decimal"/>
      <w:lvlText w:val="%1."/>
      <w:lvlJc w:val="left"/>
      <w:pPr>
        <w:ind w:left="487" w:hanging="360"/>
      </w:pPr>
      <w:rPr>
        <w:rFonts w:hint="default"/>
      </w:rPr>
    </w:lvl>
    <w:lvl w:ilvl="1" w:tplc="040E0019">
      <w:start w:val="1"/>
      <w:numFmt w:val="lowerLetter"/>
      <w:lvlText w:val="%2."/>
      <w:lvlJc w:val="left"/>
      <w:pPr>
        <w:ind w:left="1207" w:hanging="360"/>
      </w:pPr>
    </w:lvl>
    <w:lvl w:ilvl="2" w:tplc="040E001B" w:tentative="1">
      <w:start w:val="1"/>
      <w:numFmt w:val="lowerRoman"/>
      <w:lvlText w:val="%3."/>
      <w:lvlJc w:val="right"/>
      <w:pPr>
        <w:ind w:left="1927" w:hanging="180"/>
      </w:pPr>
    </w:lvl>
    <w:lvl w:ilvl="3" w:tplc="040E000F" w:tentative="1">
      <w:start w:val="1"/>
      <w:numFmt w:val="decimal"/>
      <w:lvlText w:val="%4."/>
      <w:lvlJc w:val="left"/>
      <w:pPr>
        <w:ind w:left="2647" w:hanging="360"/>
      </w:pPr>
    </w:lvl>
    <w:lvl w:ilvl="4" w:tplc="040E0019" w:tentative="1">
      <w:start w:val="1"/>
      <w:numFmt w:val="lowerLetter"/>
      <w:lvlText w:val="%5."/>
      <w:lvlJc w:val="left"/>
      <w:pPr>
        <w:ind w:left="3367" w:hanging="360"/>
      </w:pPr>
    </w:lvl>
    <w:lvl w:ilvl="5" w:tplc="040E001B" w:tentative="1">
      <w:start w:val="1"/>
      <w:numFmt w:val="lowerRoman"/>
      <w:lvlText w:val="%6."/>
      <w:lvlJc w:val="right"/>
      <w:pPr>
        <w:ind w:left="4087" w:hanging="180"/>
      </w:pPr>
    </w:lvl>
    <w:lvl w:ilvl="6" w:tplc="040E000F" w:tentative="1">
      <w:start w:val="1"/>
      <w:numFmt w:val="decimal"/>
      <w:lvlText w:val="%7."/>
      <w:lvlJc w:val="left"/>
      <w:pPr>
        <w:ind w:left="4807" w:hanging="360"/>
      </w:pPr>
    </w:lvl>
    <w:lvl w:ilvl="7" w:tplc="040E0019" w:tentative="1">
      <w:start w:val="1"/>
      <w:numFmt w:val="lowerLetter"/>
      <w:lvlText w:val="%8."/>
      <w:lvlJc w:val="left"/>
      <w:pPr>
        <w:ind w:left="5527" w:hanging="360"/>
      </w:pPr>
    </w:lvl>
    <w:lvl w:ilvl="8" w:tplc="040E001B" w:tentative="1">
      <w:start w:val="1"/>
      <w:numFmt w:val="lowerRoman"/>
      <w:lvlText w:val="%9."/>
      <w:lvlJc w:val="right"/>
      <w:pPr>
        <w:ind w:left="6247" w:hanging="180"/>
      </w:pPr>
    </w:lvl>
  </w:abstractNum>
  <w:abstractNum w:abstractNumId="2" w15:restartNumberingAfterBreak="0">
    <w:nsid w:val="19AB6491"/>
    <w:multiLevelType w:val="multilevel"/>
    <w:tmpl w:val="CF8CBC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F610E5D"/>
    <w:multiLevelType w:val="multilevel"/>
    <w:tmpl w:val="63006ED6"/>
    <w:lvl w:ilvl="0">
      <w:start w:val="1"/>
      <w:numFmt w:val="decimal"/>
      <w:suff w:val="space"/>
      <w:lvlText w:val="%1."/>
      <w:lvlJc w:val="left"/>
      <w:pPr>
        <w:tabs>
          <w:tab w:val="num" w:pos="0"/>
        </w:tabs>
        <w:ind w:left="0" w:firstLine="0"/>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4" w15:restartNumberingAfterBreak="0">
    <w:nsid w:val="26ED1A31"/>
    <w:multiLevelType w:val="hybridMultilevel"/>
    <w:tmpl w:val="1EC4B4A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736A7"/>
    <w:multiLevelType w:val="hybridMultilevel"/>
    <w:tmpl w:val="9C82ACFA"/>
    <w:lvl w:ilvl="0" w:tplc="6AC80F6E">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84856DF"/>
    <w:multiLevelType w:val="hybridMultilevel"/>
    <w:tmpl w:val="6772157E"/>
    <w:lvl w:ilvl="0" w:tplc="E41466A4">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23C29FA"/>
    <w:multiLevelType w:val="hybridMultilevel"/>
    <w:tmpl w:val="0FE2B2CA"/>
    <w:lvl w:ilvl="0" w:tplc="7F1E4888">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65F78CD"/>
    <w:multiLevelType w:val="hybridMultilevel"/>
    <w:tmpl w:val="1FC886AE"/>
    <w:lvl w:ilvl="0" w:tplc="48DCB2C8">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7246BCC"/>
    <w:multiLevelType w:val="hybridMultilevel"/>
    <w:tmpl w:val="62942D32"/>
    <w:lvl w:ilvl="0" w:tplc="44782D40">
      <w:start w:val="1"/>
      <w:numFmt w:val="decimal"/>
      <w:lvlText w:val="%1."/>
      <w:lvlJc w:val="left"/>
      <w:pPr>
        <w:ind w:left="487" w:hanging="360"/>
      </w:pPr>
      <w:rPr>
        <w:rFonts w:hint="default"/>
        <w:b/>
        <w:i w:val="0"/>
      </w:rPr>
    </w:lvl>
    <w:lvl w:ilvl="1" w:tplc="040E0019">
      <w:start w:val="1"/>
      <w:numFmt w:val="lowerLetter"/>
      <w:lvlText w:val="%2."/>
      <w:lvlJc w:val="left"/>
      <w:pPr>
        <w:ind w:left="1207" w:hanging="360"/>
      </w:pPr>
    </w:lvl>
    <w:lvl w:ilvl="2" w:tplc="040E001B" w:tentative="1">
      <w:start w:val="1"/>
      <w:numFmt w:val="lowerRoman"/>
      <w:lvlText w:val="%3."/>
      <w:lvlJc w:val="right"/>
      <w:pPr>
        <w:ind w:left="1927" w:hanging="180"/>
      </w:pPr>
    </w:lvl>
    <w:lvl w:ilvl="3" w:tplc="040E000F" w:tentative="1">
      <w:start w:val="1"/>
      <w:numFmt w:val="decimal"/>
      <w:lvlText w:val="%4."/>
      <w:lvlJc w:val="left"/>
      <w:pPr>
        <w:ind w:left="2647" w:hanging="360"/>
      </w:pPr>
    </w:lvl>
    <w:lvl w:ilvl="4" w:tplc="040E0019" w:tentative="1">
      <w:start w:val="1"/>
      <w:numFmt w:val="lowerLetter"/>
      <w:lvlText w:val="%5."/>
      <w:lvlJc w:val="left"/>
      <w:pPr>
        <w:ind w:left="3367" w:hanging="360"/>
      </w:pPr>
    </w:lvl>
    <w:lvl w:ilvl="5" w:tplc="040E001B" w:tentative="1">
      <w:start w:val="1"/>
      <w:numFmt w:val="lowerRoman"/>
      <w:lvlText w:val="%6."/>
      <w:lvlJc w:val="right"/>
      <w:pPr>
        <w:ind w:left="4087" w:hanging="180"/>
      </w:pPr>
    </w:lvl>
    <w:lvl w:ilvl="6" w:tplc="040E000F" w:tentative="1">
      <w:start w:val="1"/>
      <w:numFmt w:val="decimal"/>
      <w:lvlText w:val="%7."/>
      <w:lvlJc w:val="left"/>
      <w:pPr>
        <w:ind w:left="4807" w:hanging="360"/>
      </w:pPr>
    </w:lvl>
    <w:lvl w:ilvl="7" w:tplc="040E0019" w:tentative="1">
      <w:start w:val="1"/>
      <w:numFmt w:val="lowerLetter"/>
      <w:lvlText w:val="%8."/>
      <w:lvlJc w:val="left"/>
      <w:pPr>
        <w:ind w:left="5527" w:hanging="360"/>
      </w:pPr>
    </w:lvl>
    <w:lvl w:ilvl="8" w:tplc="040E001B" w:tentative="1">
      <w:start w:val="1"/>
      <w:numFmt w:val="lowerRoman"/>
      <w:lvlText w:val="%9."/>
      <w:lvlJc w:val="right"/>
      <w:pPr>
        <w:ind w:left="6247" w:hanging="180"/>
      </w:pPr>
    </w:lvl>
  </w:abstractNum>
  <w:abstractNum w:abstractNumId="10" w15:restartNumberingAfterBreak="0">
    <w:nsid w:val="50545DF7"/>
    <w:multiLevelType w:val="multilevel"/>
    <w:tmpl w:val="182A68D2"/>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1" w15:restartNumberingAfterBreak="0">
    <w:nsid w:val="53007B67"/>
    <w:multiLevelType w:val="multilevel"/>
    <w:tmpl w:val="D7F8E6BA"/>
    <w:lvl w:ilvl="0">
      <w:start w:val="1"/>
      <w:numFmt w:val="decimal"/>
      <w:suff w:val="space"/>
      <w:lvlText w:val="%1."/>
      <w:lvlJc w:val="left"/>
      <w:pPr>
        <w:tabs>
          <w:tab w:val="num" w:pos="0"/>
        </w:tabs>
        <w:ind w:left="0" w:firstLine="0"/>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2" w15:restartNumberingAfterBreak="0">
    <w:nsid w:val="6E76679C"/>
    <w:multiLevelType w:val="multilevel"/>
    <w:tmpl w:val="210AD7D8"/>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3" w15:restartNumberingAfterBreak="0">
    <w:nsid w:val="7D8F3541"/>
    <w:multiLevelType w:val="hybridMultilevel"/>
    <w:tmpl w:val="5CB888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73577825">
    <w:abstractNumId w:val="3"/>
  </w:num>
  <w:num w:numId="2" w16cid:durableId="1712922405">
    <w:abstractNumId w:val="10"/>
  </w:num>
  <w:num w:numId="3" w16cid:durableId="1151675627">
    <w:abstractNumId w:val="11"/>
  </w:num>
  <w:num w:numId="4" w16cid:durableId="1261372589">
    <w:abstractNumId w:val="2"/>
  </w:num>
  <w:num w:numId="5" w16cid:durableId="1893885249">
    <w:abstractNumId w:val="7"/>
  </w:num>
  <w:num w:numId="6" w16cid:durableId="1806393308">
    <w:abstractNumId w:val="12"/>
  </w:num>
  <w:num w:numId="7" w16cid:durableId="1529638095">
    <w:abstractNumId w:val="8"/>
  </w:num>
  <w:num w:numId="8" w16cid:durableId="1247419487">
    <w:abstractNumId w:val="9"/>
  </w:num>
  <w:num w:numId="9" w16cid:durableId="692462171">
    <w:abstractNumId w:val="1"/>
  </w:num>
  <w:num w:numId="10" w16cid:durableId="777530744">
    <w:abstractNumId w:val="13"/>
  </w:num>
  <w:num w:numId="11" w16cid:durableId="335347740">
    <w:abstractNumId w:val="4"/>
  </w:num>
  <w:num w:numId="12" w16cid:durableId="214241279">
    <w:abstractNumId w:val="0"/>
  </w:num>
  <w:num w:numId="13" w16cid:durableId="641738641">
    <w:abstractNumId w:val="5"/>
  </w:num>
  <w:num w:numId="14" w16cid:durableId="657733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9F3"/>
    <w:rsid w:val="0004665C"/>
    <w:rsid w:val="002B77BB"/>
    <w:rsid w:val="002E3C39"/>
    <w:rsid w:val="00474354"/>
    <w:rsid w:val="004B664C"/>
    <w:rsid w:val="00510C0B"/>
    <w:rsid w:val="0053617C"/>
    <w:rsid w:val="006E2754"/>
    <w:rsid w:val="00793BE3"/>
    <w:rsid w:val="007B2C7E"/>
    <w:rsid w:val="008A0775"/>
    <w:rsid w:val="008E55F3"/>
    <w:rsid w:val="00B25820"/>
    <w:rsid w:val="00B9635B"/>
    <w:rsid w:val="00C67B27"/>
    <w:rsid w:val="00D36E15"/>
    <w:rsid w:val="00E80C7F"/>
    <w:rsid w:val="00EE500C"/>
    <w:rsid w:val="00F509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1CA990"/>
  <w15:docId w15:val="{C800A701-BD81-4926-8546-B387BD79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ucida Sans"/>
        <w:kern w:val="2"/>
        <w:sz w:val="24"/>
        <w:szCs w:val="24"/>
        <w:lang w:val="hu-H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ascii="Times New Roman" w:hAnsi="Times New Roman"/>
      <w:sz w:val="22"/>
      <w:lang w:val="ro-RO"/>
    </w:rPr>
  </w:style>
  <w:style w:type="paragraph" w:styleId="Heading1">
    <w:name w:val="heading 1"/>
    <w:basedOn w:val="Normal"/>
    <w:next w:val="Normal"/>
    <w:link w:val="Heading1Char"/>
    <w:qFormat/>
    <w:rsid w:val="00B9635B"/>
    <w:pPr>
      <w:keepNext/>
      <w:suppressAutoHyphens w:val="0"/>
      <w:overflowPunct/>
      <w:outlineLvl w:val="0"/>
    </w:pPr>
    <w:rPr>
      <w:rFonts w:eastAsia="Times New Roman" w:cs="Times New Roman"/>
      <w:b/>
      <w:kern w:val="0"/>
      <w:sz w:val="24"/>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Arial Unicode M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Fisatitlu">
    <w:name w:val="Fisa_titlu"/>
    <w:basedOn w:val="Normal"/>
    <w:qFormat/>
    <w:pPr>
      <w:spacing w:after="227"/>
      <w:jc w:val="center"/>
    </w:pPr>
    <w:rPr>
      <w:b/>
      <w:caps/>
      <w:sz w:val="28"/>
    </w:rPr>
  </w:style>
  <w:style w:type="paragraph" w:customStyle="1" w:styleId="Fisasubtitlu">
    <w:name w:val="Fisa_subtitlu"/>
    <w:basedOn w:val="Normal"/>
    <w:next w:val="Normal"/>
    <w:qFormat/>
    <w:pPr>
      <w:keepNext/>
      <w:spacing w:before="113" w:after="170"/>
    </w:pPr>
    <w:rPr>
      <w: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rPr>
      <w:b/>
    </w:rPr>
  </w:style>
  <w:style w:type="paragraph" w:styleId="BodyTextIndent">
    <w:name w:val="Body Text Indent"/>
    <w:basedOn w:val="Normal"/>
    <w:pPr>
      <w:spacing w:after="120"/>
      <w:ind w:left="360"/>
    </w:pPr>
    <w:rPr>
      <w:rFonts w:cs="Times New Roman"/>
      <w:sz w:val="24"/>
      <w:lang w:val="hu-HU" w:eastAsia="hu-HU"/>
    </w:rPr>
  </w:style>
  <w:style w:type="paragraph" w:styleId="ListParagraph">
    <w:name w:val="List Paragraph"/>
    <w:basedOn w:val="Normal"/>
    <w:qFormat/>
    <w:pPr>
      <w:spacing w:after="200"/>
      <w:ind w:left="720"/>
      <w:contextualSpacing/>
    </w:pPr>
  </w:style>
  <w:style w:type="paragraph" w:customStyle="1" w:styleId="Fisasubtitlubibliografie">
    <w:name w:val="Fisa_subtitlu_bibliografie"/>
    <w:basedOn w:val="Fisasubtitlu"/>
    <w:next w:val="Normal"/>
    <w:qFormat/>
    <w:pPr>
      <w:spacing w:before="0"/>
    </w:pPr>
  </w:style>
  <w:style w:type="numbering" w:customStyle="1" w:styleId="Numbering123">
    <w:name w:val="Numbering 123"/>
    <w:qFormat/>
  </w:style>
  <w:style w:type="numbering" w:customStyle="1" w:styleId="Bullet">
    <w:name w:val="Bullet •"/>
    <w:qFormat/>
  </w:style>
  <w:style w:type="numbering" w:customStyle="1" w:styleId="Bullet0">
    <w:name w:val="Bullet –"/>
    <w:qFormat/>
  </w:style>
  <w:style w:type="numbering" w:customStyle="1" w:styleId="Fisanumerotare">
    <w:name w:val="Fisa_numerotare"/>
    <w:qFormat/>
  </w:style>
  <w:style w:type="numbering" w:customStyle="1" w:styleId="Fisaliniute">
    <w:name w:val="Fisa_liniute"/>
    <w:qFormat/>
  </w:style>
  <w:style w:type="table" w:customStyle="1" w:styleId="PlainTable21">
    <w:name w:val="Plain Table 21"/>
    <w:basedOn w:val="TableNormal"/>
    <w:uiPriority w:val="42"/>
    <w:rsid w:val="00E80C7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E80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25820"/>
    <w:pPr>
      <w:suppressAutoHyphens w:val="0"/>
      <w:autoSpaceDE w:val="0"/>
      <w:autoSpaceDN w:val="0"/>
      <w:adjustRightInd w:val="0"/>
    </w:pPr>
    <w:rPr>
      <w:rFonts w:ascii="Times New Roman" w:eastAsia="Times New Roman" w:hAnsi="Times New Roman" w:cs="Times New Roman"/>
      <w:color w:val="000000"/>
      <w:kern w:val="0"/>
      <w:lang w:eastAsia="hu-HU" w:bidi="ar-SA"/>
    </w:rPr>
  </w:style>
  <w:style w:type="character" w:customStyle="1" w:styleId="Heading1Char">
    <w:name w:val="Heading 1 Char"/>
    <w:basedOn w:val="DefaultParagraphFont"/>
    <w:link w:val="Heading1"/>
    <w:rsid w:val="00B9635B"/>
    <w:rPr>
      <w:rFonts w:ascii="Times New Roman" w:eastAsia="Times New Roman" w:hAnsi="Times New Roman" w:cs="Times New Roman"/>
      <w:b/>
      <w:kern w:val="0"/>
      <w:szCs w:val="22"/>
      <w:lang w:val="ro-RO"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ulto.partium.ro/monguz2/index.jsp?from_page=result&amp;page=details&amp;dbname=database&amp;bib1id=4&amp;bib1field=0&amp;term=STILUSELEMZES%2C+STILUSERTEKELES%2C+STILUSM%C3%9CVELES%7C111001%7C3351%7C4&amp;too_many_records=false&amp;rc=5&amp;pos=5&amp;offset=1&amp;stepsize=10&amp;oldOffset=1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line.ro/publisher/publisherProducts.action?id=7&amp;page=1" TargetMode="External"/><Relationship Id="rId5" Type="http://schemas.openxmlformats.org/officeDocument/2006/relationships/hyperlink" Target="https://bookline.ro/szerzo/budavarine-b-e--kelecsenyi-l-/39580?page=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1542</Words>
  <Characters>8793</Characters>
  <Application>Microsoft Office Word</Application>
  <DocSecurity>0</DocSecurity>
  <Lines>73</Lines>
  <Paragraphs>20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Hewlett-Packard Company</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Levente Székedi</dc:creator>
  <cp:lastModifiedBy>Heni</cp:lastModifiedBy>
  <cp:revision>4</cp:revision>
  <cp:lastPrinted>2024-02-19T13:47:00Z</cp:lastPrinted>
  <dcterms:created xsi:type="dcterms:W3CDTF">2024-12-14T07:35:00Z</dcterms:created>
  <dcterms:modified xsi:type="dcterms:W3CDTF">2026-06-03T20:37:00Z</dcterms:modified>
  <dc:language>hu-HU</dc:language>
</cp:coreProperties>
</file>