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9CB29" w14:textId="77777777" w:rsidR="00C81B5F" w:rsidRDefault="00C8106C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Universitatea Creștină </w:t>
      </w:r>
      <w:proofErr w:type="spellStart"/>
      <w:r>
        <w:rPr>
          <w:b/>
          <w:sz w:val="24"/>
          <w:szCs w:val="24"/>
        </w:rPr>
        <w:t>Partium</w:t>
      </w:r>
      <w:proofErr w:type="spellEnd"/>
    </w:p>
    <w:p w14:paraId="7FE1334F" w14:textId="77777777" w:rsidR="00C81B5F" w:rsidRDefault="00C81B5F">
      <w:pPr>
        <w:spacing w:line="360" w:lineRule="auto"/>
        <w:jc w:val="both"/>
        <w:rPr>
          <w:sz w:val="24"/>
          <w:szCs w:val="24"/>
        </w:rPr>
      </w:pPr>
    </w:p>
    <w:p w14:paraId="7D7A6A1D" w14:textId="77777777" w:rsidR="00C81B5F" w:rsidRDefault="00C81B5F">
      <w:pPr>
        <w:spacing w:line="360" w:lineRule="auto"/>
        <w:jc w:val="both"/>
        <w:rPr>
          <w:sz w:val="24"/>
          <w:szCs w:val="24"/>
        </w:rPr>
      </w:pPr>
    </w:p>
    <w:p w14:paraId="7894498A" w14:textId="77777777" w:rsidR="00056B7B" w:rsidRDefault="00056B7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b/>
          <w:smallCaps/>
          <w:color w:val="000000"/>
          <w:sz w:val="24"/>
          <w:szCs w:val="24"/>
        </w:rPr>
      </w:pPr>
      <w:r w:rsidRPr="00056B7B">
        <w:rPr>
          <w:b/>
          <w:smallCaps/>
          <w:color w:val="000000"/>
          <w:sz w:val="24"/>
          <w:szCs w:val="24"/>
        </w:rPr>
        <w:t>CENTRUL DE CERCETARE AL CREAȚIEI ȘI EDUCAȚIEI VIZUALE</w:t>
      </w:r>
      <w:r>
        <w:rPr>
          <w:b/>
          <w:smallCaps/>
          <w:color w:val="000000"/>
          <w:sz w:val="24"/>
          <w:szCs w:val="24"/>
        </w:rPr>
        <w:t xml:space="preserve"> </w:t>
      </w:r>
    </w:p>
    <w:p w14:paraId="5C45C3A8" w14:textId="63741D48" w:rsidR="00C81B5F" w:rsidRDefault="00056B7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VAN</w:t>
      </w:r>
      <w:r w:rsidR="00C8106C">
        <w:rPr>
          <w:b/>
          <w:smallCaps/>
          <w:color w:val="000000"/>
          <w:sz w:val="24"/>
          <w:szCs w:val="24"/>
        </w:rPr>
        <w:t xml:space="preserve"> </w:t>
      </w:r>
    </w:p>
    <w:p w14:paraId="4B0D8B12" w14:textId="77777777" w:rsidR="00D8669F" w:rsidRDefault="00D8669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color w:val="000000"/>
          <w:sz w:val="24"/>
          <w:szCs w:val="24"/>
        </w:rPr>
      </w:pPr>
    </w:p>
    <w:p w14:paraId="5293E510" w14:textId="77777777" w:rsidR="009B746D" w:rsidRDefault="009B746D" w:rsidP="009B746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PLAN OPERAȚIONAL 2025</w:t>
      </w:r>
    </w:p>
    <w:p w14:paraId="52AB14E1" w14:textId="77777777" w:rsidR="00C81B5F" w:rsidRDefault="00C81B5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color w:val="000000"/>
          <w:sz w:val="24"/>
          <w:szCs w:val="24"/>
        </w:rPr>
      </w:pPr>
    </w:p>
    <w:p w14:paraId="31BEC897" w14:textId="03BF502A" w:rsidR="009B746D" w:rsidRDefault="009B746D" w:rsidP="00AC3AF8">
      <w:pPr>
        <w:spacing w:line="360" w:lineRule="auto"/>
        <w:jc w:val="both"/>
        <w:rPr>
          <w:b/>
          <w:sz w:val="24"/>
          <w:szCs w:val="24"/>
        </w:rPr>
      </w:pPr>
    </w:p>
    <w:tbl>
      <w:tblPr>
        <w:tblStyle w:val="a"/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4770"/>
        <w:gridCol w:w="1980"/>
      </w:tblGrid>
      <w:tr w:rsidR="009B746D" w14:paraId="47C0C9B8" w14:textId="77777777" w:rsidTr="009B746D">
        <w:tc>
          <w:tcPr>
            <w:tcW w:w="2515" w:type="dxa"/>
          </w:tcPr>
          <w:p w14:paraId="7F2224CA" w14:textId="5E5C02E4" w:rsidR="009B746D" w:rsidRDefault="009B746D" w:rsidP="009B746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Scopul</w:t>
            </w:r>
          </w:p>
        </w:tc>
        <w:tc>
          <w:tcPr>
            <w:tcW w:w="4770" w:type="dxa"/>
          </w:tcPr>
          <w:p w14:paraId="016112F8" w14:textId="3736E463" w:rsidR="009B746D" w:rsidRPr="009B746D" w:rsidRDefault="009B746D" w:rsidP="009B746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</w:t>
            </w:r>
            <w:r>
              <w:rPr>
                <w:sz w:val="24"/>
                <w:szCs w:val="24"/>
              </w:rPr>
              <w:t>ăți</w:t>
            </w:r>
          </w:p>
        </w:tc>
        <w:tc>
          <w:tcPr>
            <w:tcW w:w="1980" w:type="dxa"/>
          </w:tcPr>
          <w:p w14:paraId="5BEA54B7" w14:textId="0A65E078" w:rsidR="009B746D" w:rsidRDefault="009B746D" w:rsidP="009B746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Indicatori</w:t>
            </w:r>
          </w:p>
        </w:tc>
      </w:tr>
      <w:tr w:rsidR="009B746D" w14:paraId="2E2A6507" w14:textId="77777777" w:rsidTr="009B746D">
        <w:tc>
          <w:tcPr>
            <w:tcW w:w="2515" w:type="dxa"/>
          </w:tcPr>
          <w:p w14:paraId="02A448F7" w14:textId="34E5995B" w:rsidR="009B746D" w:rsidRDefault="009B746D" w:rsidP="009B746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46D">
              <w:rPr>
                <w:sz w:val="24"/>
                <w:szCs w:val="24"/>
              </w:rPr>
              <w:t>Scopul 1.: formarea unui profil științific și artistic vizibil pe plan regional, național și internațional</w:t>
            </w:r>
          </w:p>
        </w:tc>
        <w:tc>
          <w:tcPr>
            <w:tcW w:w="4770" w:type="dxa"/>
          </w:tcPr>
          <w:p w14:paraId="738FD1DE" w14:textId="0D3053A1" w:rsidR="009B746D" w:rsidRDefault="009B746D" w:rsidP="009B746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Depunerea și derularea unui proiect comun prin finanțare a Institutului de Programe </w:t>
            </w:r>
            <w:proofErr w:type="spellStart"/>
            <w:r>
              <w:rPr>
                <w:sz w:val="24"/>
                <w:szCs w:val="24"/>
              </w:rPr>
              <w:t>Sapientia</w:t>
            </w:r>
            <w:proofErr w:type="spellEnd"/>
          </w:p>
        </w:tc>
        <w:tc>
          <w:tcPr>
            <w:tcW w:w="1980" w:type="dxa"/>
          </w:tcPr>
          <w:p w14:paraId="6F731CF2" w14:textId="0E239315" w:rsidR="009B746D" w:rsidRDefault="009B746D" w:rsidP="009B746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Participarea a cel puțin jumătate din membrii VAN</w:t>
            </w:r>
          </w:p>
        </w:tc>
      </w:tr>
      <w:tr w:rsidR="009B746D" w14:paraId="2F0C4946" w14:textId="77777777" w:rsidTr="009B746D">
        <w:tc>
          <w:tcPr>
            <w:tcW w:w="2515" w:type="dxa"/>
          </w:tcPr>
          <w:p w14:paraId="7525B6C7" w14:textId="72510CCB" w:rsidR="009B746D" w:rsidRDefault="009B746D" w:rsidP="009B746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746D">
              <w:rPr>
                <w:sz w:val="24"/>
                <w:szCs w:val="24"/>
              </w:rPr>
              <w:t>Scopul al 2-lea: dezvoltarea infrastructurii cercetărilor artistice</w:t>
            </w:r>
          </w:p>
        </w:tc>
        <w:tc>
          <w:tcPr>
            <w:tcW w:w="4770" w:type="dxa"/>
          </w:tcPr>
          <w:p w14:paraId="42E1F1FE" w14:textId="49DAF69E" w:rsidR="009B746D" w:rsidRDefault="009B746D" w:rsidP="009B746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Participarea la proiectul PNNR depus de universitate </w:t>
            </w:r>
          </w:p>
        </w:tc>
        <w:tc>
          <w:tcPr>
            <w:tcW w:w="1980" w:type="dxa"/>
          </w:tcPr>
          <w:p w14:paraId="710D874B" w14:textId="057E066B" w:rsidR="009B746D" w:rsidRDefault="009B746D" w:rsidP="009B746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Reînnoirea a cel puțin 25% din nr. calculatoarelor</w:t>
            </w:r>
            <w:r w:rsidR="00AC3AF8">
              <w:rPr>
                <w:sz w:val="24"/>
                <w:szCs w:val="24"/>
              </w:rPr>
              <w:t xml:space="preserve"> utilizate și de membrii centrului</w:t>
            </w:r>
          </w:p>
        </w:tc>
      </w:tr>
      <w:tr w:rsidR="00AC3AF8" w14:paraId="54A38A4D" w14:textId="77777777" w:rsidTr="009B746D">
        <w:tc>
          <w:tcPr>
            <w:tcW w:w="2515" w:type="dxa"/>
            <w:vMerge w:val="restart"/>
          </w:tcPr>
          <w:p w14:paraId="59E39B0C" w14:textId="23572FA2" w:rsidR="00AC3AF8" w:rsidRDefault="00AC3AF8" w:rsidP="00AC3A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3AF8">
              <w:rPr>
                <w:sz w:val="24"/>
                <w:szCs w:val="24"/>
              </w:rPr>
              <w:t>Scopul al 3-lea: promovarea continuă a activităților de creație și cercetare</w:t>
            </w:r>
          </w:p>
        </w:tc>
        <w:tc>
          <w:tcPr>
            <w:tcW w:w="4770" w:type="dxa"/>
          </w:tcPr>
          <w:p w14:paraId="0BC00A2F" w14:textId="047ECDD6" w:rsidR="00AC3AF8" w:rsidRDefault="00AC3AF8" w:rsidP="00AC3A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Participare în contracte internaționale de cercetare științifică sau creație artistică</w:t>
            </w:r>
          </w:p>
        </w:tc>
        <w:tc>
          <w:tcPr>
            <w:tcW w:w="1980" w:type="dxa"/>
          </w:tcPr>
          <w:p w14:paraId="615352FC" w14:textId="0FAB50A7" w:rsidR="00AC3AF8" w:rsidRDefault="00AC3AF8" w:rsidP="00AC3A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2</w:t>
            </w:r>
          </w:p>
        </w:tc>
      </w:tr>
      <w:tr w:rsidR="00AC3AF8" w14:paraId="16C49E60" w14:textId="77777777" w:rsidTr="009B746D">
        <w:tc>
          <w:tcPr>
            <w:tcW w:w="2515" w:type="dxa"/>
            <w:vMerge/>
          </w:tcPr>
          <w:p w14:paraId="06364C5B" w14:textId="77777777" w:rsidR="00AC3AF8" w:rsidRPr="00AC3AF8" w:rsidRDefault="00AC3AF8" w:rsidP="00AC3AF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14:paraId="6C1BEC76" w14:textId="3A41DC34" w:rsidR="00AC3AF8" w:rsidRDefault="00AC3AF8" w:rsidP="00AC3A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Contracte de creație artistică și/sau design</w:t>
            </w:r>
          </w:p>
        </w:tc>
        <w:tc>
          <w:tcPr>
            <w:tcW w:w="1980" w:type="dxa"/>
          </w:tcPr>
          <w:p w14:paraId="064B6DEC" w14:textId="0BA97FF3" w:rsidR="00AC3AF8" w:rsidRDefault="00AC3AF8" w:rsidP="00AC3A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3</w:t>
            </w:r>
          </w:p>
        </w:tc>
      </w:tr>
      <w:tr w:rsidR="00AC3AF8" w14:paraId="55EC13FC" w14:textId="77777777" w:rsidTr="009B746D">
        <w:tc>
          <w:tcPr>
            <w:tcW w:w="2515" w:type="dxa"/>
            <w:vMerge/>
          </w:tcPr>
          <w:p w14:paraId="31DA127C" w14:textId="77777777" w:rsidR="00AC3AF8" w:rsidRPr="00AC3AF8" w:rsidRDefault="00AC3AF8" w:rsidP="00AC3AF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14:paraId="68F8A183" w14:textId="77777777" w:rsidR="00AC3AF8" w:rsidRDefault="00AC3AF8" w:rsidP="00AC3A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Lucrări științifice prezentate la conferințe științifice internaționale sau cu participare internațională</w:t>
            </w:r>
            <w:r>
              <w:rPr>
                <w:sz w:val="24"/>
                <w:szCs w:val="24"/>
              </w:rPr>
              <w:tab/>
            </w:r>
          </w:p>
          <w:p w14:paraId="1603E5C8" w14:textId="2F85A3C3" w:rsidR="00AC3AF8" w:rsidRDefault="00AC3AF8" w:rsidP="00AC3AF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25590864" w14:textId="77777777" w:rsidR="00AC3AF8" w:rsidRDefault="00AC3AF8" w:rsidP="00AC3A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5</w:t>
            </w:r>
          </w:p>
          <w:p w14:paraId="2E92EF1E" w14:textId="63A3AA16" w:rsidR="00AC3AF8" w:rsidRDefault="00AC3AF8" w:rsidP="00AC3A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AC3AF8" w14:paraId="4E6BFF04" w14:textId="77777777" w:rsidTr="009B746D">
        <w:tc>
          <w:tcPr>
            <w:tcW w:w="2515" w:type="dxa"/>
            <w:vMerge/>
          </w:tcPr>
          <w:p w14:paraId="5FEC6E2B" w14:textId="77777777" w:rsidR="00AC3AF8" w:rsidRPr="00AC3AF8" w:rsidRDefault="00AC3AF8" w:rsidP="00AC3AF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14:paraId="18C0EBF4" w14:textId="77777777" w:rsidR="00AC3AF8" w:rsidRDefault="00AC3AF8" w:rsidP="00AC3A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Participări la expoziții internaționale</w:t>
            </w:r>
          </w:p>
          <w:p w14:paraId="0C4B5193" w14:textId="01D225FD" w:rsidR="00AC3AF8" w:rsidRDefault="00AC3AF8" w:rsidP="00AC3AF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408521BC" w14:textId="3C28C0F0" w:rsidR="00AC3AF8" w:rsidRDefault="00AC3AF8" w:rsidP="00AC3A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10</w:t>
            </w:r>
          </w:p>
        </w:tc>
      </w:tr>
      <w:tr w:rsidR="00AC3AF8" w14:paraId="2D3265B6" w14:textId="77777777" w:rsidTr="009B746D">
        <w:tc>
          <w:tcPr>
            <w:tcW w:w="2515" w:type="dxa"/>
            <w:vMerge/>
          </w:tcPr>
          <w:p w14:paraId="6D17AE0D" w14:textId="77777777" w:rsidR="00AC3AF8" w:rsidRPr="00AC3AF8" w:rsidRDefault="00AC3AF8" w:rsidP="00AC3AF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14:paraId="496BCF25" w14:textId="77777777" w:rsidR="00AC3AF8" w:rsidRDefault="00AC3AF8" w:rsidP="00AC3A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Participări la expoziții naționale</w:t>
            </w:r>
          </w:p>
          <w:p w14:paraId="407D106C" w14:textId="1EC58354" w:rsidR="00AC3AF8" w:rsidRDefault="00AC3AF8" w:rsidP="00AC3AF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18EBE810" w14:textId="47F691B0" w:rsidR="00AC3AF8" w:rsidRDefault="00AC3AF8" w:rsidP="00AC3A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10</w:t>
            </w:r>
          </w:p>
        </w:tc>
      </w:tr>
      <w:tr w:rsidR="00AC3AF8" w14:paraId="5EAFB893" w14:textId="77777777" w:rsidTr="009B746D">
        <w:tc>
          <w:tcPr>
            <w:tcW w:w="2515" w:type="dxa"/>
            <w:vMerge w:val="restart"/>
          </w:tcPr>
          <w:p w14:paraId="291FBD91" w14:textId="6351F0C1" w:rsidR="00AC3AF8" w:rsidRPr="00AC3AF8" w:rsidRDefault="00AC3AF8" w:rsidP="00AC3A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3AF8">
              <w:rPr>
                <w:sz w:val="24"/>
                <w:szCs w:val="24"/>
              </w:rPr>
              <w:lastRenderedPageBreak/>
              <w:t>Scopul al 4-lea: publicarea rezultatelor științifice pe foruri</w:t>
            </w:r>
            <w:r w:rsidRPr="00AC3AF8">
              <w:rPr>
                <w:sz w:val="24"/>
                <w:szCs w:val="24"/>
              </w:rPr>
              <w:t xml:space="preserve"> </w:t>
            </w:r>
            <w:r w:rsidRPr="00AC3AF8">
              <w:rPr>
                <w:sz w:val="24"/>
                <w:szCs w:val="24"/>
              </w:rPr>
              <w:t>internaționale</w:t>
            </w:r>
          </w:p>
        </w:tc>
        <w:tc>
          <w:tcPr>
            <w:tcW w:w="4770" w:type="dxa"/>
          </w:tcPr>
          <w:p w14:paraId="30334749" w14:textId="77777777" w:rsidR="00AC3AF8" w:rsidRDefault="00AC3AF8" w:rsidP="00AC3A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Articole în reviste cotate BDI</w:t>
            </w:r>
            <w:r>
              <w:rPr>
                <w:sz w:val="24"/>
                <w:szCs w:val="24"/>
              </w:rPr>
              <w:tab/>
              <w:t xml:space="preserve"> </w:t>
            </w:r>
          </w:p>
          <w:p w14:paraId="41B83B6B" w14:textId="77777777" w:rsidR="00AC3AF8" w:rsidRDefault="00AC3AF8" w:rsidP="00AC3AF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53CC463F" w14:textId="3A429416" w:rsidR="00AC3AF8" w:rsidRDefault="00AC3AF8" w:rsidP="00AC3A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2</w:t>
            </w:r>
          </w:p>
        </w:tc>
      </w:tr>
      <w:tr w:rsidR="00AC3AF8" w14:paraId="542FD242" w14:textId="77777777" w:rsidTr="009B746D">
        <w:tc>
          <w:tcPr>
            <w:tcW w:w="2515" w:type="dxa"/>
            <w:vMerge/>
          </w:tcPr>
          <w:p w14:paraId="10EC3080" w14:textId="77777777" w:rsidR="00AC3AF8" w:rsidRPr="00AC3AF8" w:rsidRDefault="00AC3AF8" w:rsidP="00AC3AF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14:paraId="2737DE4B" w14:textId="77777777" w:rsidR="00AC3AF8" w:rsidRDefault="00AC3AF8" w:rsidP="00AC3A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Articole în alte reviste de specialitate din străinătate sau </w:t>
            </w:r>
            <w:proofErr w:type="spellStart"/>
            <w:r>
              <w:rPr>
                <w:sz w:val="24"/>
                <w:szCs w:val="24"/>
              </w:rPr>
              <w:t>naţionale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</w:p>
          <w:p w14:paraId="500D5605" w14:textId="6C4B1EB6" w:rsidR="00AC3AF8" w:rsidRDefault="00AC3AF8" w:rsidP="00AC3AF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2AA9EE83" w14:textId="2557B5F8" w:rsidR="00AC3AF8" w:rsidRDefault="00AC3AF8" w:rsidP="00AC3A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5</w:t>
            </w:r>
          </w:p>
        </w:tc>
      </w:tr>
      <w:tr w:rsidR="00AC3AF8" w14:paraId="5A34BD94" w14:textId="77777777" w:rsidTr="009B746D">
        <w:tc>
          <w:tcPr>
            <w:tcW w:w="2515" w:type="dxa"/>
            <w:vMerge/>
          </w:tcPr>
          <w:p w14:paraId="4A077E7F" w14:textId="31E9602A" w:rsidR="00AC3AF8" w:rsidRDefault="00AC3AF8" w:rsidP="00AC3AF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14:paraId="30ECB2F4" w14:textId="77777777" w:rsidR="00AC3AF8" w:rsidRDefault="00AC3AF8" w:rsidP="00AC3A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Articole </w:t>
            </w:r>
            <w:proofErr w:type="spellStart"/>
            <w:r>
              <w:rPr>
                <w:sz w:val="24"/>
                <w:szCs w:val="24"/>
              </w:rPr>
              <w:t>şi</w:t>
            </w:r>
            <w:proofErr w:type="spellEnd"/>
            <w:r>
              <w:rPr>
                <w:sz w:val="24"/>
                <w:szCs w:val="24"/>
              </w:rPr>
              <w:t xml:space="preserve"> studii publicate în volumele unor manifestări </w:t>
            </w:r>
            <w:proofErr w:type="spellStart"/>
            <w:r>
              <w:rPr>
                <w:sz w:val="24"/>
                <w:szCs w:val="24"/>
              </w:rPr>
              <w:t>ştiinţifice</w:t>
            </w:r>
            <w:proofErr w:type="spellEnd"/>
            <w:r>
              <w:rPr>
                <w:sz w:val="24"/>
                <w:szCs w:val="24"/>
              </w:rPr>
              <w:t xml:space="preserve"> incluse în baze de date </w:t>
            </w:r>
            <w:proofErr w:type="spellStart"/>
            <w:r>
              <w:rPr>
                <w:sz w:val="24"/>
                <w:szCs w:val="24"/>
              </w:rPr>
              <w:t>internaţionale</w:t>
            </w:r>
            <w:proofErr w:type="spellEnd"/>
            <w:r>
              <w:rPr>
                <w:sz w:val="24"/>
                <w:szCs w:val="24"/>
              </w:rPr>
              <w:tab/>
            </w:r>
          </w:p>
          <w:p w14:paraId="11E52E53" w14:textId="77777777" w:rsidR="00AC3AF8" w:rsidRDefault="00AC3AF8" w:rsidP="00AC3AF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1C8CA222" w14:textId="0399F58A" w:rsidR="00AC3AF8" w:rsidRDefault="00AC3AF8" w:rsidP="00AC3A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2</w:t>
            </w:r>
          </w:p>
        </w:tc>
      </w:tr>
      <w:tr w:rsidR="00AC3AF8" w14:paraId="340E63EA" w14:textId="77777777" w:rsidTr="009B746D">
        <w:tc>
          <w:tcPr>
            <w:tcW w:w="2515" w:type="dxa"/>
            <w:vMerge/>
          </w:tcPr>
          <w:p w14:paraId="71EC1CC2" w14:textId="77777777" w:rsidR="00AC3AF8" w:rsidRPr="00AC3AF8" w:rsidRDefault="00AC3AF8" w:rsidP="00AC3AF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14:paraId="0A182701" w14:textId="2B9B70E9" w:rsidR="00AC3AF8" w:rsidRDefault="00AC3AF8" w:rsidP="00AC3AF8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Publicatii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carti</w:t>
            </w:r>
            <w:proofErr w:type="spellEnd"/>
            <w:r>
              <w:rPr>
                <w:sz w:val="24"/>
                <w:szCs w:val="24"/>
              </w:rPr>
              <w:t xml:space="preserve"> sau capitole de carte în edituri prestigioase</w:t>
            </w:r>
          </w:p>
        </w:tc>
        <w:tc>
          <w:tcPr>
            <w:tcW w:w="1980" w:type="dxa"/>
          </w:tcPr>
          <w:p w14:paraId="5B9D13D3" w14:textId="05477084" w:rsidR="00AC3AF8" w:rsidRDefault="00AC3AF8" w:rsidP="00AC3A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1</w:t>
            </w:r>
          </w:p>
        </w:tc>
      </w:tr>
      <w:tr w:rsidR="00AC3AF8" w14:paraId="39C8592B" w14:textId="77777777" w:rsidTr="009B746D">
        <w:tc>
          <w:tcPr>
            <w:tcW w:w="2515" w:type="dxa"/>
            <w:vMerge/>
          </w:tcPr>
          <w:p w14:paraId="6E4D9968" w14:textId="77777777" w:rsidR="00AC3AF8" w:rsidRPr="00AC3AF8" w:rsidRDefault="00AC3AF8" w:rsidP="00AC3AF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14:paraId="32033014" w14:textId="20B43193" w:rsidR="00AC3AF8" w:rsidRDefault="00AC3AF8" w:rsidP="00AC3A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Volume de conferință</w:t>
            </w:r>
            <w:r>
              <w:rPr>
                <w:sz w:val="24"/>
                <w:szCs w:val="24"/>
              </w:rPr>
              <w:tab/>
              <w:t>redactate</w:t>
            </w:r>
          </w:p>
        </w:tc>
        <w:tc>
          <w:tcPr>
            <w:tcW w:w="1980" w:type="dxa"/>
          </w:tcPr>
          <w:p w14:paraId="3F584E80" w14:textId="3BDEA207" w:rsidR="00AC3AF8" w:rsidRDefault="00AC3AF8" w:rsidP="00AC3A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1</w:t>
            </w:r>
          </w:p>
        </w:tc>
      </w:tr>
      <w:tr w:rsidR="00AC3AF8" w14:paraId="3F801516" w14:textId="77777777" w:rsidTr="009B746D">
        <w:tc>
          <w:tcPr>
            <w:tcW w:w="2515" w:type="dxa"/>
            <w:vMerge w:val="restart"/>
          </w:tcPr>
          <w:p w14:paraId="3B8C3BAC" w14:textId="5922875C" w:rsidR="00AC3AF8" w:rsidRPr="00AC3AF8" w:rsidRDefault="00AC3AF8" w:rsidP="00AC3A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3AF8">
              <w:rPr>
                <w:sz w:val="24"/>
                <w:szCs w:val="24"/>
              </w:rPr>
              <w:t>Scopul al 5-lea: sprijinirea tinerelor talente</w:t>
            </w:r>
          </w:p>
        </w:tc>
        <w:tc>
          <w:tcPr>
            <w:tcW w:w="4770" w:type="dxa"/>
          </w:tcPr>
          <w:p w14:paraId="0DDA07C2" w14:textId="7BE0FD5A" w:rsidR="00AC3AF8" w:rsidRDefault="00AC3AF8" w:rsidP="00AC3A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Sprijinirea studenților în participarea la conferințe științifice studențești</w:t>
            </w:r>
          </w:p>
        </w:tc>
        <w:tc>
          <w:tcPr>
            <w:tcW w:w="1980" w:type="dxa"/>
          </w:tcPr>
          <w:p w14:paraId="006861E4" w14:textId="479D5FEA" w:rsidR="00AC3AF8" w:rsidRDefault="00AC3AF8" w:rsidP="00AC3A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5 studenți participanți</w:t>
            </w:r>
          </w:p>
        </w:tc>
      </w:tr>
      <w:tr w:rsidR="00AC3AF8" w14:paraId="6DFD6904" w14:textId="77777777" w:rsidTr="009B746D">
        <w:tc>
          <w:tcPr>
            <w:tcW w:w="2515" w:type="dxa"/>
            <w:vMerge/>
          </w:tcPr>
          <w:p w14:paraId="3459BEB1" w14:textId="4042230D" w:rsidR="00AC3AF8" w:rsidRDefault="00AC3AF8" w:rsidP="00AC3AF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14:paraId="4346A7BE" w14:textId="5D46874D" w:rsidR="00AC3AF8" w:rsidRDefault="00AC3AF8" w:rsidP="00AC3A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Sprijinirea studenților în participarea la concursuri artistice internaționale</w:t>
            </w:r>
          </w:p>
        </w:tc>
        <w:tc>
          <w:tcPr>
            <w:tcW w:w="1980" w:type="dxa"/>
          </w:tcPr>
          <w:p w14:paraId="71F563AA" w14:textId="46845E07" w:rsidR="00AC3AF8" w:rsidRDefault="00AC3AF8" w:rsidP="00AC3A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3 competiții</w:t>
            </w:r>
          </w:p>
        </w:tc>
      </w:tr>
      <w:tr w:rsidR="00AC3AF8" w14:paraId="2FD2B4AD" w14:textId="77777777" w:rsidTr="009B746D">
        <w:tc>
          <w:tcPr>
            <w:tcW w:w="2515" w:type="dxa"/>
            <w:vMerge/>
          </w:tcPr>
          <w:p w14:paraId="2DB2ACD3" w14:textId="64101C82" w:rsidR="00AC3AF8" w:rsidRDefault="00AC3AF8" w:rsidP="00AC3AF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14:paraId="300F99BC" w14:textId="0F1FAA04" w:rsidR="00AC3AF8" w:rsidRDefault="00AC3AF8" w:rsidP="00AC3A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Sprijinirea studenților în participarea la festivaluri de film și animație</w:t>
            </w:r>
          </w:p>
        </w:tc>
        <w:tc>
          <w:tcPr>
            <w:tcW w:w="1980" w:type="dxa"/>
          </w:tcPr>
          <w:p w14:paraId="3A9CE38F" w14:textId="16726424" w:rsidR="00AC3AF8" w:rsidRDefault="00AC3AF8" w:rsidP="00AC3A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Min. 2 </w:t>
            </w:r>
            <w:proofErr w:type="spellStart"/>
            <w:r>
              <w:rPr>
                <w:sz w:val="24"/>
                <w:szCs w:val="24"/>
              </w:rPr>
              <w:t>festivale</w:t>
            </w:r>
            <w:proofErr w:type="spellEnd"/>
          </w:p>
        </w:tc>
      </w:tr>
      <w:tr w:rsidR="00AC3AF8" w14:paraId="65987A2C" w14:textId="77777777" w:rsidTr="00AC3AF8">
        <w:tc>
          <w:tcPr>
            <w:tcW w:w="2515" w:type="dxa"/>
            <w:vMerge/>
          </w:tcPr>
          <w:p w14:paraId="416A0E84" w14:textId="06585F72" w:rsidR="00AC3AF8" w:rsidRDefault="00AC3AF8" w:rsidP="00AC3AF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14:paraId="74F4F7B2" w14:textId="7685E61D" w:rsidR="00AC3AF8" w:rsidRDefault="00AC3AF8" w:rsidP="00AC3A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Cooptarea studenților în proiectele artistice și de cercetare de grup</w:t>
            </w:r>
          </w:p>
        </w:tc>
        <w:tc>
          <w:tcPr>
            <w:tcW w:w="1980" w:type="dxa"/>
          </w:tcPr>
          <w:p w14:paraId="1CBBA43D" w14:textId="078E4801" w:rsidR="00AC3AF8" w:rsidRDefault="00AC3AF8" w:rsidP="00AC3A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2 studenți</w:t>
            </w:r>
          </w:p>
        </w:tc>
      </w:tr>
      <w:tr w:rsidR="00AC3AF8" w14:paraId="47DD5C2F" w14:textId="77777777" w:rsidTr="009B746D">
        <w:tc>
          <w:tcPr>
            <w:tcW w:w="2515" w:type="dxa"/>
            <w:tcBorders>
              <w:bottom w:val="single" w:sz="4" w:space="0" w:color="000000"/>
            </w:tcBorders>
          </w:tcPr>
          <w:p w14:paraId="49F193BE" w14:textId="77777777" w:rsidR="00AC3AF8" w:rsidRDefault="00AC3AF8" w:rsidP="00AC3AF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14:paraId="53BDCD31" w14:textId="6BA68438" w:rsidR="00AC3AF8" w:rsidRDefault="00AC3AF8" w:rsidP="00AC3A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Sprijinirea activităților </w:t>
            </w:r>
            <w:r w:rsidR="00CF59F0">
              <w:rPr>
                <w:sz w:val="24"/>
                <w:szCs w:val="24"/>
              </w:rPr>
              <w:t xml:space="preserve">grupului de inițiativă a studenților </w:t>
            </w:r>
            <w:proofErr w:type="spellStart"/>
            <w:r w:rsidR="00CF59F0">
              <w:rPr>
                <w:sz w:val="24"/>
                <w:szCs w:val="24"/>
              </w:rPr>
              <w:t>KreatiVAN</w:t>
            </w:r>
            <w:proofErr w:type="spellEnd"/>
          </w:p>
        </w:tc>
        <w:tc>
          <w:tcPr>
            <w:tcW w:w="1980" w:type="dxa"/>
          </w:tcPr>
          <w:p w14:paraId="3375C398" w14:textId="19F11817" w:rsidR="00AC3AF8" w:rsidRDefault="00CF59F0" w:rsidP="00AC3A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4 activități</w:t>
            </w:r>
          </w:p>
        </w:tc>
      </w:tr>
    </w:tbl>
    <w:p w14:paraId="3B972DA4" w14:textId="77777777" w:rsidR="009B746D" w:rsidRDefault="009B746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color w:val="000000"/>
          <w:sz w:val="24"/>
          <w:szCs w:val="24"/>
        </w:rPr>
      </w:pPr>
    </w:p>
    <w:sectPr w:rsidR="009B746D">
      <w:footerReference w:type="even" r:id="rId7"/>
      <w:footerReference w:type="default" r:id="rId8"/>
      <w:pgSz w:w="12240" w:h="15840"/>
      <w:pgMar w:top="1411" w:right="1411" w:bottom="1411" w:left="141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397B8" w14:textId="77777777" w:rsidR="007133AA" w:rsidRDefault="007133AA">
      <w:r>
        <w:separator/>
      </w:r>
    </w:p>
  </w:endnote>
  <w:endnote w:type="continuationSeparator" w:id="0">
    <w:p w14:paraId="0C2DAFF8" w14:textId="77777777" w:rsidR="007133AA" w:rsidRDefault="0071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7E858" w14:textId="77777777" w:rsidR="00C81B5F" w:rsidRDefault="00C810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73934E3" w14:textId="77777777" w:rsidR="00C81B5F" w:rsidRDefault="00C81B5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0F19B" w14:textId="77777777" w:rsidR="00C81B5F" w:rsidRDefault="00C810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9249F">
      <w:rPr>
        <w:noProof/>
        <w:color w:val="000000"/>
      </w:rPr>
      <w:t>2</w:t>
    </w:r>
    <w:r>
      <w:rPr>
        <w:color w:val="000000"/>
      </w:rPr>
      <w:fldChar w:fldCharType="end"/>
    </w:r>
  </w:p>
  <w:p w14:paraId="5AC19E60" w14:textId="77777777" w:rsidR="00C81B5F" w:rsidRDefault="00C81B5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59BF4" w14:textId="77777777" w:rsidR="007133AA" w:rsidRDefault="007133AA">
      <w:r>
        <w:separator/>
      </w:r>
    </w:p>
  </w:footnote>
  <w:footnote w:type="continuationSeparator" w:id="0">
    <w:p w14:paraId="15765C79" w14:textId="77777777" w:rsidR="007133AA" w:rsidRDefault="00713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60F39"/>
    <w:multiLevelType w:val="multilevel"/>
    <w:tmpl w:val="4506682C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/>
        <w:sz w:val="28"/>
        <w:szCs w:val="28"/>
        <w:vertAlign w:val="baseline"/>
      </w:rPr>
    </w:lvl>
    <w:lvl w:ilvl="2">
      <w:start w:val="1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/>
        <w:b/>
        <w:sz w:val="28"/>
        <w:szCs w:val="28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94F67DD"/>
    <w:multiLevelType w:val="multilevel"/>
    <w:tmpl w:val="8B549A7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CDA5669"/>
    <w:multiLevelType w:val="multilevel"/>
    <w:tmpl w:val="7E305E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755F35"/>
    <w:multiLevelType w:val="multilevel"/>
    <w:tmpl w:val="9A72A870"/>
    <w:lvl w:ilvl="0">
      <w:start w:val="1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/>
        <w:b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4642FDF"/>
    <w:multiLevelType w:val="hybridMultilevel"/>
    <w:tmpl w:val="88FCB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991C08"/>
    <w:multiLevelType w:val="hybridMultilevel"/>
    <w:tmpl w:val="8C3A1A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290AA9"/>
    <w:multiLevelType w:val="multilevel"/>
    <w:tmpl w:val="628ADE0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410998507">
    <w:abstractNumId w:val="0"/>
  </w:num>
  <w:num w:numId="2" w16cid:durableId="751203704">
    <w:abstractNumId w:val="6"/>
  </w:num>
  <w:num w:numId="3" w16cid:durableId="1643000874">
    <w:abstractNumId w:val="1"/>
  </w:num>
  <w:num w:numId="4" w16cid:durableId="353193823">
    <w:abstractNumId w:val="3"/>
  </w:num>
  <w:num w:numId="5" w16cid:durableId="1926571547">
    <w:abstractNumId w:val="2"/>
  </w:num>
  <w:num w:numId="6" w16cid:durableId="1831828524">
    <w:abstractNumId w:val="5"/>
  </w:num>
  <w:num w:numId="7" w16cid:durableId="11557289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B5F"/>
    <w:rsid w:val="00034318"/>
    <w:rsid w:val="00056B7B"/>
    <w:rsid w:val="00183E6C"/>
    <w:rsid w:val="00451282"/>
    <w:rsid w:val="0047134A"/>
    <w:rsid w:val="0069027B"/>
    <w:rsid w:val="007133AA"/>
    <w:rsid w:val="00777828"/>
    <w:rsid w:val="007A64A4"/>
    <w:rsid w:val="008110C3"/>
    <w:rsid w:val="00845138"/>
    <w:rsid w:val="009561E3"/>
    <w:rsid w:val="009B746D"/>
    <w:rsid w:val="00A827D4"/>
    <w:rsid w:val="00A9249F"/>
    <w:rsid w:val="00AC3AF8"/>
    <w:rsid w:val="00C8106C"/>
    <w:rsid w:val="00C81B5F"/>
    <w:rsid w:val="00CE4FCC"/>
    <w:rsid w:val="00CF59F0"/>
    <w:rsid w:val="00D8669F"/>
    <w:rsid w:val="00ED437C"/>
    <w:rsid w:val="00FC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00811"/>
  <w15:docId w15:val="{87C4EBAB-1738-4EDF-8D67-9A72B9D4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56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BTK főtitkár</dc:creator>
  <cp:lastModifiedBy>gizela horvath</cp:lastModifiedBy>
  <cp:revision>5</cp:revision>
  <dcterms:created xsi:type="dcterms:W3CDTF">2025-01-27T13:22:00Z</dcterms:created>
  <dcterms:modified xsi:type="dcterms:W3CDTF">2025-01-27T13:39:00Z</dcterms:modified>
</cp:coreProperties>
</file>