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9E6B0" w14:textId="77777777" w:rsidR="00D06C76" w:rsidRDefault="00D06C76"/>
    <w:p w14:paraId="4C13E1C7" w14:textId="2114045E" w:rsidR="00D06C76" w:rsidRDefault="00000000">
      <w:pPr>
        <w:pStyle w:val="Title"/>
      </w:pPr>
      <w:r>
        <w:t xml:space="preserve">Raport de autoevaluare internă a programului de studii </w:t>
      </w:r>
      <w:r w:rsidR="00CA4662">
        <w:t>Finanțe și Bănci</w:t>
      </w:r>
      <w:r>
        <w:t>,</w:t>
      </w:r>
      <w:r w:rsidR="00CA4662">
        <w:t xml:space="preserve"> </w:t>
      </w:r>
      <w:r>
        <w:t>anul universitar 20</w:t>
      </w:r>
      <w:r w:rsidR="00404E5D">
        <w:t>2</w:t>
      </w:r>
      <w:r w:rsidR="00C8338B">
        <w:t>1</w:t>
      </w:r>
      <w:r>
        <w:t>/202</w:t>
      </w:r>
      <w:r w:rsidR="00C8338B">
        <w:t>2</w:t>
      </w:r>
    </w:p>
    <w:p w14:paraId="31C96217" w14:textId="77777777" w:rsidR="00D06C76" w:rsidRDefault="00000000">
      <w:pPr>
        <w:pStyle w:val="Heading1"/>
      </w:pPr>
      <w:r>
        <w:t>Preambul</w:t>
      </w:r>
    </w:p>
    <w:p w14:paraId="15C4DB2F" w14:textId="407A0F7E" w:rsidR="00D06C76" w:rsidRDefault="00000000" w:rsidP="00313E0B">
      <w:pPr>
        <w:pStyle w:val="BodyText"/>
        <w:jc w:val="both"/>
      </w:pPr>
      <w:r>
        <w:t xml:space="preserve">Raportul de autoevaluare a fost întocmit de către comisia de asigurarea a calității la nivelul programului de studiu </w:t>
      </w:r>
      <w:r w:rsidR="00CA4662">
        <w:t>Finanțe și Bănci</w:t>
      </w:r>
      <w:r>
        <w:t xml:space="preserve"> (Dr. </w:t>
      </w:r>
      <w:r w:rsidR="00CA4662">
        <w:t>Sz</w:t>
      </w:r>
      <w:r w:rsidR="00F015B4">
        <w:t>ász Erzsébet</w:t>
      </w:r>
      <w:r>
        <w:t xml:space="preserve"> </w:t>
      </w:r>
      <w:r w:rsidR="00F015B4">
        <w:t>conferențiar</w:t>
      </w:r>
      <w:r>
        <w:t xml:space="preserve">, președinte, Dr. </w:t>
      </w:r>
      <w:proofErr w:type="spellStart"/>
      <w:r>
        <w:t>K</w:t>
      </w:r>
      <w:r w:rsidR="00F015B4">
        <w:t>rálik</w:t>
      </w:r>
      <w:proofErr w:type="spellEnd"/>
      <w:r w:rsidR="00F015B4">
        <w:t xml:space="preserve"> </w:t>
      </w:r>
      <w:proofErr w:type="spellStart"/>
      <w:r w:rsidR="00F015B4">
        <w:t>Lóránd</w:t>
      </w:r>
      <w:proofErr w:type="spellEnd"/>
      <w:r w:rsidR="00F015B4">
        <w:t xml:space="preserve"> lector</w:t>
      </w:r>
      <w:r>
        <w:t xml:space="preserve">, membru, Dr. </w:t>
      </w:r>
      <w:r w:rsidR="00F015B4">
        <w:t>Veres Edit</w:t>
      </w:r>
      <w:r>
        <w:t xml:space="preserve"> lector, membru) respect</w:t>
      </w:r>
      <w:r w:rsidR="00F015B4">
        <w:t>ând</w:t>
      </w:r>
      <w:r>
        <w:t xml:space="preserve"> prevederile reglementărilor universitare</w:t>
      </w:r>
    </w:p>
    <w:p w14:paraId="3C1950D9" w14:textId="77777777" w:rsidR="00D06C76" w:rsidRDefault="00000000" w:rsidP="00313E0B">
      <w:pPr>
        <w:pStyle w:val="BodyText"/>
        <w:jc w:val="both"/>
      </w:pPr>
      <w:r>
        <w:t xml:space="preserve">Raportul de autoevaluare internă se bazează pe analiza următoarelor documente: </w:t>
      </w:r>
    </w:p>
    <w:p w14:paraId="323F6635" w14:textId="77777777" w:rsidR="00D06C76" w:rsidRDefault="00000000" w:rsidP="00313E0B">
      <w:pPr>
        <w:pStyle w:val="ListContents"/>
        <w:numPr>
          <w:ilvl w:val="0"/>
          <w:numId w:val="2"/>
        </w:numPr>
        <w:jc w:val="both"/>
      </w:pPr>
      <w:r>
        <w:t>planul de învățământ</w:t>
      </w:r>
    </w:p>
    <w:p w14:paraId="4540BCC5" w14:textId="77777777" w:rsidR="00D06C76" w:rsidRDefault="00000000" w:rsidP="00313E0B">
      <w:pPr>
        <w:pStyle w:val="ListContents"/>
        <w:numPr>
          <w:ilvl w:val="0"/>
          <w:numId w:val="2"/>
        </w:numPr>
        <w:jc w:val="both"/>
      </w:pPr>
      <w:r>
        <w:t>state de funcții</w:t>
      </w:r>
    </w:p>
    <w:p w14:paraId="5F96B046" w14:textId="77777777" w:rsidR="00D06C76" w:rsidRDefault="00000000" w:rsidP="00313E0B">
      <w:pPr>
        <w:pStyle w:val="ListContents"/>
        <w:numPr>
          <w:ilvl w:val="0"/>
          <w:numId w:val="2"/>
        </w:numPr>
        <w:jc w:val="both"/>
      </w:pPr>
      <w:r>
        <w:t>procesele verbale ale examenelor de licență</w:t>
      </w:r>
    </w:p>
    <w:p w14:paraId="32F55E0C" w14:textId="77777777" w:rsidR="00D06C76" w:rsidRDefault="00000000" w:rsidP="00313E0B">
      <w:pPr>
        <w:pStyle w:val="ListContents"/>
        <w:numPr>
          <w:ilvl w:val="0"/>
          <w:numId w:val="2"/>
        </w:numPr>
        <w:jc w:val="both"/>
      </w:pPr>
      <w:r>
        <w:t>statistici privind numărul de studenți din sistemul informatic integrat al universității</w:t>
      </w:r>
    </w:p>
    <w:p w14:paraId="0A25CC6D" w14:textId="77777777" w:rsidR="00D06C76" w:rsidRDefault="00000000" w:rsidP="00313E0B">
      <w:pPr>
        <w:pStyle w:val="ListContents"/>
        <w:numPr>
          <w:ilvl w:val="0"/>
          <w:numId w:val="2"/>
        </w:numPr>
        <w:jc w:val="both"/>
      </w:pPr>
      <w:r>
        <w:t>evaluării cadrelor didactice de către studenți din sistemul informatic integrat al universității</w:t>
      </w:r>
    </w:p>
    <w:p w14:paraId="672031CF" w14:textId="77777777" w:rsidR="00D06C76" w:rsidRDefault="00000000" w:rsidP="00313E0B">
      <w:pPr>
        <w:pStyle w:val="ListContents"/>
        <w:numPr>
          <w:ilvl w:val="0"/>
          <w:numId w:val="2"/>
        </w:numPr>
        <w:jc w:val="both"/>
      </w:pPr>
      <w:r>
        <w:t>centralizatoarele rapoartelor de autoevaluare a cadrelor didactice</w:t>
      </w:r>
    </w:p>
    <w:p w14:paraId="5923C596" w14:textId="05711227" w:rsidR="00D06C76" w:rsidRDefault="00000000" w:rsidP="00313E0B">
      <w:pPr>
        <w:pStyle w:val="ListContents"/>
        <w:numPr>
          <w:ilvl w:val="0"/>
          <w:numId w:val="2"/>
        </w:numPr>
        <w:jc w:val="both"/>
      </w:pPr>
      <w:r>
        <w:t xml:space="preserve">rapoartele privind activitatea științifică din cadrul Departamentului de </w:t>
      </w:r>
      <w:r w:rsidR="00F015B4">
        <w:t xml:space="preserve">Economie a Universității Creștine </w:t>
      </w:r>
      <w:proofErr w:type="spellStart"/>
      <w:r w:rsidR="00F015B4">
        <w:t>Partium</w:t>
      </w:r>
      <w:proofErr w:type="spellEnd"/>
    </w:p>
    <w:p w14:paraId="4C600134" w14:textId="77777777" w:rsidR="00D06C76" w:rsidRDefault="00000000" w:rsidP="00313E0B">
      <w:pPr>
        <w:pStyle w:val="Heading1"/>
        <w:jc w:val="both"/>
      </w:pPr>
      <w:r>
        <w:t>Programul de studii Sociologie</w:t>
      </w:r>
    </w:p>
    <w:p w14:paraId="1A1B0F72" w14:textId="77777777" w:rsidR="00D06C76" w:rsidRDefault="00000000" w:rsidP="00313E0B">
      <w:pPr>
        <w:pStyle w:val="Heading2"/>
        <w:jc w:val="both"/>
      </w:pPr>
      <w:r>
        <w:t>Misiunea programului</w:t>
      </w:r>
    </w:p>
    <w:p w14:paraId="1B2C3CF1" w14:textId="43703217" w:rsidR="00D06C76" w:rsidRDefault="00000000" w:rsidP="00313E0B">
      <w:pPr>
        <w:pStyle w:val="BodyText"/>
        <w:jc w:val="both"/>
      </w:pPr>
      <w:r>
        <w:t xml:space="preserve">Misiunea Facultății de Științe </w:t>
      </w:r>
      <w:r w:rsidR="00404E5D">
        <w:t>Economice și Sociale</w:t>
      </w:r>
      <w:r>
        <w:t xml:space="preserve"> prin prezentul program de studiu constă în pregătirea temeinică, atât teoretică dar și practică, formarea de profesioniști cu studii superioare care pot răspunde cerințelor prevăzute în nomenclatorul național al calificărilor și pieței de muncă pentru domeniul de licență: </w:t>
      </w:r>
      <w:r w:rsidR="00F015B4">
        <w:t>Finanțe și Bănci</w:t>
      </w:r>
      <w:r>
        <w:t>.</w:t>
      </w:r>
    </w:p>
    <w:p w14:paraId="0B2AA9B1" w14:textId="77777777" w:rsidR="00D06C76" w:rsidRDefault="00000000" w:rsidP="00313E0B">
      <w:pPr>
        <w:pStyle w:val="Heading2"/>
        <w:jc w:val="both"/>
      </w:pPr>
      <w:r>
        <w:t>Obiective de formare</w:t>
      </w:r>
    </w:p>
    <w:p w14:paraId="7EBCB15B" w14:textId="77777777" w:rsidR="00D06C76" w:rsidRDefault="00000000" w:rsidP="00313E0B">
      <w:pPr>
        <w:pStyle w:val="BodyText"/>
        <w:jc w:val="both"/>
      </w:pPr>
      <w:r>
        <w:t>Obiectivele educaționale, formulate din perspectiva cadrului didactic și rezultate prin operaționalizarea competențelor de formare, structurate pe cele trei dimensiuni, prezentate sintetic mai jos și detaliat în programele de formare ale disciplinelor din planul de învățământ:</w:t>
      </w:r>
    </w:p>
    <w:p w14:paraId="6EDA25A7" w14:textId="77777777" w:rsidR="00F015B4" w:rsidRDefault="00F015B4" w:rsidP="00313E0B">
      <w:pPr>
        <w:pStyle w:val="ListContents"/>
        <w:numPr>
          <w:ilvl w:val="0"/>
          <w:numId w:val="2"/>
        </w:numPr>
        <w:jc w:val="both"/>
      </w:pPr>
      <w:proofErr w:type="spellStart"/>
      <w:r>
        <w:t>înţelegerea</w:t>
      </w:r>
      <w:proofErr w:type="spellEnd"/>
      <w:r>
        <w:t xml:space="preserve"> de către </w:t>
      </w:r>
      <w:proofErr w:type="spellStart"/>
      <w:r>
        <w:t>studenţi</w:t>
      </w:r>
      <w:proofErr w:type="spellEnd"/>
      <w:r>
        <w:t xml:space="preserve"> a proceselor specifice domeniului financiar-bancar, a tehnicilor privind operațiunile financiare; </w:t>
      </w:r>
    </w:p>
    <w:p w14:paraId="41E36B95" w14:textId="77777777" w:rsidR="00F015B4" w:rsidRDefault="00F015B4" w:rsidP="00313E0B">
      <w:pPr>
        <w:pStyle w:val="ListContents"/>
        <w:numPr>
          <w:ilvl w:val="0"/>
          <w:numId w:val="2"/>
        </w:numPr>
        <w:jc w:val="both"/>
      </w:pPr>
      <w:r>
        <w:lastRenderedPageBreak/>
        <w:t xml:space="preserve">dobândirea de către </w:t>
      </w:r>
      <w:proofErr w:type="spellStart"/>
      <w:r>
        <w:t>studenţi</w:t>
      </w:r>
      <w:proofErr w:type="spellEnd"/>
      <w:r>
        <w:t xml:space="preserve"> prin </w:t>
      </w:r>
      <w:proofErr w:type="spellStart"/>
      <w:r>
        <w:t>învăţare</w:t>
      </w:r>
      <w:proofErr w:type="spellEnd"/>
      <w:r>
        <w:t xml:space="preserve"> a </w:t>
      </w:r>
      <w:proofErr w:type="spellStart"/>
      <w:r>
        <w:t>abilităţilor</w:t>
      </w:r>
      <w:proofErr w:type="spellEnd"/>
      <w:r>
        <w:t>/</w:t>
      </w:r>
      <w:proofErr w:type="spellStart"/>
      <w:r>
        <w:t>cunoştinţelor</w:t>
      </w:r>
      <w:proofErr w:type="spellEnd"/>
      <w:r>
        <w:t xml:space="preserve"> profesionale de bază în domeniul financiar-bancar, </w:t>
      </w:r>
    </w:p>
    <w:p w14:paraId="4CA30CF8" w14:textId="3DBF2C65" w:rsidR="00F015B4" w:rsidRDefault="00F015B4" w:rsidP="00313E0B">
      <w:pPr>
        <w:pStyle w:val="ListContents"/>
        <w:numPr>
          <w:ilvl w:val="0"/>
          <w:numId w:val="2"/>
        </w:numPr>
        <w:jc w:val="both"/>
      </w:pPr>
      <w:proofErr w:type="spellStart"/>
      <w:r>
        <w:t>însuşirea</w:t>
      </w:r>
      <w:proofErr w:type="spellEnd"/>
      <w:r>
        <w:t xml:space="preserve"> de concepte, tehnici, metode </w:t>
      </w:r>
      <w:proofErr w:type="spellStart"/>
      <w:r>
        <w:t>şi</w:t>
      </w:r>
      <w:proofErr w:type="spellEnd"/>
      <w:r>
        <w:t xml:space="preserve"> instrumente ca suport al </w:t>
      </w:r>
      <w:proofErr w:type="spellStart"/>
      <w:r>
        <w:t>performanţei</w:t>
      </w:r>
      <w:proofErr w:type="spellEnd"/>
      <w:r>
        <w:t xml:space="preserve"> în domeniul financiar-bancar.</w:t>
      </w:r>
    </w:p>
    <w:p w14:paraId="263557C4" w14:textId="77777777" w:rsidR="00F015B4" w:rsidRDefault="00F015B4" w:rsidP="00313E0B">
      <w:pPr>
        <w:pStyle w:val="ListContents"/>
        <w:numPr>
          <w:ilvl w:val="0"/>
          <w:numId w:val="2"/>
        </w:numPr>
        <w:jc w:val="both"/>
      </w:pPr>
      <w:r>
        <w:t xml:space="preserve">utilizarea adecvată a conceptelor, teoriilor, metodelor </w:t>
      </w:r>
      <w:proofErr w:type="spellStart"/>
      <w:r>
        <w:t>şi</w:t>
      </w:r>
      <w:proofErr w:type="spellEnd"/>
      <w:r>
        <w:t xml:space="preserve"> instrumentelor de natură financiară în </w:t>
      </w:r>
      <w:proofErr w:type="spellStart"/>
      <w:r>
        <w:t>entităţile</w:t>
      </w:r>
      <w:proofErr w:type="spellEnd"/>
      <w:r>
        <w:t>/</w:t>
      </w:r>
      <w:proofErr w:type="spellStart"/>
      <w:r>
        <w:t>organizaţiile</w:t>
      </w:r>
      <w:proofErr w:type="spellEnd"/>
      <w:r>
        <w:t xml:space="preserve"> private </w:t>
      </w:r>
      <w:proofErr w:type="spellStart"/>
      <w:r>
        <w:t>şi</w:t>
      </w:r>
      <w:proofErr w:type="spellEnd"/>
      <w:r>
        <w:t xml:space="preserve"> publice;</w:t>
      </w:r>
    </w:p>
    <w:p w14:paraId="6774D397" w14:textId="77777777" w:rsidR="00F015B4" w:rsidRDefault="00F015B4" w:rsidP="00313E0B">
      <w:pPr>
        <w:pStyle w:val="ListContents"/>
        <w:numPr>
          <w:ilvl w:val="0"/>
          <w:numId w:val="2"/>
        </w:numPr>
        <w:jc w:val="both"/>
      </w:pPr>
      <w:r>
        <w:t xml:space="preserve">culegerea, analiza </w:t>
      </w:r>
      <w:proofErr w:type="spellStart"/>
      <w:r>
        <w:t>şi</w:t>
      </w:r>
      <w:proofErr w:type="spellEnd"/>
      <w:r>
        <w:t xml:space="preserve"> interpretarea de date </w:t>
      </w:r>
      <w:proofErr w:type="spellStart"/>
      <w:r>
        <w:t>şi</w:t>
      </w:r>
      <w:proofErr w:type="spellEnd"/>
      <w:r>
        <w:t xml:space="preserve"> </w:t>
      </w:r>
      <w:proofErr w:type="spellStart"/>
      <w:r>
        <w:t>informaţii</w:t>
      </w:r>
      <w:proofErr w:type="spellEnd"/>
      <w:r>
        <w:t xml:space="preserve"> referitoare la probleme </w:t>
      </w:r>
      <w:proofErr w:type="spellStart"/>
      <w:r>
        <w:t>economico</w:t>
      </w:r>
      <w:proofErr w:type="spellEnd"/>
      <w:r>
        <w:t>-financiare;</w:t>
      </w:r>
    </w:p>
    <w:p w14:paraId="07E63C73" w14:textId="77777777" w:rsidR="00F015B4" w:rsidRDefault="00F015B4" w:rsidP="00313E0B">
      <w:pPr>
        <w:pStyle w:val="ListContents"/>
        <w:numPr>
          <w:ilvl w:val="0"/>
          <w:numId w:val="2"/>
        </w:numPr>
        <w:jc w:val="both"/>
      </w:pPr>
      <w:r>
        <w:t xml:space="preserve">realizarea de lucrări de natură </w:t>
      </w:r>
      <w:proofErr w:type="spellStart"/>
      <w:r>
        <w:t>economico</w:t>
      </w:r>
      <w:proofErr w:type="spellEnd"/>
      <w:r>
        <w:t xml:space="preserve">-financiară la nivelul </w:t>
      </w:r>
      <w:proofErr w:type="spellStart"/>
      <w:r>
        <w:t>entităţilor</w:t>
      </w:r>
      <w:proofErr w:type="spellEnd"/>
      <w:r>
        <w:t>/</w:t>
      </w:r>
      <w:proofErr w:type="spellStart"/>
      <w:r>
        <w:t>organizaţiilor</w:t>
      </w:r>
      <w:proofErr w:type="spellEnd"/>
      <w:r>
        <w:t xml:space="preserve"> private </w:t>
      </w:r>
      <w:proofErr w:type="spellStart"/>
      <w:r>
        <w:t>şi</w:t>
      </w:r>
      <w:proofErr w:type="spellEnd"/>
      <w:r>
        <w:t xml:space="preserve"> publice;</w:t>
      </w:r>
    </w:p>
    <w:p w14:paraId="26A9AD2B" w14:textId="77777777" w:rsidR="00F015B4" w:rsidRDefault="00F015B4" w:rsidP="00313E0B">
      <w:pPr>
        <w:pStyle w:val="ListContents"/>
        <w:numPr>
          <w:ilvl w:val="0"/>
          <w:numId w:val="2"/>
        </w:numPr>
        <w:jc w:val="both"/>
      </w:pPr>
      <w:proofErr w:type="spellStart"/>
      <w:r>
        <w:t>execuţia</w:t>
      </w:r>
      <w:proofErr w:type="spellEnd"/>
      <w:r>
        <w:t xml:space="preserve"> de </w:t>
      </w:r>
      <w:proofErr w:type="spellStart"/>
      <w:r>
        <w:t>operaţiuni</w:t>
      </w:r>
      <w:proofErr w:type="spellEnd"/>
      <w:r>
        <w:t xml:space="preserve"> </w:t>
      </w:r>
      <w:proofErr w:type="spellStart"/>
      <w:r>
        <w:t>şi</w:t>
      </w:r>
      <w:proofErr w:type="spellEnd"/>
      <w:r>
        <w:t xml:space="preserve"> </w:t>
      </w:r>
      <w:proofErr w:type="spellStart"/>
      <w:r>
        <w:t>tranzacţii</w:t>
      </w:r>
      <w:proofErr w:type="spellEnd"/>
      <w:r>
        <w:t xml:space="preserve"> financiare specifice </w:t>
      </w:r>
      <w:proofErr w:type="spellStart"/>
      <w:r>
        <w:t>entităţilor</w:t>
      </w:r>
      <w:proofErr w:type="spellEnd"/>
      <w:r>
        <w:t>/</w:t>
      </w:r>
      <w:proofErr w:type="spellStart"/>
      <w:r>
        <w:t>organizaţiilor</w:t>
      </w:r>
      <w:proofErr w:type="spellEnd"/>
      <w:r>
        <w:t xml:space="preserve"> private </w:t>
      </w:r>
      <w:proofErr w:type="spellStart"/>
      <w:r>
        <w:t>şi</w:t>
      </w:r>
      <w:proofErr w:type="spellEnd"/>
      <w:r>
        <w:t xml:space="preserve"> publice;</w:t>
      </w:r>
    </w:p>
    <w:p w14:paraId="56651699" w14:textId="77777777" w:rsidR="00F015B4" w:rsidRDefault="00F015B4" w:rsidP="00313E0B">
      <w:pPr>
        <w:pStyle w:val="ListContents"/>
        <w:numPr>
          <w:ilvl w:val="0"/>
          <w:numId w:val="2"/>
        </w:numPr>
        <w:jc w:val="both"/>
      </w:pPr>
      <w:r>
        <w:t xml:space="preserve">implementarea planurilor </w:t>
      </w:r>
      <w:proofErr w:type="spellStart"/>
      <w:r>
        <w:t>şi</w:t>
      </w:r>
      <w:proofErr w:type="spellEnd"/>
      <w:r>
        <w:t xml:space="preserve"> bugetelor la nivelul </w:t>
      </w:r>
      <w:proofErr w:type="spellStart"/>
      <w:r>
        <w:t>entităţilor</w:t>
      </w:r>
      <w:proofErr w:type="spellEnd"/>
      <w:r>
        <w:t>/</w:t>
      </w:r>
      <w:proofErr w:type="spellStart"/>
      <w:r>
        <w:t>organizaţiilor</w:t>
      </w:r>
      <w:proofErr w:type="spellEnd"/>
      <w:r>
        <w:t xml:space="preserve"> private </w:t>
      </w:r>
      <w:proofErr w:type="spellStart"/>
      <w:r>
        <w:t>şi</w:t>
      </w:r>
      <w:proofErr w:type="spellEnd"/>
      <w:r>
        <w:t xml:space="preserve"> publice;</w:t>
      </w:r>
    </w:p>
    <w:p w14:paraId="0C13048F" w14:textId="77777777" w:rsidR="00F015B4" w:rsidRDefault="00F015B4" w:rsidP="00313E0B">
      <w:pPr>
        <w:pStyle w:val="ListContents"/>
        <w:numPr>
          <w:ilvl w:val="0"/>
          <w:numId w:val="2"/>
        </w:numPr>
        <w:jc w:val="both"/>
      </w:pPr>
      <w:r>
        <w:t xml:space="preserve">aplicarea deciziilor financiare în cadrul </w:t>
      </w:r>
      <w:proofErr w:type="spellStart"/>
      <w:r>
        <w:t>entităţilor</w:t>
      </w:r>
      <w:proofErr w:type="spellEnd"/>
      <w:r>
        <w:t>/</w:t>
      </w:r>
      <w:proofErr w:type="spellStart"/>
      <w:r>
        <w:t>organizaţiilor</w:t>
      </w:r>
      <w:proofErr w:type="spellEnd"/>
      <w:r>
        <w:t xml:space="preserve"> private </w:t>
      </w:r>
      <w:proofErr w:type="spellStart"/>
      <w:r>
        <w:t>şi</w:t>
      </w:r>
      <w:proofErr w:type="spellEnd"/>
      <w:r>
        <w:t xml:space="preserve"> publice</w:t>
      </w:r>
    </w:p>
    <w:p w14:paraId="4E723AAF" w14:textId="2F94533C" w:rsidR="00F015B4" w:rsidRDefault="00F015B4" w:rsidP="00313E0B">
      <w:pPr>
        <w:pStyle w:val="ListContents"/>
        <w:numPr>
          <w:ilvl w:val="0"/>
          <w:numId w:val="2"/>
        </w:numPr>
        <w:jc w:val="both"/>
      </w:pPr>
      <w:r>
        <w:t xml:space="preserve">aplicarea principiilor, normelor </w:t>
      </w:r>
      <w:proofErr w:type="spellStart"/>
      <w:r>
        <w:t>şi</w:t>
      </w:r>
      <w:proofErr w:type="spellEnd"/>
      <w:r>
        <w:t xml:space="preserve"> valorilor eticii profesionale în cadrul propriei strategii de muncă riguroasă, eficientă </w:t>
      </w:r>
      <w:proofErr w:type="spellStart"/>
      <w:r>
        <w:t>şi</w:t>
      </w:r>
      <w:proofErr w:type="spellEnd"/>
      <w:r>
        <w:t xml:space="preserve"> responsabilă;</w:t>
      </w:r>
    </w:p>
    <w:p w14:paraId="7AD28073" w14:textId="10625968" w:rsidR="00F015B4" w:rsidRDefault="00F015B4" w:rsidP="00313E0B">
      <w:pPr>
        <w:pStyle w:val="ListContents"/>
        <w:numPr>
          <w:ilvl w:val="0"/>
          <w:numId w:val="2"/>
        </w:numPr>
        <w:jc w:val="both"/>
      </w:pPr>
      <w:r>
        <w:t xml:space="preserve">identificarea rolurilor </w:t>
      </w:r>
      <w:proofErr w:type="spellStart"/>
      <w:r>
        <w:t>şi</w:t>
      </w:r>
      <w:proofErr w:type="spellEnd"/>
      <w:r>
        <w:t xml:space="preserve"> </w:t>
      </w:r>
      <w:proofErr w:type="spellStart"/>
      <w:r>
        <w:t>responsabilităţilor</w:t>
      </w:r>
      <w:proofErr w:type="spellEnd"/>
      <w:r>
        <w:t xml:space="preserve"> într-o echipă </w:t>
      </w:r>
      <w:proofErr w:type="spellStart"/>
      <w:r>
        <w:t>plurispecializată</w:t>
      </w:r>
      <w:proofErr w:type="spellEnd"/>
      <w:r>
        <w:t xml:space="preserve"> </w:t>
      </w:r>
      <w:proofErr w:type="spellStart"/>
      <w:r>
        <w:t>şi</w:t>
      </w:r>
      <w:proofErr w:type="spellEnd"/>
      <w:r>
        <w:t xml:space="preserve"> aplicarea de tehnici de </w:t>
      </w:r>
      <w:proofErr w:type="spellStart"/>
      <w:r>
        <w:t>relaţionare</w:t>
      </w:r>
      <w:proofErr w:type="spellEnd"/>
      <w:r>
        <w:t xml:space="preserve"> </w:t>
      </w:r>
      <w:proofErr w:type="spellStart"/>
      <w:r>
        <w:t>şi</w:t>
      </w:r>
      <w:proofErr w:type="spellEnd"/>
      <w:r>
        <w:t xml:space="preserve"> muncă eficientă în cadrul echipei;</w:t>
      </w:r>
    </w:p>
    <w:p w14:paraId="09289E51" w14:textId="51374BAB" w:rsidR="00F015B4" w:rsidRDefault="00F015B4" w:rsidP="00313E0B">
      <w:pPr>
        <w:pStyle w:val="ListContents"/>
        <w:numPr>
          <w:ilvl w:val="0"/>
          <w:numId w:val="2"/>
        </w:numPr>
        <w:jc w:val="both"/>
      </w:pPr>
      <w:r>
        <w:t xml:space="preserve">identificarea </w:t>
      </w:r>
      <w:proofErr w:type="spellStart"/>
      <w:r>
        <w:t>oportunităţilor</w:t>
      </w:r>
      <w:proofErr w:type="spellEnd"/>
      <w:r>
        <w:t xml:space="preserve"> de formare continuă </w:t>
      </w:r>
      <w:proofErr w:type="spellStart"/>
      <w:r>
        <w:t>şi</w:t>
      </w:r>
      <w:proofErr w:type="spellEnd"/>
      <w:r>
        <w:t xml:space="preserve"> valorificarea eficientă a resurselor </w:t>
      </w:r>
      <w:proofErr w:type="spellStart"/>
      <w:r>
        <w:t>şi</w:t>
      </w:r>
      <w:proofErr w:type="spellEnd"/>
      <w:r>
        <w:t xml:space="preserve"> tehnicilor de </w:t>
      </w:r>
      <w:proofErr w:type="spellStart"/>
      <w:r>
        <w:t>învăţare</w:t>
      </w:r>
      <w:proofErr w:type="spellEnd"/>
      <w:r>
        <w:t xml:space="preserve"> pentru propria dezvoltare.</w:t>
      </w:r>
    </w:p>
    <w:p w14:paraId="48421848" w14:textId="6F981140" w:rsidR="00D06C76" w:rsidRDefault="00000000" w:rsidP="00313E0B">
      <w:pPr>
        <w:pStyle w:val="Heading1"/>
        <w:jc w:val="both"/>
      </w:pPr>
      <w:r>
        <w:t xml:space="preserve">Evaluarea internă anuală a programului de studii </w:t>
      </w:r>
      <w:r w:rsidR="00313E0B">
        <w:t>Finanțe și Bănci</w:t>
      </w:r>
    </w:p>
    <w:p w14:paraId="2AAA5E8B" w14:textId="77777777" w:rsidR="00D06C76" w:rsidRDefault="00000000" w:rsidP="00313E0B">
      <w:pPr>
        <w:pStyle w:val="Heading2"/>
        <w:jc w:val="both"/>
      </w:pPr>
      <w:r>
        <w:t>Procesul de învățământ</w:t>
      </w:r>
    </w:p>
    <w:p w14:paraId="64F9D2E9" w14:textId="77777777" w:rsidR="00D06C76" w:rsidRDefault="00000000" w:rsidP="00313E0B">
      <w:pPr>
        <w:pStyle w:val="Heading3"/>
        <w:jc w:val="both"/>
      </w:pPr>
      <w:r>
        <w:t>Structura anului universitar</w:t>
      </w:r>
    </w:p>
    <w:p w14:paraId="5F1D1B5F" w14:textId="10824054" w:rsidR="00D06C76" w:rsidRDefault="00000000" w:rsidP="00313E0B">
      <w:pPr>
        <w:pStyle w:val="BodyText"/>
        <w:jc w:val="both"/>
      </w:pPr>
      <w:r>
        <w:t>Programul de studiu este structurat pe trei ani, șase semestre, câte 14 săptămâni de predare pe semestru, mai puțin semestru</w:t>
      </w:r>
      <w:r w:rsidR="00F015B4">
        <w:t xml:space="preserve"> 6</w:t>
      </w:r>
      <w:r>
        <w:t>, cu 12 săptămâni de predare și 2 săptămâni de practică pentru elaborarea lucrării de licență. Perioadele de predare sunt urmate de sesiunile de examene, câte 4 săptămâni iarna și vara</w:t>
      </w:r>
      <w:r w:rsidR="00F015B4">
        <w:t xml:space="preserve"> (3 săptămâni pentru examinare și o săptămână pentru reexaminare</w:t>
      </w:r>
      <w:r w:rsidR="007E0128">
        <w:t>,</w:t>
      </w:r>
      <w:r>
        <w:t xml:space="preserve"> respectiv 2 săptămâni de </w:t>
      </w:r>
      <w:r w:rsidR="00F015B4">
        <w:t xml:space="preserve">reexaminare </w:t>
      </w:r>
      <w:r>
        <w:t>toamna</w:t>
      </w:r>
      <w:r w:rsidR="007E0128">
        <w:t>)</w:t>
      </w:r>
      <w:r>
        <w:t>.</w:t>
      </w:r>
    </w:p>
    <w:p w14:paraId="7AAFE679" w14:textId="77777777" w:rsidR="00D06C76" w:rsidRDefault="00000000" w:rsidP="00313E0B">
      <w:pPr>
        <w:pStyle w:val="Heading3"/>
        <w:jc w:val="both"/>
      </w:pPr>
      <w:r>
        <w:t>Practica</w:t>
      </w:r>
    </w:p>
    <w:p w14:paraId="49299D6D" w14:textId="6595537A" w:rsidR="00D06C76" w:rsidRDefault="00000000" w:rsidP="00313E0B">
      <w:pPr>
        <w:pStyle w:val="BodyText"/>
        <w:jc w:val="both"/>
      </w:pPr>
      <w:r>
        <w:t>Practica de specialitate se desfășoară pe parcursul semestr</w:t>
      </w:r>
      <w:r w:rsidR="001B3918">
        <w:t xml:space="preserve">ului </w:t>
      </w:r>
      <w:r>
        <w:t xml:space="preserve">4, </w:t>
      </w:r>
      <w:r w:rsidR="001B3918">
        <w:t>6</w:t>
      </w:r>
      <w:r>
        <w:t xml:space="preserve"> ore pe săptămână</w:t>
      </w:r>
      <w:r w:rsidR="001B3918">
        <w:t xml:space="preserve"> timp de 14 s</w:t>
      </w:r>
      <w:r w:rsidR="00313E0B">
        <w:t>ăptămâni</w:t>
      </w:r>
      <w:r>
        <w:t xml:space="preserve"> (total </w:t>
      </w:r>
      <w:r w:rsidR="001B3918">
        <w:t>84</w:t>
      </w:r>
      <w:r>
        <w:t xml:space="preserve"> ore). Semestrul 6 prevede 56 </w:t>
      </w:r>
      <w:r w:rsidR="00313E0B">
        <w:t xml:space="preserve">ore </w:t>
      </w:r>
      <w:r>
        <w:t>de practică pentru pregătire și elaborarea lucrării de licență. Verificarea efectuării practicii de specialitate</w:t>
      </w:r>
      <w:r w:rsidR="00313E0B">
        <w:t xml:space="preserve"> se realizează de către responsabilul de program din cadrul departamentului</w:t>
      </w:r>
      <w:r>
        <w:t xml:space="preserve"> și a practicii de licență se realizează sub coordonarea unui cadru didactic.</w:t>
      </w:r>
    </w:p>
    <w:p w14:paraId="5C8946F9" w14:textId="77777777" w:rsidR="00D06C76" w:rsidRDefault="00000000">
      <w:pPr>
        <w:pStyle w:val="Heading3"/>
      </w:pPr>
      <w:r>
        <w:t>Flexibilizarea procesului educațional</w:t>
      </w:r>
    </w:p>
    <w:p w14:paraId="29F2F127" w14:textId="77777777" w:rsidR="00313E0B" w:rsidRDefault="00000000" w:rsidP="00530B8E">
      <w:pPr>
        <w:pStyle w:val="BodyText"/>
        <w:jc w:val="both"/>
      </w:pPr>
      <w:r>
        <w:t>Flexibilizarea programului de studiu este asigurată prin discipline opționale și discipline facultative.</w:t>
      </w:r>
    </w:p>
    <w:p w14:paraId="42ADAE22" w14:textId="77777777" w:rsidR="00511EE1" w:rsidRDefault="00511EE1" w:rsidP="00530B8E">
      <w:pPr>
        <w:pStyle w:val="BodyText"/>
        <w:jc w:val="both"/>
      </w:pPr>
      <w:r w:rsidRPr="00511EE1">
        <w:lastRenderedPageBreak/>
        <w:t xml:space="preserve">Disciplinele la alegere (opționale) sunt propuse pentru semestrele 3-6 care completează traseul de specializare a studentului. În semestrele 3, 4, 5 și 6 se alege câte o disciplină opțională. Discipline opționale sunt cu 2 două ore de curs și 2 ore de seminar. </w:t>
      </w:r>
    </w:p>
    <w:p w14:paraId="1D179D20" w14:textId="4766829D" w:rsidR="00D06C76" w:rsidRDefault="00000000" w:rsidP="00530B8E">
      <w:pPr>
        <w:pStyle w:val="BodyText"/>
        <w:jc w:val="both"/>
      </w:pPr>
      <w:r>
        <w:t>Alegerea discipline opționale se face de către student la sfârșitul anului universitar precedent începerii semestrului, care conține pachetele de discipline opționale. Parcurgerea unui numărul de discipline opționale prevăzute este gratuit, iar la cerere, studenții pot urma și alte discipline în regim cu taxă suplimentară.</w:t>
      </w:r>
    </w:p>
    <w:p w14:paraId="2DF3A7B9" w14:textId="77777777" w:rsidR="00D06C76" w:rsidRDefault="00000000" w:rsidP="00530B8E">
      <w:pPr>
        <w:pStyle w:val="BodyText"/>
        <w:jc w:val="both"/>
      </w:pPr>
      <w:r>
        <w:t>Studenții, pe lângă disciplinele obligatorii și disciplinele la alegere (opționale) au și discipline facultative. Organizarea cursurilor la disciplinele facultative se face la nivel de specializare sau facultate. Creditele obținute la disciplinele facultative nu înlocuiesc creditele pentru disciplinele obligatorii și opționale.</w:t>
      </w:r>
    </w:p>
    <w:p w14:paraId="7776288A" w14:textId="77777777" w:rsidR="00D06C76" w:rsidRDefault="00000000" w:rsidP="00530B8E">
      <w:pPr>
        <w:pStyle w:val="BodyText"/>
        <w:jc w:val="both"/>
      </w:pPr>
      <w:r>
        <w:t>Pregătirea pentru ocuparea unui post în învățământ se face prin promovarea disciplinelor facultative care aparțin modulului pedagogic.</w:t>
      </w:r>
    </w:p>
    <w:p w14:paraId="0AFE2927" w14:textId="77777777" w:rsidR="00D06C76" w:rsidRDefault="00000000" w:rsidP="00530B8E">
      <w:pPr>
        <w:pStyle w:val="Heading3"/>
        <w:jc w:val="both"/>
      </w:pPr>
      <w:r>
        <w:t>Numărul de ore, credite, bilanțuri</w:t>
      </w:r>
    </w:p>
    <w:p w14:paraId="537D69C0" w14:textId="25C829B5" w:rsidR="00D06C76" w:rsidRDefault="00000000" w:rsidP="00530B8E">
      <w:pPr>
        <w:pStyle w:val="BodyText"/>
        <w:jc w:val="both"/>
      </w:pPr>
      <w:r>
        <w:t xml:space="preserve">Programul de studiu prevede un total de </w:t>
      </w:r>
      <w:r w:rsidR="001B20E3">
        <w:t>2</w:t>
      </w:r>
      <w:r w:rsidR="0080160F">
        <w:t>108</w:t>
      </w:r>
      <w:r>
        <w:t xml:space="preserve"> de ore, din care </w:t>
      </w:r>
      <w:r w:rsidR="001B20E3">
        <w:t>8</w:t>
      </w:r>
      <w:r w:rsidR="00A663D4">
        <w:t>9</w:t>
      </w:r>
      <w:r>
        <w:t>,</w:t>
      </w:r>
      <w:r w:rsidR="0080160F">
        <w:t>75</w:t>
      </w:r>
      <w:r>
        <w:t xml:space="preserve">% sunt obligatorii, iar </w:t>
      </w:r>
      <w:r w:rsidR="001B20E3">
        <w:t>1</w:t>
      </w:r>
      <w:r w:rsidR="00A663D4">
        <w:t>0</w:t>
      </w:r>
      <w:r>
        <w:t>,</w:t>
      </w:r>
      <w:r w:rsidR="0080160F">
        <w:t>25</w:t>
      </w:r>
      <w:r>
        <w:t>% opționale, raport de curs-practică fiind de 0,</w:t>
      </w:r>
      <w:r w:rsidR="00A663D4">
        <w:t>93</w:t>
      </w:r>
      <w:r>
        <w:t xml:space="preserve">. Din totalul de ore alocate </w:t>
      </w:r>
      <w:r w:rsidR="0080160F">
        <w:t>28</w:t>
      </w:r>
      <w:r w:rsidR="001B20E3">
        <w:t>,</w:t>
      </w:r>
      <w:r w:rsidR="0080160F">
        <w:t>56</w:t>
      </w:r>
      <w:r>
        <w:t xml:space="preserve">% sunt utilizate pentru disciplinele fundamentale, </w:t>
      </w:r>
      <w:r w:rsidR="00A663D4">
        <w:t>3</w:t>
      </w:r>
      <w:r w:rsidR="0080160F">
        <w:t>5</w:t>
      </w:r>
      <w:r>
        <w:t>,</w:t>
      </w:r>
      <w:r w:rsidR="0080160F">
        <w:t>29</w:t>
      </w:r>
      <w:r>
        <w:t xml:space="preserve">% pentru cele de domeniu, </w:t>
      </w:r>
      <w:r w:rsidR="00A663D4">
        <w:t>2</w:t>
      </w:r>
      <w:r w:rsidR="0080160F">
        <w:t>6</w:t>
      </w:r>
      <w:r>
        <w:t>,</w:t>
      </w:r>
      <w:r w:rsidR="0080160F">
        <w:t>85</w:t>
      </w:r>
      <w:r>
        <w:t xml:space="preserve">% sunt alocate disciplinelor de specialitate, restul de </w:t>
      </w:r>
      <w:r w:rsidR="0080160F">
        <w:t>9</w:t>
      </w:r>
      <w:r>
        <w:t>,</w:t>
      </w:r>
      <w:r w:rsidR="0080160F">
        <w:t>30</w:t>
      </w:r>
      <w:r>
        <w:t>% din totalul orelor fiind folosite pentru discipline complementare.</w:t>
      </w:r>
    </w:p>
    <w:p w14:paraId="0D4EC784" w14:textId="1AE0862B" w:rsidR="00D06C76" w:rsidRDefault="00000000" w:rsidP="00530B8E">
      <w:pPr>
        <w:pStyle w:val="BodyText"/>
        <w:jc w:val="both"/>
      </w:pPr>
      <w:r>
        <w:t>Numărul de credite este 30 pe semestru, 180 în total.</w:t>
      </w:r>
    </w:p>
    <w:p w14:paraId="2248C17C" w14:textId="77777777" w:rsidR="00D06C76" w:rsidRDefault="00000000" w:rsidP="00530B8E">
      <w:pPr>
        <w:pStyle w:val="Heading3"/>
        <w:jc w:val="both"/>
      </w:pPr>
      <w:r>
        <w:t>Respectarea standardelor ARACIS</w:t>
      </w:r>
    </w:p>
    <w:p w14:paraId="5C33842B" w14:textId="77777777" w:rsidR="00D06C76" w:rsidRDefault="00000000" w:rsidP="00530B8E">
      <w:pPr>
        <w:pStyle w:val="BodyText"/>
        <w:jc w:val="both"/>
      </w:pPr>
      <w:r>
        <w:t>Analiza planului de învățământ demonstrează respectarea cerințelor ARACIS privind conținutul procesului de învățământ.</w:t>
      </w:r>
    </w:p>
    <w:p w14:paraId="48A06585" w14:textId="27A7A1CA" w:rsidR="009767CD" w:rsidRPr="009767CD" w:rsidRDefault="009767CD" w:rsidP="009767CD">
      <w:pPr>
        <w:pStyle w:val="Heading2"/>
      </w:pPr>
      <w:r w:rsidRPr="009767CD">
        <w:t>Resursa umană</w:t>
      </w:r>
    </w:p>
    <w:p w14:paraId="4C636D64" w14:textId="5C4C5B3F" w:rsidR="009767CD" w:rsidRPr="009767CD" w:rsidRDefault="009767CD" w:rsidP="009767CD">
      <w:pPr>
        <w:keepNext/>
        <w:numPr>
          <w:ilvl w:val="2"/>
          <w:numId w:val="0"/>
        </w:numPr>
        <w:tabs>
          <w:tab w:val="num" w:pos="0"/>
        </w:tabs>
        <w:spacing w:before="142" w:after="170"/>
        <w:outlineLvl w:val="2"/>
        <w:rPr>
          <w:rFonts w:eastAsia="Noto Sans CJK SC"/>
          <w:bCs/>
          <w:i/>
          <w:iCs/>
          <w:szCs w:val="28"/>
        </w:rPr>
      </w:pPr>
      <w:r>
        <w:rPr>
          <w:rFonts w:eastAsia="Noto Sans CJK SC"/>
          <w:bCs/>
          <w:i/>
          <w:iCs/>
          <w:szCs w:val="28"/>
        </w:rPr>
        <w:t xml:space="preserve">3.2.1 </w:t>
      </w:r>
      <w:r w:rsidRPr="009767CD">
        <w:rPr>
          <w:rFonts w:eastAsia="Noto Sans CJK SC"/>
          <w:bCs/>
          <w:i/>
          <w:iCs/>
          <w:szCs w:val="28"/>
        </w:rPr>
        <w:t>Prezentare generală</w:t>
      </w:r>
    </w:p>
    <w:p w14:paraId="1D687982" w14:textId="30071769" w:rsidR="009767CD" w:rsidRPr="009767CD" w:rsidRDefault="009767CD" w:rsidP="009767CD">
      <w:pPr>
        <w:suppressAutoHyphens w:val="0"/>
        <w:spacing w:after="140" w:line="276" w:lineRule="auto"/>
        <w:jc w:val="both"/>
      </w:pPr>
      <w:r w:rsidRPr="009767CD">
        <w:t>În anul universitar 20</w:t>
      </w:r>
      <w:r w:rsidR="00511EE1">
        <w:t>2</w:t>
      </w:r>
      <w:r w:rsidR="00C8338B">
        <w:t>1</w:t>
      </w:r>
      <w:r w:rsidRPr="009767CD">
        <w:t>/202</w:t>
      </w:r>
      <w:r w:rsidR="00C8338B">
        <w:t>2</w:t>
      </w:r>
      <w:r w:rsidRPr="009767CD">
        <w:t xml:space="preserve"> la specializarea Finanțe și Bănci a fost deservită de 3</w:t>
      </w:r>
      <w:r w:rsidR="00C8338B">
        <w:t>5</w:t>
      </w:r>
      <w:r w:rsidRPr="009767CD">
        <w:t xml:space="preserve"> de cadre didactice, din care 2</w:t>
      </w:r>
      <w:r w:rsidR="00C8338B">
        <w:t>3</w:t>
      </w:r>
      <w:r w:rsidRPr="009767CD">
        <w:t xml:space="preserve"> titulari și 1</w:t>
      </w:r>
      <w:r w:rsidR="00C8338B">
        <w:t>2</w:t>
      </w:r>
      <w:r w:rsidRPr="009767CD">
        <w:t xml:space="preserve"> asociați ori asociați cu contract de muncă pe perioada determinată. Cadrele didactice au provenit de la trei departamente, după cum urmează:</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2005"/>
        <w:gridCol w:w="1796"/>
        <w:gridCol w:w="1280"/>
        <w:gridCol w:w="1797"/>
        <w:gridCol w:w="1471"/>
        <w:gridCol w:w="1279"/>
      </w:tblGrid>
      <w:tr w:rsidR="009767CD" w:rsidRPr="009767CD" w14:paraId="5B093236" w14:textId="77777777" w:rsidTr="00490C42">
        <w:trPr>
          <w:trHeight w:val="256"/>
          <w:tblHeader/>
        </w:trPr>
        <w:tc>
          <w:tcPr>
            <w:tcW w:w="2005" w:type="dxa"/>
            <w:tcBorders>
              <w:top w:val="single" w:sz="4" w:space="0" w:color="000000"/>
              <w:left w:val="single" w:sz="4" w:space="0" w:color="000000"/>
              <w:bottom w:val="single" w:sz="4" w:space="0" w:color="000000"/>
            </w:tcBorders>
            <w:vAlign w:val="bottom"/>
          </w:tcPr>
          <w:p w14:paraId="4C0A4472" w14:textId="77777777" w:rsidR="009767CD" w:rsidRPr="009767CD" w:rsidRDefault="009767CD" w:rsidP="009767CD">
            <w:pPr>
              <w:suppressLineNumbers/>
              <w:spacing w:line="276" w:lineRule="auto"/>
              <w:jc w:val="center"/>
              <w:rPr>
                <w:b/>
                <w:bCs/>
                <w:sz w:val="20"/>
              </w:rPr>
            </w:pPr>
            <w:r w:rsidRPr="009767CD">
              <w:rPr>
                <w:b/>
                <w:bCs/>
                <w:sz w:val="20"/>
              </w:rPr>
              <w:t>Departament</w:t>
            </w:r>
          </w:p>
        </w:tc>
        <w:tc>
          <w:tcPr>
            <w:tcW w:w="1796" w:type="dxa"/>
            <w:tcBorders>
              <w:top w:val="single" w:sz="4" w:space="0" w:color="000000"/>
              <w:left w:val="single" w:sz="4" w:space="0" w:color="000000"/>
              <w:bottom w:val="single" w:sz="4" w:space="0" w:color="000000"/>
            </w:tcBorders>
            <w:vAlign w:val="bottom"/>
          </w:tcPr>
          <w:p w14:paraId="40F0A98C" w14:textId="77777777" w:rsidR="009767CD" w:rsidRPr="009767CD" w:rsidRDefault="009767CD" w:rsidP="009767CD">
            <w:pPr>
              <w:suppressLineNumbers/>
              <w:spacing w:line="276" w:lineRule="auto"/>
              <w:jc w:val="center"/>
              <w:rPr>
                <w:b/>
                <w:bCs/>
                <w:sz w:val="20"/>
              </w:rPr>
            </w:pPr>
            <w:r w:rsidRPr="009767CD">
              <w:rPr>
                <w:b/>
                <w:bCs/>
                <w:sz w:val="20"/>
              </w:rPr>
              <w:t>Grad</w:t>
            </w:r>
          </w:p>
        </w:tc>
        <w:tc>
          <w:tcPr>
            <w:tcW w:w="1280" w:type="dxa"/>
            <w:tcBorders>
              <w:top w:val="single" w:sz="4" w:space="0" w:color="000000"/>
              <w:left w:val="single" w:sz="4" w:space="0" w:color="000000"/>
              <w:bottom w:val="single" w:sz="4" w:space="0" w:color="000000"/>
            </w:tcBorders>
            <w:vAlign w:val="bottom"/>
          </w:tcPr>
          <w:p w14:paraId="6BA53B6B" w14:textId="77777777" w:rsidR="009767CD" w:rsidRPr="009767CD" w:rsidRDefault="009767CD" w:rsidP="009767CD">
            <w:pPr>
              <w:suppressLineNumbers/>
              <w:spacing w:line="276" w:lineRule="auto"/>
              <w:jc w:val="center"/>
              <w:rPr>
                <w:b/>
                <w:bCs/>
                <w:sz w:val="20"/>
              </w:rPr>
            </w:pPr>
            <w:r w:rsidRPr="009767CD">
              <w:rPr>
                <w:b/>
                <w:bCs/>
                <w:sz w:val="20"/>
              </w:rPr>
              <w:t>Asociat</w:t>
            </w:r>
          </w:p>
        </w:tc>
        <w:tc>
          <w:tcPr>
            <w:tcW w:w="1797" w:type="dxa"/>
            <w:tcBorders>
              <w:top w:val="single" w:sz="4" w:space="0" w:color="000000"/>
              <w:left w:val="single" w:sz="4" w:space="0" w:color="000000"/>
              <w:bottom w:val="single" w:sz="4" w:space="0" w:color="000000"/>
            </w:tcBorders>
            <w:vAlign w:val="bottom"/>
          </w:tcPr>
          <w:p w14:paraId="3CE576BA" w14:textId="77777777" w:rsidR="009767CD" w:rsidRPr="009767CD" w:rsidRDefault="009767CD" w:rsidP="009767CD">
            <w:pPr>
              <w:suppressLineNumbers/>
              <w:spacing w:line="276" w:lineRule="auto"/>
              <w:jc w:val="center"/>
              <w:rPr>
                <w:b/>
                <w:bCs/>
                <w:sz w:val="20"/>
              </w:rPr>
            </w:pPr>
            <w:r w:rsidRPr="009767CD">
              <w:rPr>
                <w:b/>
                <w:bCs/>
                <w:sz w:val="20"/>
              </w:rPr>
              <w:t>Asociat determinat</w:t>
            </w:r>
          </w:p>
        </w:tc>
        <w:tc>
          <w:tcPr>
            <w:tcW w:w="1471" w:type="dxa"/>
            <w:tcBorders>
              <w:top w:val="single" w:sz="4" w:space="0" w:color="000000"/>
              <w:left w:val="single" w:sz="4" w:space="0" w:color="000000"/>
              <w:bottom w:val="single" w:sz="4" w:space="0" w:color="000000"/>
            </w:tcBorders>
            <w:vAlign w:val="bottom"/>
          </w:tcPr>
          <w:p w14:paraId="4A0884FA" w14:textId="77777777" w:rsidR="009767CD" w:rsidRPr="009767CD" w:rsidRDefault="009767CD" w:rsidP="009767CD">
            <w:pPr>
              <w:suppressLineNumbers/>
              <w:spacing w:line="276" w:lineRule="auto"/>
              <w:jc w:val="center"/>
              <w:rPr>
                <w:b/>
                <w:bCs/>
                <w:sz w:val="20"/>
              </w:rPr>
            </w:pPr>
            <w:r w:rsidRPr="009767CD">
              <w:rPr>
                <w:b/>
                <w:bCs/>
                <w:sz w:val="20"/>
              </w:rPr>
              <w:t>Titular</w:t>
            </w:r>
          </w:p>
        </w:tc>
        <w:tc>
          <w:tcPr>
            <w:tcW w:w="1279" w:type="dxa"/>
            <w:tcBorders>
              <w:top w:val="single" w:sz="4" w:space="0" w:color="000000"/>
              <w:left w:val="single" w:sz="4" w:space="0" w:color="000000"/>
              <w:bottom w:val="single" w:sz="4" w:space="0" w:color="000000"/>
              <w:right w:val="single" w:sz="4" w:space="0" w:color="000000"/>
            </w:tcBorders>
            <w:vAlign w:val="bottom"/>
          </w:tcPr>
          <w:p w14:paraId="43E248A1" w14:textId="77777777" w:rsidR="009767CD" w:rsidRPr="009767CD" w:rsidRDefault="009767CD" w:rsidP="009767CD">
            <w:pPr>
              <w:suppressLineNumbers/>
              <w:spacing w:line="276" w:lineRule="auto"/>
              <w:jc w:val="center"/>
              <w:rPr>
                <w:b/>
                <w:bCs/>
                <w:sz w:val="20"/>
              </w:rPr>
            </w:pPr>
            <w:r w:rsidRPr="009767CD">
              <w:rPr>
                <w:b/>
                <w:bCs/>
                <w:sz w:val="20"/>
              </w:rPr>
              <w:t>Total</w:t>
            </w:r>
          </w:p>
        </w:tc>
      </w:tr>
      <w:tr w:rsidR="009767CD" w:rsidRPr="009767CD" w14:paraId="6A48DDCF" w14:textId="77777777" w:rsidTr="00490C42">
        <w:trPr>
          <w:trHeight w:val="256"/>
        </w:trPr>
        <w:tc>
          <w:tcPr>
            <w:tcW w:w="2005" w:type="dxa"/>
            <w:tcBorders>
              <w:left w:val="single" w:sz="4" w:space="0" w:color="000000"/>
              <w:bottom w:val="single" w:sz="4" w:space="0" w:color="000000"/>
            </w:tcBorders>
            <w:vAlign w:val="bottom"/>
          </w:tcPr>
          <w:p w14:paraId="0AD826C6" w14:textId="77777777" w:rsidR="009767CD" w:rsidRPr="009767CD" w:rsidRDefault="009767CD" w:rsidP="009767CD">
            <w:pPr>
              <w:suppressLineNumbers/>
              <w:spacing w:line="276" w:lineRule="auto"/>
              <w:rPr>
                <w:sz w:val="20"/>
              </w:rPr>
            </w:pPr>
            <w:r w:rsidRPr="009767CD">
              <w:rPr>
                <w:sz w:val="20"/>
              </w:rPr>
              <w:t>Economie</w:t>
            </w:r>
          </w:p>
        </w:tc>
        <w:tc>
          <w:tcPr>
            <w:tcW w:w="1796" w:type="dxa"/>
            <w:tcBorders>
              <w:left w:val="single" w:sz="4" w:space="0" w:color="000000"/>
              <w:bottom w:val="single" w:sz="4" w:space="0" w:color="000000"/>
            </w:tcBorders>
            <w:vAlign w:val="bottom"/>
          </w:tcPr>
          <w:p w14:paraId="215435A6" w14:textId="77777777" w:rsidR="009767CD" w:rsidRPr="009767CD" w:rsidRDefault="009767CD" w:rsidP="009767CD">
            <w:pPr>
              <w:suppressLineNumbers/>
              <w:spacing w:line="276" w:lineRule="auto"/>
              <w:rPr>
                <w:sz w:val="20"/>
              </w:rPr>
            </w:pPr>
            <w:r w:rsidRPr="009767CD">
              <w:rPr>
                <w:sz w:val="20"/>
              </w:rPr>
              <w:t>prof</w:t>
            </w:r>
          </w:p>
        </w:tc>
        <w:tc>
          <w:tcPr>
            <w:tcW w:w="1280" w:type="dxa"/>
            <w:tcBorders>
              <w:left w:val="single" w:sz="4" w:space="0" w:color="000000"/>
              <w:bottom w:val="single" w:sz="4" w:space="0" w:color="000000"/>
            </w:tcBorders>
            <w:vAlign w:val="bottom"/>
          </w:tcPr>
          <w:p w14:paraId="369AF23A" w14:textId="77777777" w:rsidR="009767CD" w:rsidRPr="009767CD" w:rsidRDefault="009767CD" w:rsidP="009767CD">
            <w:pPr>
              <w:suppressLineNumbers/>
              <w:spacing w:line="276" w:lineRule="auto"/>
              <w:rPr>
                <w:sz w:val="20"/>
              </w:rPr>
            </w:pPr>
          </w:p>
        </w:tc>
        <w:tc>
          <w:tcPr>
            <w:tcW w:w="1797" w:type="dxa"/>
            <w:tcBorders>
              <w:left w:val="single" w:sz="4" w:space="0" w:color="000000"/>
              <w:bottom w:val="single" w:sz="4" w:space="0" w:color="000000"/>
            </w:tcBorders>
            <w:vAlign w:val="bottom"/>
          </w:tcPr>
          <w:p w14:paraId="714B7B80" w14:textId="77777777" w:rsidR="009767CD" w:rsidRPr="009767CD" w:rsidRDefault="009767CD" w:rsidP="009767CD">
            <w:pPr>
              <w:suppressLineNumbers/>
              <w:spacing w:line="276" w:lineRule="auto"/>
              <w:rPr>
                <w:sz w:val="20"/>
              </w:rPr>
            </w:pPr>
          </w:p>
        </w:tc>
        <w:tc>
          <w:tcPr>
            <w:tcW w:w="1471" w:type="dxa"/>
            <w:tcBorders>
              <w:left w:val="single" w:sz="4" w:space="0" w:color="000000"/>
              <w:bottom w:val="single" w:sz="4" w:space="0" w:color="000000"/>
            </w:tcBorders>
            <w:vAlign w:val="bottom"/>
          </w:tcPr>
          <w:p w14:paraId="77CDD4EF" w14:textId="77777777" w:rsidR="009767CD" w:rsidRPr="009767CD" w:rsidRDefault="009767CD" w:rsidP="009767CD">
            <w:pPr>
              <w:suppressLineNumbers/>
              <w:spacing w:line="276" w:lineRule="auto"/>
              <w:rPr>
                <w:sz w:val="20"/>
              </w:rPr>
            </w:pPr>
            <w:r w:rsidRPr="009767CD">
              <w:rPr>
                <w:sz w:val="20"/>
              </w:rPr>
              <w:t>2</w:t>
            </w:r>
          </w:p>
        </w:tc>
        <w:tc>
          <w:tcPr>
            <w:tcW w:w="1279" w:type="dxa"/>
            <w:tcBorders>
              <w:left w:val="single" w:sz="4" w:space="0" w:color="000000"/>
              <w:bottom w:val="single" w:sz="4" w:space="0" w:color="000000"/>
              <w:right w:val="single" w:sz="4" w:space="0" w:color="000000"/>
            </w:tcBorders>
            <w:vAlign w:val="bottom"/>
          </w:tcPr>
          <w:p w14:paraId="2E6EC358" w14:textId="77777777" w:rsidR="009767CD" w:rsidRPr="009767CD" w:rsidRDefault="009767CD" w:rsidP="009767CD">
            <w:pPr>
              <w:suppressLineNumbers/>
              <w:spacing w:line="276" w:lineRule="auto"/>
              <w:rPr>
                <w:sz w:val="20"/>
              </w:rPr>
            </w:pPr>
            <w:r w:rsidRPr="009767CD">
              <w:rPr>
                <w:sz w:val="20"/>
              </w:rPr>
              <w:t>2</w:t>
            </w:r>
          </w:p>
        </w:tc>
      </w:tr>
      <w:tr w:rsidR="009767CD" w:rsidRPr="009767CD" w14:paraId="63577A76" w14:textId="77777777" w:rsidTr="00490C42">
        <w:trPr>
          <w:trHeight w:val="256"/>
        </w:trPr>
        <w:tc>
          <w:tcPr>
            <w:tcW w:w="2005" w:type="dxa"/>
            <w:tcBorders>
              <w:left w:val="single" w:sz="4" w:space="0" w:color="000000"/>
              <w:bottom w:val="single" w:sz="4" w:space="0" w:color="000000"/>
            </w:tcBorders>
            <w:vAlign w:val="bottom"/>
          </w:tcPr>
          <w:p w14:paraId="08723C0C" w14:textId="77777777" w:rsidR="009767CD" w:rsidRPr="009767CD" w:rsidRDefault="009767CD" w:rsidP="009767CD">
            <w:pPr>
              <w:suppressLineNumbers/>
              <w:spacing w:line="276" w:lineRule="auto"/>
              <w:rPr>
                <w:sz w:val="20"/>
              </w:rPr>
            </w:pPr>
          </w:p>
        </w:tc>
        <w:tc>
          <w:tcPr>
            <w:tcW w:w="1796" w:type="dxa"/>
            <w:tcBorders>
              <w:left w:val="single" w:sz="4" w:space="0" w:color="000000"/>
              <w:bottom w:val="single" w:sz="4" w:space="0" w:color="000000"/>
            </w:tcBorders>
            <w:vAlign w:val="bottom"/>
          </w:tcPr>
          <w:p w14:paraId="217656C7" w14:textId="77777777" w:rsidR="009767CD" w:rsidRPr="009767CD" w:rsidRDefault="009767CD" w:rsidP="009767CD">
            <w:pPr>
              <w:suppressLineNumbers/>
              <w:spacing w:line="276" w:lineRule="auto"/>
              <w:rPr>
                <w:sz w:val="20"/>
              </w:rPr>
            </w:pPr>
            <w:r w:rsidRPr="009767CD">
              <w:rPr>
                <w:sz w:val="20"/>
              </w:rPr>
              <w:t>conf.</w:t>
            </w:r>
          </w:p>
        </w:tc>
        <w:tc>
          <w:tcPr>
            <w:tcW w:w="1280" w:type="dxa"/>
            <w:tcBorders>
              <w:left w:val="single" w:sz="4" w:space="0" w:color="000000"/>
              <w:bottom w:val="single" w:sz="4" w:space="0" w:color="000000"/>
            </w:tcBorders>
            <w:vAlign w:val="bottom"/>
          </w:tcPr>
          <w:p w14:paraId="53EBCF88" w14:textId="77777777" w:rsidR="009767CD" w:rsidRPr="009767CD" w:rsidRDefault="009767CD" w:rsidP="009767CD">
            <w:pPr>
              <w:suppressLineNumbers/>
              <w:spacing w:line="276" w:lineRule="auto"/>
              <w:rPr>
                <w:sz w:val="20"/>
              </w:rPr>
            </w:pPr>
            <w:r w:rsidRPr="009767CD">
              <w:rPr>
                <w:sz w:val="20"/>
              </w:rPr>
              <w:t>2</w:t>
            </w:r>
          </w:p>
        </w:tc>
        <w:tc>
          <w:tcPr>
            <w:tcW w:w="1797" w:type="dxa"/>
            <w:tcBorders>
              <w:left w:val="single" w:sz="4" w:space="0" w:color="000000"/>
              <w:bottom w:val="single" w:sz="4" w:space="0" w:color="000000"/>
            </w:tcBorders>
            <w:vAlign w:val="bottom"/>
          </w:tcPr>
          <w:p w14:paraId="188579F0" w14:textId="77777777" w:rsidR="009767CD" w:rsidRPr="009767CD" w:rsidRDefault="009767CD" w:rsidP="009767CD">
            <w:pPr>
              <w:suppressLineNumbers/>
              <w:spacing w:line="276" w:lineRule="auto"/>
              <w:rPr>
                <w:sz w:val="20"/>
              </w:rPr>
            </w:pPr>
          </w:p>
        </w:tc>
        <w:tc>
          <w:tcPr>
            <w:tcW w:w="1471" w:type="dxa"/>
            <w:tcBorders>
              <w:left w:val="single" w:sz="4" w:space="0" w:color="000000"/>
              <w:bottom w:val="single" w:sz="4" w:space="0" w:color="000000"/>
            </w:tcBorders>
            <w:vAlign w:val="bottom"/>
          </w:tcPr>
          <w:p w14:paraId="53A3A462" w14:textId="77777777" w:rsidR="009767CD" w:rsidRPr="009767CD" w:rsidRDefault="009767CD" w:rsidP="009767CD">
            <w:pPr>
              <w:suppressLineNumbers/>
              <w:spacing w:line="276" w:lineRule="auto"/>
              <w:rPr>
                <w:sz w:val="20"/>
              </w:rPr>
            </w:pPr>
            <w:r w:rsidRPr="009767CD">
              <w:rPr>
                <w:sz w:val="20"/>
              </w:rPr>
              <w:t>6</w:t>
            </w:r>
          </w:p>
        </w:tc>
        <w:tc>
          <w:tcPr>
            <w:tcW w:w="1279" w:type="dxa"/>
            <w:tcBorders>
              <w:left w:val="single" w:sz="4" w:space="0" w:color="000000"/>
              <w:bottom w:val="single" w:sz="4" w:space="0" w:color="000000"/>
              <w:right w:val="single" w:sz="4" w:space="0" w:color="000000"/>
            </w:tcBorders>
            <w:vAlign w:val="bottom"/>
          </w:tcPr>
          <w:p w14:paraId="47E62648" w14:textId="77777777" w:rsidR="009767CD" w:rsidRPr="009767CD" w:rsidRDefault="009767CD" w:rsidP="009767CD">
            <w:pPr>
              <w:suppressLineNumbers/>
              <w:spacing w:line="276" w:lineRule="auto"/>
              <w:rPr>
                <w:sz w:val="20"/>
              </w:rPr>
            </w:pPr>
            <w:r w:rsidRPr="009767CD">
              <w:rPr>
                <w:sz w:val="20"/>
              </w:rPr>
              <w:t>8</w:t>
            </w:r>
          </w:p>
        </w:tc>
      </w:tr>
      <w:tr w:rsidR="009767CD" w:rsidRPr="009767CD" w14:paraId="74B86C81" w14:textId="77777777" w:rsidTr="00490C42">
        <w:trPr>
          <w:trHeight w:val="256"/>
        </w:trPr>
        <w:tc>
          <w:tcPr>
            <w:tcW w:w="2005" w:type="dxa"/>
            <w:tcBorders>
              <w:left w:val="single" w:sz="4" w:space="0" w:color="000000"/>
              <w:bottom w:val="single" w:sz="4" w:space="0" w:color="000000"/>
            </w:tcBorders>
            <w:vAlign w:val="bottom"/>
          </w:tcPr>
          <w:p w14:paraId="2E01E6B2" w14:textId="77777777" w:rsidR="009767CD" w:rsidRPr="009767CD" w:rsidRDefault="009767CD" w:rsidP="009767CD">
            <w:pPr>
              <w:suppressLineNumbers/>
              <w:spacing w:line="276" w:lineRule="auto"/>
              <w:rPr>
                <w:sz w:val="20"/>
              </w:rPr>
            </w:pPr>
          </w:p>
        </w:tc>
        <w:tc>
          <w:tcPr>
            <w:tcW w:w="1796" w:type="dxa"/>
            <w:tcBorders>
              <w:left w:val="single" w:sz="4" w:space="0" w:color="000000"/>
              <w:bottom w:val="single" w:sz="4" w:space="0" w:color="000000"/>
            </w:tcBorders>
            <w:vAlign w:val="bottom"/>
          </w:tcPr>
          <w:p w14:paraId="19FC0EBC" w14:textId="77777777" w:rsidR="009767CD" w:rsidRPr="009767CD" w:rsidRDefault="009767CD" w:rsidP="009767CD">
            <w:pPr>
              <w:suppressLineNumbers/>
              <w:spacing w:line="276" w:lineRule="auto"/>
              <w:rPr>
                <w:sz w:val="20"/>
              </w:rPr>
            </w:pPr>
            <w:r w:rsidRPr="009767CD">
              <w:rPr>
                <w:sz w:val="20"/>
              </w:rPr>
              <w:t>lect.</w:t>
            </w:r>
          </w:p>
        </w:tc>
        <w:tc>
          <w:tcPr>
            <w:tcW w:w="1280" w:type="dxa"/>
            <w:tcBorders>
              <w:left w:val="single" w:sz="4" w:space="0" w:color="000000"/>
              <w:bottom w:val="single" w:sz="4" w:space="0" w:color="000000"/>
            </w:tcBorders>
            <w:vAlign w:val="bottom"/>
          </w:tcPr>
          <w:p w14:paraId="75CE147E" w14:textId="77777777" w:rsidR="009767CD" w:rsidRPr="009767CD" w:rsidRDefault="009767CD" w:rsidP="009767CD">
            <w:pPr>
              <w:suppressLineNumbers/>
              <w:spacing w:line="276" w:lineRule="auto"/>
              <w:rPr>
                <w:sz w:val="20"/>
              </w:rPr>
            </w:pPr>
            <w:r w:rsidRPr="009767CD">
              <w:rPr>
                <w:sz w:val="20"/>
              </w:rPr>
              <w:t>1</w:t>
            </w:r>
          </w:p>
        </w:tc>
        <w:tc>
          <w:tcPr>
            <w:tcW w:w="1797" w:type="dxa"/>
            <w:tcBorders>
              <w:left w:val="single" w:sz="4" w:space="0" w:color="000000"/>
              <w:bottom w:val="single" w:sz="4" w:space="0" w:color="000000"/>
            </w:tcBorders>
            <w:vAlign w:val="bottom"/>
          </w:tcPr>
          <w:p w14:paraId="7DF50993" w14:textId="77777777" w:rsidR="009767CD" w:rsidRPr="009767CD" w:rsidRDefault="009767CD" w:rsidP="009767CD">
            <w:pPr>
              <w:suppressLineNumbers/>
              <w:spacing w:line="276" w:lineRule="auto"/>
              <w:rPr>
                <w:sz w:val="20"/>
              </w:rPr>
            </w:pPr>
          </w:p>
        </w:tc>
        <w:tc>
          <w:tcPr>
            <w:tcW w:w="1471" w:type="dxa"/>
            <w:tcBorders>
              <w:left w:val="single" w:sz="4" w:space="0" w:color="000000"/>
              <w:bottom w:val="single" w:sz="4" w:space="0" w:color="000000"/>
            </w:tcBorders>
            <w:vAlign w:val="bottom"/>
          </w:tcPr>
          <w:p w14:paraId="3C7D4A82" w14:textId="495C405A" w:rsidR="009767CD" w:rsidRPr="009767CD" w:rsidRDefault="00C8338B" w:rsidP="009767CD">
            <w:pPr>
              <w:suppressLineNumbers/>
              <w:spacing w:line="276" w:lineRule="auto"/>
              <w:rPr>
                <w:sz w:val="20"/>
              </w:rPr>
            </w:pPr>
            <w:r>
              <w:rPr>
                <w:sz w:val="20"/>
              </w:rPr>
              <w:t>9</w:t>
            </w:r>
          </w:p>
        </w:tc>
        <w:tc>
          <w:tcPr>
            <w:tcW w:w="1279" w:type="dxa"/>
            <w:tcBorders>
              <w:left w:val="single" w:sz="4" w:space="0" w:color="000000"/>
              <w:bottom w:val="single" w:sz="4" w:space="0" w:color="000000"/>
              <w:right w:val="single" w:sz="4" w:space="0" w:color="000000"/>
            </w:tcBorders>
            <w:vAlign w:val="bottom"/>
          </w:tcPr>
          <w:p w14:paraId="2DA02BAE" w14:textId="71D081D7" w:rsidR="009767CD" w:rsidRPr="009767CD" w:rsidRDefault="00C8338B" w:rsidP="009767CD">
            <w:pPr>
              <w:suppressLineNumbers/>
              <w:spacing w:line="276" w:lineRule="auto"/>
              <w:rPr>
                <w:sz w:val="20"/>
              </w:rPr>
            </w:pPr>
            <w:r>
              <w:rPr>
                <w:sz w:val="20"/>
              </w:rPr>
              <w:t>10</w:t>
            </w:r>
          </w:p>
        </w:tc>
      </w:tr>
      <w:tr w:rsidR="009767CD" w:rsidRPr="009767CD" w14:paraId="53704F7E" w14:textId="77777777" w:rsidTr="00490C42">
        <w:trPr>
          <w:trHeight w:val="256"/>
        </w:trPr>
        <w:tc>
          <w:tcPr>
            <w:tcW w:w="2005" w:type="dxa"/>
            <w:tcBorders>
              <w:left w:val="single" w:sz="4" w:space="0" w:color="000000"/>
              <w:bottom w:val="single" w:sz="4" w:space="0" w:color="000000"/>
            </w:tcBorders>
            <w:vAlign w:val="bottom"/>
          </w:tcPr>
          <w:p w14:paraId="622776D7" w14:textId="77777777" w:rsidR="009767CD" w:rsidRPr="009767CD" w:rsidRDefault="009767CD" w:rsidP="009767CD">
            <w:pPr>
              <w:suppressLineNumbers/>
              <w:spacing w:line="276" w:lineRule="auto"/>
              <w:rPr>
                <w:sz w:val="20"/>
              </w:rPr>
            </w:pPr>
          </w:p>
        </w:tc>
        <w:tc>
          <w:tcPr>
            <w:tcW w:w="1796" w:type="dxa"/>
            <w:tcBorders>
              <w:left w:val="single" w:sz="4" w:space="0" w:color="000000"/>
              <w:bottom w:val="single" w:sz="4" w:space="0" w:color="000000"/>
            </w:tcBorders>
            <w:vAlign w:val="bottom"/>
          </w:tcPr>
          <w:p w14:paraId="1F06F830" w14:textId="77777777" w:rsidR="009767CD" w:rsidRPr="009767CD" w:rsidRDefault="009767CD" w:rsidP="009767CD">
            <w:pPr>
              <w:suppressLineNumbers/>
              <w:spacing w:line="276" w:lineRule="auto"/>
              <w:rPr>
                <w:sz w:val="20"/>
              </w:rPr>
            </w:pPr>
            <w:r w:rsidRPr="009767CD">
              <w:rPr>
                <w:sz w:val="20"/>
              </w:rPr>
              <w:t>asist.</w:t>
            </w:r>
          </w:p>
        </w:tc>
        <w:tc>
          <w:tcPr>
            <w:tcW w:w="1280" w:type="dxa"/>
            <w:tcBorders>
              <w:left w:val="single" w:sz="4" w:space="0" w:color="000000"/>
              <w:bottom w:val="single" w:sz="4" w:space="0" w:color="000000"/>
            </w:tcBorders>
            <w:vAlign w:val="bottom"/>
          </w:tcPr>
          <w:p w14:paraId="696C1A5C" w14:textId="3D9BE68F" w:rsidR="009767CD" w:rsidRPr="009767CD" w:rsidRDefault="00C8338B" w:rsidP="009767CD">
            <w:pPr>
              <w:suppressLineNumbers/>
              <w:spacing w:line="276" w:lineRule="auto"/>
              <w:rPr>
                <w:sz w:val="20"/>
              </w:rPr>
            </w:pPr>
            <w:r>
              <w:rPr>
                <w:sz w:val="20"/>
              </w:rPr>
              <w:t>4</w:t>
            </w:r>
          </w:p>
        </w:tc>
        <w:tc>
          <w:tcPr>
            <w:tcW w:w="1797" w:type="dxa"/>
            <w:tcBorders>
              <w:left w:val="single" w:sz="4" w:space="0" w:color="000000"/>
              <w:bottom w:val="single" w:sz="4" w:space="0" w:color="000000"/>
            </w:tcBorders>
            <w:vAlign w:val="bottom"/>
          </w:tcPr>
          <w:p w14:paraId="733C1BDA" w14:textId="77777777" w:rsidR="009767CD" w:rsidRPr="009767CD" w:rsidRDefault="009767CD" w:rsidP="009767CD">
            <w:pPr>
              <w:suppressLineNumbers/>
              <w:spacing w:line="276" w:lineRule="auto"/>
              <w:rPr>
                <w:sz w:val="20"/>
              </w:rPr>
            </w:pPr>
            <w:r w:rsidRPr="009767CD">
              <w:rPr>
                <w:sz w:val="20"/>
              </w:rPr>
              <w:t>3</w:t>
            </w:r>
          </w:p>
        </w:tc>
        <w:tc>
          <w:tcPr>
            <w:tcW w:w="1471" w:type="dxa"/>
            <w:tcBorders>
              <w:left w:val="single" w:sz="4" w:space="0" w:color="000000"/>
              <w:bottom w:val="single" w:sz="4" w:space="0" w:color="000000"/>
            </w:tcBorders>
            <w:vAlign w:val="bottom"/>
          </w:tcPr>
          <w:p w14:paraId="640571A1" w14:textId="0B310E24" w:rsidR="009767CD" w:rsidRPr="009767CD" w:rsidRDefault="00511EE1" w:rsidP="009767CD">
            <w:pPr>
              <w:suppressLineNumbers/>
              <w:spacing w:line="276" w:lineRule="auto"/>
              <w:rPr>
                <w:sz w:val="20"/>
              </w:rPr>
            </w:pPr>
            <w:r>
              <w:rPr>
                <w:sz w:val="20"/>
              </w:rPr>
              <w:t>2</w:t>
            </w:r>
          </w:p>
        </w:tc>
        <w:tc>
          <w:tcPr>
            <w:tcW w:w="1279" w:type="dxa"/>
            <w:tcBorders>
              <w:left w:val="single" w:sz="4" w:space="0" w:color="000000"/>
              <w:bottom w:val="single" w:sz="4" w:space="0" w:color="000000"/>
              <w:right w:val="single" w:sz="4" w:space="0" w:color="000000"/>
            </w:tcBorders>
            <w:vAlign w:val="bottom"/>
          </w:tcPr>
          <w:p w14:paraId="3FE51C02" w14:textId="77777777" w:rsidR="009767CD" w:rsidRPr="009767CD" w:rsidRDefault="009767CD" w:rsidP="009767CD">
            <w:pPr>
              <w:suppressLineNumbers/>
              <w:spacing w:line="276" w:lineRule="auto"/>
              <w:rPr>
                <w:sz w:val="20"/>
              </w:rPr>
            </w:pPr>
            <w:r w:rsidRPr="009767CD">
              <w:rPr>
                <w:sz w:val="20"/>
              </w:rPr>
              <w:t>7</w:t>
            </w:r>
          </w:p>
        </w:tc>
      </w:tr>
      <w:tr w:rsidR="009767CD" w:rsidRPr="009767CD" w14:paraId="579F0074" w14:textId="77777777" w:rsidTr="00490C42">
        <w:trPr>
          <w:trHeight w:val="256"/>
        </w:trPr>
        <w:tc>
          <w:tcPr>
            <w:tcW w:w="2005" w:type="dxa"/>
            <w:tcBorders>
              <w:left w:val="single" w:sz="4" w:space="0" w:color="000000"/>
              <w:bottom w:val="single" w:sz="4" w:space="0" w:color="000000"/>
            </w:tcBorders>
            <w:vAlign w:val="bottom"/>
          </w:tcPr>
          <w:p w14:paraId="16A67BA7" w14:textId="77777777" w:rsidR="009767CD" w:rsidRPr="009767CD" w:rsidRDefault="009767CD" w:rsidP="009767CD">
            <w:pPr>
              <w:suppressLineNumbers/>
              <w:spacing w:line="276" w:lineRule="auto"/>
              <w:rPr>
                <w:sz w:val="20"/>
              </w:rPr>
            </w:pPr>
            <w:r w:rsidRPr="009767CD">
              <w:rPr>
                <w:sz w:val="20"/>
              </w:rPr>
              <w:t>Limbă și literatură</w:t>
            </w:r>
          </w:p>
        </w:tc>
        <w:tc>
          <w:tcPr>
            <w:tcW w:w="1796" w:type="dxa"/>
            <w:tcBorders>
              <w:left w:val="single" w:sz="4" w:space="0" w:color="000000"/>
              <w:bottom w:val="single" w:sz="4" w:space="0" w:color="000000"/>
            </w:tcBorders>
            <w:vAlign w:val="bottom"/>
          </w:tcPr>
          <w:p w14:paraId="0BE27835" w14:textId="77777777" w:rsidR="009767CD" w:rsidRPr="009767CD" w:rsidRDefault="009767CD" w:rsidP="009767CD">
            <w:pPr>
              <w:suppressLineNumbers/>
              <w:spacing w:line="276" w:lineRule="auto"/>
              <w:rPr>
                <w:sz w:val="20"/>
              </w:rPr>
            </w:pPr>
            <w:r w:rsidRPr="009767CD">
              <w:rPr>
                <w:sz w:val="20"/>
              </w:rPr>
              <w:t>prof</w:t>
            </w:r>
          </w:p>
        </w:tc>
        <w:tc>
          <w:tcPr>
            <w:tcW w:w="1280" w:type="dxa"/>
            <w:tcBorders>
              <w:left w:val="single" w:sz="4" w:space="0" w:color="000000"/>
              <w:bottom w:val="single" w:sz="4" w:space="0" w:color="000000"/>
            </w:tcBorders>
            <w:vAlign w:val="bottom"/>
          </w:tcPr>
          <w:p w14:paraId="0A2A481F" w14:textId="77777777" w:rsidR="009767CD" w:rsidRPr="009767CD" w:rsidRDefault="009767CD" w:rsidP="009767CD">
            <w:pPr>
              <w:suppressLineNumbers/>
              <w:spacing w:line="276" w:lineRule="auto"/>
              <w:rPr>
                <w:sz w:val="20"/>
              </w:rPr>
            </w:pPr>
          </w:p>
        </w:tc>
        <w:tc>
          <w:tcPr>
            <w:tcW w:w="1797" w:type="dxa"/>
            <w:tcBorders>
              <w:left w:val="single" w:sz="4" w:space="0" w:color="000000"/>
              <w:bottom w:val="single" w:sz="4" w:space="0" w:color="000000"/>
            </w:tcBorders>
            <w:vAlign w:val="bottom"/>
          </w:tcPr>
          <w:p w14:paraId="131D8FF3" w14:textId="77777777" w:rsidR="009767CD" w:rsidRPr="009767CD" w:rsidRDefault="009767CD" w:rsidP="009767CD">
            <w:pPr>
              <w:suppressLineNumbers/>
              <w:spacing w:line="276" w:lineRule="auto"/>
              <w:rPr>
                <w:sz w:val="20"/>
              </w:rPr>
            </w:pPr>
          </w:p>
        </w:tc>
        <w:tc>
          <w:tcPr>
            <w:tcW w:w="1471" w:type="dxa"/>
            <w:tcBorders>
              <w:left w:val="single" w:sz="4" w:space="0" w:color="000000"/>
              <w:bottom w:val="single" w:sz="4" w:space="0" w:color="000000"/>
            </w:tcBorders>
            <w:vAlign w:val="bottom"/>
          </w:tcPr>
          <w:p w14:paraId="70282A14" w14:textId="77777777" w:rsidR="009767CD" w:rsidRPr="009767CD" w:rsidRDefault="009767CD" w:rsidP="009767CD">
            <w:pPr>
              <w:suppressLineNumbers/>
              <w:spacing w:line="276" w:lineRule="auto"/>
              <w:rPr>
                <w:sz w:val="20"/>
              </w:rPr>
            </w:pPr>
            <w:r w:rsidRPr="009767CD">
              <w:rPr>
                <w:sz w:val="20"/>
              </w:rPr>
              <w:t>1</w:t>
            </w:r>
          </w:p>
        </w:tc>
        <w:tc>
          <w:tcPr>
            <w:tcW w:w="1279" w:type="dxa"/>
            <w:tcBorders>
              <w:left w:val="single" w:sz="4" w:space="0" w:color="000000"/>
              <w:bottom w:val="single" w:sz="4" w:space="0" w:color="000000"/>
              <w:right w:val="single" w:sz="4" w:space="0" w:color="000000"/>
            </w:tcBorders>
            <w:vAlign w:val="bottom"/>
          </w:tcPr>
          <w:p w14:paraId="4FE32213" w14:textId="77777777" w:rsidR="009767CD" w:rsidRPr="009767CD" w:rsidRDefault="009767CD" w:rsidP="009767CD">
            <w:pPr>
              <w:suppressLineNumbers/>
              <w:spacing w:line="276" w:lineRule="auto"/>
              <w:rPr>
                <w:sz w:val="20"/>
              </w:rPr>
            </w:pPr>
            <w:r w:rsidRPr="009767CD">
              <w:rPr>
                <w:sz w:val="20"/>
              </w:rPr>
              <w:t>1</w:t>
            </w:r>
          </w:p>
        </w:tc>
      </w:tr>
      <w:tr w:rsidR="009767CD" w:rsidRPr="009767CD" w14:paraId="55E0139A" w14:textId="77777777" w:rsidTr="00490C42">
        <w:trPr>
          <w:trHeight w:val="256"/>
        </w:trPr>
        <w:tc>
          <w:tcPr>
            <w:tcW w:w="2005" w:type="dxa"/>
            <w:tcBorders>
              <w:left w:val="single" w:sz="4" w:space="0" w:color="000000"/>
              <w:bottom w:val="single" w:sz="4" w:space="0" w:color="000000"/>
            </w:tcBorders>
            <w:vAlign w:val="bottom"/>
          </w:tcPr>
          <w:p w14:paraId="09E13BE9" w14:textId="77777777" w:rsidR="009767CD" w:rsidRPr="009767CD" w:rsidRDefault="009767CD" w:rsidP="009767CD">
            <w:pPr>
              <w:suppressLineNumbers/>
              <w:spacing w:line="276" w:lineRule="auto"/>
              <w:rPr>
                <w:sz w:val="20"/>
              </w:rPr>
            </w:pPr>
          </w:p>
        </w:tc>
        <w:tc>
          <w:tcPr>
            <w:tcW w:w="1796" w:type="dxa"/>
            <w:tcBorders>
              <w:left w:val="single" w:sz="4" w:space="0" w:color="000000"/>
              <w:bottom w:val="single" w:sz="4" w:space="0" w:color="000000"/>
            </w:tcBorders>
            <w:vAlign w:val="bottom"/>
          </w:tcPr>
          <w:p w14:paraId="20C3FDFD" w14:textId="77777777" w:rsidR="009767CD" w:rsidRPr="009767CD" w:rsidRDefault="009767CD" w:rsidP="009767CD">
            <w:pPr>
              <w:suppressLineNumbers/>
              <w:spacing w:line="276" w:lineRule="auto"/>
              <w:rPr>
                <w:sz w:val="20"/>
              </w:rPr>
            </w:pPr>
            <w:proofErr w:type="spellStart"/>
            <w:r w:rsidRPr="009767CD">
              <w:rPr>
                <w:sz w:val="20"/>
              </w:rPr>
              <w:t>lect</w:t>
            </w:r>
            <w:proofErr w:type="spellEnd"/>
          </w:p>
        </w:tc>
        <w:tc>
          <w:tcPr>
            <w:tcW w:w="1280" w:type="dxa"/>
            <w:tcBorders>
              <w:left w:val="single" w:sz="4" w:space="0" w:color="000000"/>
              <w:bottom w:val="single" w:sz="4" w:space="0" w:color="000000"/>
            </w:tcBorders>
            <w:vAlign w:val="bottom"/>
          </w:tcPr>
          <w:p w14:paraId="19F38A0F" w14:textId="77777777" w:rsidR="009767CD" w:rsidRPr="009767CD" w:rsidRDefault="009767CD" w:rsidP="009767CD">
            <w:pPr>
              <w:suppressLineNumbers/>
              <w:spacing w:line="276" w:lineRule="auto"/>
              <w:rPr>
                <w:sz w:val="20"/>
              </w:rPr>
            </w:pPr>
          </w:p>
        </w:tc>
        <w:tc>
          <w:tcPr>
            <w:tcW w:w="1797" w:type="dxa"/>
            <w:tcBorders>
              <w:left w:val="single" w:sz="4" w:space="0" w:color="000000"/>
              <w:bottom w:val="single" w:sz="4" w:space="0" w:color="000000"/>
            </w:tcBorders>
            <w:vAlign w:val="bottom"/>
          </w:tcPr>
          <w:p w14:paraId="2F042F4D" w14:textId="77777777" w:rsidR="009767CD" w:rsidRPr="009767CD" w:rsidRDefault="009767CD" w:rsidP="009767CD">
            <w:pPr>
              <w:suppressLineNumbers/>
              <w:spacing w:line="276" w:lineRule="auto"/>
              <w:rPr>
                <w:sz w:val="20"/>
              </w:rPr>
            </w:pPr>
          </w:p>
        </w:tc>
        <w:tc>
          <w:tcPr>
            <w:tcW w:w="1471" w:type="dxa"/>
            <w:tcBorders>
              <w:left w:val="single" w:sz="4" w:space="0" w:color="000000"/>
              <w:bottom w:val="single" w:sz="4" w:space="0" w:color="000000"/>
            </w:tcBorders>
            <w:vAlign w:val="bottom"/>
          </w:tcPr>
          <w:p w14:paraId="4E976C3F" w14:textId="77777777" w:rsidR="009767CD" w:rsidRPr="009767CD" w:rsidRDefault="009767CD" w:rsidP="009767CD">
            <w:pPr>
              <w:suppressLineNumbers/>
              <w:spacing w:line="276" w:lineRule="auto"/>
              <w:rPr>
                <w:sz w:val="20"/>
              </w:rPr>
            </w:pPr>
            <w:r w:rsidRPr="009767CD">
              <w:rPr>
                <w:sz w:val="20"/>
              </w:rPr>
              <w:t>1</w:t>
            </w:r>
          </w:p>
        </w:tc>
        <w:tc>
          <w:tcPr>
            <w:tcW w:w="1279" w:type="dxa"/>
            <w:tcBorders>
              <w:left w:val="single" w:sz="4" w:space="0" w:color="000000"/>
              <w:bottom w:val="single" w:sz="4" w:space="0" w:color="000000"/>
              <w:right w:val="single" w:sz="4" w:space="0" w:color="000000"/>
            </w:tcBorders>
            <w:vAlign w:val="bottom"/>
          </w:tcPr>
          <w:p w14:paraId="22208D79" w14:textId="77777777" w:rsidR="009767CD" w:rsidRPr="009767CD" w:rsidRDefault="009767CD" w:rsidP="009767CD">
            <w:pPr>
              <w:suppressLineNumbers/>
              <w:spacing w:line="276" w:lineRule="auto"/>
              <w:rPr>
                <w:sz w:val="20"/>
              </w:rPr>
            </w:pPr>
            <w:r w:rsidRPr="009767CD">
              <w:rPr>
                <w:sz w:val="20"/>
              </w:rPr>
              <w:t>1</w:t>
            </w:r>
          </w:p>
        </w:tc>
      </w:tr>
      <w:tr w:rsidR="009767CD" w:rsidRPr="009767CD" w14:paraId="437F3935" w14:textId="77777777" w:rsidTr="00490C42">
        <w:trPr>
          <w:trHeight w:val="256"/>
        </w:trPr>
        <w:tc>
          <w:tcPr>
            <w:tcW w:w="2005" w:type="dxa"/>
            <w:tcBorders>
              <w:left w:val="single" w:sz="4" w:space="0" w:color="000000"/>
              <w:bottom w:val="single" w:sz="4" w:space="0" w:color="000000"/>
            </w:tcBorders>
            <w:vAlign w:val="bottom"/>
          </w:tcPr>
          <w:p w14:paraId="105CE113" w14:textId="77777777" w:rsidR="009767CD" w:rsidRPr="009767CD" w:rsidRDefault="009767CD" w:rsidP="009767CD">
            <w:pPr>
              <w:suppressLineNumbers/>
              <w:spacing w:line="276" w:lineRule="auto"/>
              <w:rPr>
                <w:sz w:val="20"/>
              </w:rPr>
            </w:pPr>
          </w:p>
        </w:tc>
        <w:tc>
          <w:tcPr>
            <w:tcW w:w="1796" w:type="dxa"/>
            <w:tcBorders>
              <w:left w:val="single" w:sz="4" w:space="0" w:color="000000"/>
              <w:bottom w:val="single" w:sz="4" w:space="0" w:color="000000"/>
            </w:tcBorders>
            <w:vAlign w:val="bottom"/>
          </w:tcPr>
          <w:p w14:paraId="56335F7B" w14:textId="77777777" w:rsidR="009767CD" w:rsidRPr="009767CD" w:rsidRDefault="009767CD" w:rsidP="009767CD">
            <w:pPr>
              <w:suppressLineNumbers/>
              <w:spacing w:line="276" w:lineRule="auto"/>
              <w:rPr>
                <w:sz w:val="20"/>
              </w:rPr>
            </w:pPr>
            <w:r w:rsidRPr="009767CD">
              <w:rPr>
                <w:sz w:val="20"/>
              </w:rPr>
              <w:t>asist.</w:t>
            </w:r>
          </w:p>
        </w:tc>
        <w:tc>
          <w:tcPr>
            <w:tcW w:w="1280" w:type="dxa"/>
            <w:tcBorders>
              <w:left w:val="single" w:sz="4" w:space="0" w:color="000000"/>
              <w:bottom w:val="single" w:sz="4" w:space="0" w:color="000000"/>
            </w:tcBorders>
            <w:vAlign w:val="bottom"/>
          </w:tcPr>
          <w:p w14:paraId="0BE2D9C3" w14:textId="77777777" w:rsidR="009767CD" w:rsidRPr="009767CD" w:rsidRDefault="009767CD" w:rsidP="009767CD">
            <w:pPr>
              <w:suppressLineNumbers/>
              <w:spacing w:line="276" w:lineRule="auto"/>
              <w:rPr>
                <w:sz w:val="20"/>
              </w:rPr>
            </w:pPr>
            <w:r w:rsidRPr="009767CD">
              <w:rPr>
                <w:sz w:val="20"/>
              </w:rPr>
              <w:t>1</w:t>
            </w:r>
          </w:p>
        </w:tc>
        <w:tc>
          <w:tcPr>
            <w:tcW w:w="1797" w:type="dxa"/>
            <w:tcBorders>
              <w:left w:val="single" w:sz="4" w:space="0" w:color="000000"/>
              <w:bottom w:val="single" w:sz="4" w:space="0" w:color="000000"/>
            </w:tcBorders>
            <w:vAlign w:val="bottom"/>
          </w:tcPr>
          <w:p w14:paraId="18C8CCC8" w14:textId="77777777" w:rsidR="009767CD" w:rsidRPr="009767CD" w:rsidRDefault="009767CD" w:rsidP="009767CD">
            <w:pPr>
              <w:suppressLineNumbers/>
              <w:spacing w:line="276" w:lineRule="auto"/>
              <w:rPr>
                <w:sz w:val="20"/>
              </w:rPr>
            </w:pPr>
            <w:r w:rsidRPr="009767CD">
              <w:rPr>
                <w:sz w:val="20"/>
              </w:rPr>
              <w:t>1</w:t>
            </w:r>
          </w:p>
        </w:tc>
        <w:tc>
          <w:tcPr>
            <w:tcW w:w="1471" w:type="dxa"/>
            <w:tcBorders>
              <w:left w:val="single" w:sz="4" w:space="0" w:color="000000"/>
              <w:bottom w:val="single" w:sz="4" w:space="0" w:color="000000"/>
            </w:tcBorders>
            <w:vAlign w:val="bottom"/>
          </w:tcPr>
          <w:p w14:paraId="6A64DE4F" w14:textId="77777777" w:rsidR="009767CD" w:rsidRPr="009767CD" w:rsidRDefault="009767CD" w:rsidP="009767CD">
            <w:pPr>
              <w:suppressLineNumbers/>
              <w:spacing w:line="276" w:lineRule="auto"/>
              <w:rPr>
                <w:sz w:val="20"/>
              </w:rPr>
            </w:pPr>
          </w:p>
        </w:tc>
        <w:tc>
          <w:tcPr>
            <w:tcW w:w="1279" w:type="dxa"/>
            <w:tcBorders>
              <w:left w:val="single" w:sz="4" w:space="0" w:color="000000"/>
              <w:bottom w:val="single" w:sz="4" w:space="0" w:color="000000"/>
              <w:right w:val="single" w:sz="4" w:space="0" w:color="000000"/>
            </w:tcBorders>
            <w:vAlign w:val="bottom"/>
          </w:tcPr>
          <w:p w14:paraId="3AB16BBE" w14:textId="77777777" w:rsidR="009767CD" w:rsidRPr="009767CD" w:rsidRDefault="009767CD" w:rsidP="009767CD">
            <w:pPr>
              <w:suppressLineNumbers/>
              <w:spacing w:line="276" w:lineRule="auto"/>
              <w:rPr>
                <w:sz w:val="20"/>
              </w:rPr>
            </w:pPr>
            <w:r w:rsidRPr="009767CD">
              <w:rPr>
                <w:sz w:val="20"/>
              </w:rPr>
              <w:t>2</w:t>
            </w:r>
          </w:p>
        </w:tc>
      </w:tr>
      <w:tr w:rsidR="009767CD" w:rsidRPr="009767CD" w14:paraId="2B132887" w14:textId="77777777" w:rsidTr="00490C42">
        <w:trPr>
          <w:trHeight w:val="256"/>
        </w:trPr>
        <w:tc>
          <w:tcPr>
            <w:tcW w:w="2005" w:type="dxa"/>
            <w:tcBorders>
              <w:left w:val="single" w:sz="4" w:space="0" w:color="000000"/>
              <w:bottom w:val="single" w:sz="4" w:space="0" w:color="000000"/>
            </w:tcBorders>
            <w:vAlign w:val="bottom"/>
          </w:tcPr>
          <w:p w14:paraId="02C2704A" w14:textId="77777777" w:rsidR="009767CD" w:rsidRPr="009767CD" w:rsidRDefault="009767CD" w:rsidP="009767CD">
            <w:pPr>
              <w:suppressLineNumbers/>
              <w:spacing w:line="276" w:lineRule="auto"/>
              <w:rPr>
                <w:sz w:val="20"/>
              </w:rPr>
            </w:pPr>
            <w:r w:rsidRPr="009767CD">
              <w:rPr>
                <w:sz w:val="20"/>
              </w:rPr>
              <w:t xml:space="preserve">Științe </w:t>
            </w:r>
            <w:proofErr w:type="spellStart"/>
            <w:r w:rsidRPr="009767CD">
              <w:rPr>
                <w:sz w:val="20"/>
              </w:rPr>
              <w:t>Socio</w:t>
            </w:r>
            <w:proofErr w:type="spellEnd"/>
            <w:r w:rsidRPr="009767CD">
              <w:rPr>
                <w:sz w:val="20"/>
              </w:rPr>
              <w:t>-Umane</w:t>
            </w:r>
          </w:p>
        </w:tc>
        <w:tc>
          <w:tcPr>
            <w:tcW w:w="1796" w:type="dxa"/>
            <w:tcBorders>
              <w:left w:val="single" w:sz="4" w:space="0" w:color="000000"/>
              <w:bottom w:val="single" w:sz="4" w:space="0" w:color="000000"/>
            </w:tcBorders>
            <w:vAlign w:val="bottom"/>
          </w:tcPr>
          <w:p w14:paraId="785A65AD" w14:textId="77777777" w:rsidR="009767CD" w:rsidRPr="009767CD" w:rsidRDefault="009767CD" w:rsidP="009767CD">
            <w:pPr>
              <w:suppressLineNumbers/>
              <w:spacing w:line="276" w:lineRule="auto"/>
              <w:rPr>
                <w:sz w:val="20"/>
              </w:rPr>
            </w:pPr>
            <w:r w:rsidRPr="009767CD">
              <w:rPr>
                <w:sz w:val="20"/>
              </w:rPr>
              <w:t>prof.</w:t>
            </w:r>
          </w:p>
        </w:tc>
        <w:tc>
          <w:tcPr>
            <w:tcW w:w="1280" w:type="dxa"/>
            <w:tcBorders>
              <w:left w:val="single" w:sz="4" w:space="0" w:color="000000"/>
              <w:bottom w:val="single" w:sz="4" w:space="0" w:color="000000"/>
            </w:tcBorders>
            <w:vAlign w:val="bottom"/>
          </w:tcPr>
          <w:p w14:paraId="3EFB90CA" w14:textId="77777777" w:rsidR="009767CD" w:rsidRPr="009767CD" w:rsidRDefault="009767CD" w:rsidP="009767CD">
            <w:pPr>
              <w:suppressLineNumbers/>
              <w:spacing w:line="276" w:lineRule="auto"/>
              <w:rPr>
                <w:sz w:val="20"/>
              </w:rPr>
            </w:pPr>
          </w:p>
        </w:tc>
        <w:tc>
          <w:tcPr>
            <w:tcW w:w="1797" w:type="dxa"/>
            <w:tcBorders>
              <w:left w:val="single" w:sz="4" w:space="0" w:color="000000"/>
              <w:bottom w:val="single" w:sz="4" w:space="0" w:color="000000"/>
            </w:tcBorders>
            <w:vAlign w:val="bottom"/>
          </w:tcPr>
          <w:p w14:paraId="53EE785D" w14:textId="77777777" w:rsidR="009767CD" w:rsidRPr="009767CD" w:rsidRDefault="009767CD" w:rsidP="009767CD">
            <w:pPr>
              <w:suppressLineNumbers/>
              <w:spacing w:line="276" w:lineRule="auto"/>
              <w:rPr>
                <w:sz w:val="20"/>
              </w:rPr>
            </w:pPr>
          </w:p>
        </w:tc>
        <w:tc>
          <w:tcPr>
            <w:tcW w:w="1471" w:type="dxa"/>
            <w:tcBorders>
              <w:left w:val="single" w:sz="4" w:space="0" w:color="000000"/>
              <w:bottom w:val="single" w:sz="4" w:space="0" w:color="000000"/>
            </w:tcBorders>
            <w:vAlign w:val="bottom"/>
          </w:tcPr>
          <w:p w14:paraId="7E8C5F99" w14:textId="77777777" w:rsidR="009767CD" w:rsidRPr="009767CD" w:rsidRDefault="009767CD" w:rsidP="009767CD">
            <w:pPr>
              <w:suppressLineNumbers/>
              <w:spacing w:line="276" w:lineRule="auto"/>
              <w:rPr>
                <w:sz w:val="20"/>
              </w:rPr>
            </w:pPr>
            <w:r w:rsidRPr="009767CD">
              <w:rPr>
                <w:sz w:val="20"/>
              </w:rPr>
              <w:t>2</w:t>
            </w:r>
          </w:p>
        </w:tc>
        <w:tc>
          <w:tcPr>
            <w:tcW w:w="1279" w:type="dxa"/>
            <w:tcBorders>
              <w:left w:val="single" w:sz="4" w:space="0" w:color="000000"/>
              <w:bottom w:val="single" w:sz="4" w:space="0" w:color="000000"/>
              <w:right w:val="single" w:sz="4" w:space="0" w:color="000000"/>
            </w:tcBorders>
            <w:vAlign w:val="bottom"/>
          </w:tcPr>
          <w:p w14:paraId="6A3C6C49" w14:textId="77777777" w:rsidR="009767CD" w:rsidRPr="009767CD" w:rsidRDefault="009767CD" w:rsidP="009767CD">
            <w:pPr>
              <w:suppressLineNumbers/>
              <w:spacing w:line="276" w:lineRule="auto"/>
              <w:rPr>
                <w:sz w:val="20"/>
              </w:rPr>
            </w:pPr>
            <w:r w:rsidRPr="009767CD">
              <w:rPr>
                <w:sz w:val="20"/>
              </w:rPr>
              <w:t>2</w:t>
            </w:r>
          </w:p>
        </w:tc>
      </w:tr>
      <w:tr w:rsidR="009767CD" w:rsidRPr="009767CD" w14:paraId="4DA885C7" w14:textId="77777777" w:rsidTr="00490C42">
        <w:trPr>
          <w:trHeight w:val="256"/>
        </w:trPr>
        <w:tc>
          <w:tcPr>
            <w:tcW w:w="2005" w:type="dxa"/>
            <w:tcBorders>
              <w:left w:val="single" w:sz="4" w:space="0" w:color="000000"/>
              <w:bottom w:val="single" w:sz="4" w:space="0" w:color="000000"/>
            </w:tcBorders>
            <w:vAlign w:val="bottom"/>
          </w:tcPr>
          <w:p w14:paraId="19068E20" w14:textId="77777777" w:rsidR="009767CD" w:rsidRPr="009767CD" w:rsidRDefault="009767CD" w:rsidP="009767CD">
            <w:pPr>
              <w:suppressLineNumbers/>
              <w:spacing w:line="276" w:lineRule="auto"/>
              <w:rPr>
                <w:sz w:val="20"/>
              </w:rPr>
            </w:pPr>
          </w:p>
        </w:tc>
        <w:tc>
          <w:tcPr>
            <w:tcW w:w="1796" w:type="dxa"/>
            <w:tcBorders>
              <w:left w:val="single" w:sz="4" w:space="0" w:color="000000"/>
              <w:bottom w:val="single" w:sz="4" w:space="0" w:color="000000"/>
            </w:tcBorders>
            <w:vAlign w:val="bottom"/>
          </w:tcPr>
          <w:p w14:paraId="2B871541" w14:textId="77777777" w:rsidR="009767CD" w:rsidRPr="009767CD" w:rsidRDefault="009767CD" w:rsidP="009767CD">
            <w:pPr>
              <w:suppressLineNumbers/>
              <w:spacing w:line="276" w:lineRule="auto"/>
              <w:rPr>
                <w:sz w:val="20"/>
              </w:rPr>
            </w:pPr>
            <w:r w:rsidRPr="009767CD">
              <w:rPr>
                <w:sz w:val="20"/>
              </w:rPr>
              <w:t>conf.</w:t>
            </w:r>
          </w:p>
        </w:tc>
        <w:tc>
          <w:tcPr>
            <w:tcW w:w="1280" w:type="dxa"/>
            <w:tcBorders>
              <w:left w:val="single" w:sz="4" w:space="0" w:color="000000"/>
              <w:bottom w:val="single" w:sz="4" w:space="0" w:color="000000"/>
            </w:tcBorders>
            <w:vAlign w:val="bottom"/>
          </w:tcPr>
          <w:p w14:paraId="784717DB" w14:textId="77777777" w:rsidR="009767CD" w:rsidRPr="009767CD" w:rsidRDefault="009767CD" w:rsidP="009767CD">
            <w:pPr>
              <w:suppressLineNumbers/>
              <w:spacing w:line="276" w:lineRule="auto"/>
              <w:rPr>
                <w:sz w:val="20"/>
              </w:rPr>
            </w:pPr>
          </w:p>
        </w:tc>
        <w:tc>
          <w:tcPr>
            <w:tcW w:w="1797" w:type="dxa"/>
            <w:tcBorders>
              <w:left w:val="single" w:sz="4" w:space="0" w:color="000000"/>
              <w:bottom w:val="single" w:sz="4" w:space="0" w:color="000000"/>
            </w:tcBorders>
            <w:vAlign w:val="bottom"/>
          </w:tcPr>
          <w:p w14:paraId="5A6B2411" w14:textId="77777777" w:rsidR="009767CD" w:rsidRPr="009767CD" w:rsidRDefault="009767CD" w:rsidP="009767CD">
            <w:pPr>
              <w:suppressLineNumbers/>
              <w:spacing w:line="276" w:lineRule="auto"/>
              <w:rPr>
                <w:sz w:val="20"/>
              </w:rPr>
            </w:pPr>
          </w:p>
        </w:tc>
        <w:tc>
          <w:tcPr>
            <w:tcW w:w="1471" w:type="dxa"/>
            <w:tcBorders>
              <w:left w:val="single" w:sz="4" w:space="0" w:color="000000"/>
              <w:bottom w:val="single" w:sz="4" w:space="0" w:color="000000"/>
            </w:tcBorders>
            <w:vAlign w:val="bottom"/>
          </w:tcPr>
          <w:p w14:paraId="5B539596" w14:textId="77777777" w:rsidR="009767CD" w:rsidRPr="009767CD" w:rsidRDefault="009767CD" w:rsidP="009767CD">
            <w:pPr>
              <w:suppressLineNumbers/>
              <w:spacing w:line="276" w:lineRule="auto"/>
              <w:rPr>
                <w:sz w:val="20"/>
              </w:rPr>
            </w:pPr>
            <w:r w:rsidRPr="009767CD">
              <w:rPr>
                <w:sz w:val="20"/>
              </w:rPr>
              <w:t>1</w:t>
            </w:r>
          </w:p>
        </w:tc>
        <w:tc>
          <w:tcPr>
            <w:tcW w:w="1279" w:type="dxa"/>
            <w:tcBorders>
              <w:left w:val="single" w:sz="4" w:space="0" w:color="000000"/>
              <w:bottom w:val="single" w:sz="4" w:space="0" w:color="000000"/>
              <w:right w:val="single" w:sz="4" w:space="0" w:color="000000"/>
            </w:tcBorders>
            <w:vAlign w:val="bottom"/>
          </w:tcPr>
          <w:p w14:paraId="309E8D89" w14:textId="77777777" w:rsidR="009767CD" w:rsidRPr="009767CD" w:rsidRDefault="009767CD" w:rsidP="009767CD">
            <w:pPr>
              <w:suppressLineNumbers/>
              <w:spacing w:line="276" w:lineRule="auto"/>
              <w:rPr>
                <w:sz w:val="20"/>
              </w:rPr>
            </w:pPr>
            <w:r w:rsidRPr="009767CD">
              <w:rPr>
                <w:sz w:val="20"/>
              </w:rPr>
              <w:t>1</w:t>
            </w:r>
          </w:p>
        </w:tc>
      </w:tr>
      <w:tr w:rsidR="009767CD" w:rsidRPr="009767CD" w14:paraId="0E1397BB" w14:textId="77777777" w:rsidTr="00490C42">
        <w:trPr>
          <w:trHeight w:val="256"/>
        </w:trPr>
        <w:tc>
          <w:tcPr>
            <w:tcW w:w="2005" w:type="dxa"/>
            <w:tcBorders>
              <w:left w:val="single" w:sz="4" w:space="0" w:color="000000"/>
              <w:bottom w:val="single" w:sz="4" w:space="0" w:color="000000"/>
            </w:tcBorders>
            <w:vAlign w:val="bottom"/>
          </w:tcPr>
          <w:p w14:paraId="5521084C" w14:textId="77777777" w:rsidR="009767CD" w:rsidRPr="009767CD" w:rsidRDefault="009767CD" w:rsidP="009767CD">
            <w:pPr>
              <w:suppressLineNumbers/>
              <w:spacing w:line="276" w:lineRule="auto"/>
              <w:rPr>
                <w:sz w:val="20"/>
              </w:rPr>
            </w:pPr>
          </w:p>
        </w:tc>
        <w:tc>
          <w:tcPr>
            <w:tcW w:w="1796" w:type="dxa"/>
            <w:tcBorders>
              <w:left w:val="single" w:sz="4" w:space="0" w:color="000000"/>
              <w:bottom w:val="single" w:sz="4" w:space="0" w:color="000000"/>
            </w:tcBorders>
            <w:vAlign w:val="bottom"/>
          </w:tcPr>
          <w:p w14:paraId="6F481FC0" w14:textId="77777777" w:rsidR="009767CD" w:rsidRPr="009767CD" w:rsidRDefault="009767CD" w:rsidP="009767CD">
            <w:pPr>
              <w:suppressLineNumbers/>
              <w:spacing w:line="276" w:lineRule="auto"/>
              <w:rPr>
                <w:sz w:val="20"/>
              </w:rPr>
            </w:pPr>
            <w:r w:rsidRPr="009767CD">
              <w:rPr>
                <w:sz w:val="20"/>
              </w:rPr>
              <w:t>lect.</w:t>
            </w:r>
          </w:p>
        </w:tc>
        <w:tc>
          <w:tcPr>
            <w:tcW w:w="1280" w:type="dxa"/>
            <w:tcBorders>
              <w:left w:val="single" w:sz="4" w:space="0" w:color="000000"/>
              <w:bottom w:val="single" w:sz="4" w:space="0" w:color="000000"/>
            </w:tcBorders>
            <w:vAlign w:val="bottom"/>
          </w:tcPr>
          <w:p w14:paraId="3CF70847" w14:textId="77777777" w:rsidR="009767CD" w:rsidRPr="009767CD" w:rsidRDefault="009767CD" w:rsidP="009767CD">
            <w:pPr>
              <w:suppressLineNumbers/>
              <w:spacing w:line="276" w:lineRule="auto"/>
              <w:rPr>
                <w:sz w:val="20"/>
              </w:rPr>
            </w:pPr>
          </w:p>
        </w:tc>
        <w:tc>
          <w:tcPr>
            <w:tcW w:w="1797" w:type="dxa"/>
            <w:tcBorders>
              <w:left w:val="single" w:sz="4" w:space="0" w:color="000000"/>
              <w:bottom w:val="single" w:sz="4" w:space="0" w:color="000000"/>
            </w:tcBorders>
            <w:vAlign w:val="bottom"/>
          </w:tcPr>
          <w:p w14:paraId="6C056BA0" w14:textId="77777777" w:rsidR="009767CD" w:rsidRPr="009767CD" w:rsidRDefault="009767CD" w:rsidP="009767CD">
            <w:pPr>
              <w:suppressLineNumbers/>
              <w:spacing w:line="276" w:lineRule="auto"/>
              <w:rPr>
                <w:sz w:val="20"/>
              </w:rPr>
            </w:pPr>
          </w:p>
        </w:tc>
        <w:tc>
          <w:tcPr>
            <w:tcW w:w="1471" w:type="dxa"/>
            <w:tcBorders>
              <w:left w:val="single" w:sz="4" w:space="0" w:color="000000"/>
              <w:bottom w:val="single" w:sz="4" w:space="0" w:color="000000"/>
            </w:tcBorders>
            <w:vAlign w:val="bottom"/>
          </w:tcPr>
          <w:p w14:paraId="26FEBF2E" w14:textId="37479D62" w:rsidR="009767CD" w:rsidRPr="009767CD" w:rsidRDefault="00C8338B" w:rsidP="009767CD">
            <w:pPr>
              <w:suppressLineNumbers/>
              <w:spacing w:line="276" w:lineRule="auto"/>
              <w:rPr>
                <w:sz w:val="20"/>
              </w:rPr>
            </w:pPr>
            <w:r>
              <w:rPr>
                <w:sz w:val="20"/>
              </w:rPr>
              <w:t>1</w:t>
            </w:r>
          </w:p>
        </w:tc>
        <w:tc>
          <w:tcPr>
            <w:tcW w:w="1279" w:type="dxa"/>
            <w:tcBorders>
              <w:left w:val="single" w:sz="4" w:space="0" w:color="000000"/>
              <w:bottom w:val="single" w:sz="4" w:space="0" w:color="000000"/>
              <w:right w:val="single" w:sz="4" w:space="0" w:color="000000"/>
            </w:tcBorders>
            <w:vAlign w:val="bottom"/>
          </w:tcPr>
          <w:p w14:paraId="15F90A7A" w14:textId="704D909D" w:rsidR="009767CD" w:rsidRPr="009767CD" w:rsidRDefault="00C8338B" w:rsidP="009767CD">
            <w:pPr>
              <w:suppressLineNumbers/>
              <w:spacing w:line="276" w:lineRule="auto"/>
              <w:rPr>
                <w:sz w:val="20"/>
              </w:rPr>
            </w:pPr>
            <w:r>
              <w:rPr>
                <w:sz w:val="20"/>
              </w:rPr>
              <w:t>1</w:t>
            </w:r>
          </w:p>
        </w:tc>
      </w:tr>
      <w:tr w:rsidR="009767CD" w:rsidRPr="009767CD" w14:paraId="61485C5E" w14:textId="77777777" w:rsidTr="00490C42">
        <w:trPr>
          <w:trHeight w:val="256"/>
        </w:trPr>
        <w:tc>
          <w:tcPr>
            <w:tcW w:w="2005" w:type="dxa"/>
            <w:tcBorders>
              <w:left w:val="single" w:sz="4" w:space="0" w:color="000000"/>
              <w:bottom w:val="single" w:sz="4" w:space="0" w:color="000000"/>
            </w:tcBorders>
            <w:vAlign w:val="bottom"/>
          </w:tcPr>
          <w:p w14:paraId="20B09742" w14:textId="77777777" w:rsidR="009767CD" w:rsidRPr="009767CD" w:rsidRDefault="009767CD" w:rsidP="009767CD">
            <w:pPr>
              <w:suppressLineNumbers/>
              <w:spacing w:line="276" w:lineRule="auto"/>
              <w:rPr>
                <w:b/>
                <w:bCs/>
                <w:sz w:val="20"/>
              </w:rPr>
            </w:pPr>
            <w:r w:rsidRPr="009767CD">
              <w:rPr>
                <w:b/>
                <w:bCs/>
                <w:sz w:val="20"/>
              </w:rPr>
              <w:t>Total</w:t>
            </w:r>
          </w:p>
        </w:tc>
        <w:tc>
          <w:tcPr>
            <w:tcW w:w="1796" w:type="dxa"/>
            <w:tcBorders>
              <w:left w:val="single" w:sz="4" w:space="0" w:color="000000"/>
              <w:bottom w:val="single" w:sz="4" w:space="0" w:color="000000"/>
            </w:tcBorders>
            <w:vAlign w:val="bottom"/>
          </w:tcPr>
          <w:p w14:paraId="31A78CE7" w14:textId="77777777" w:rsidR="009767CD" w:rsidRPr="009767CD" w:rsidRDefault="009767CD" w:rsidP="009767CD">
            <w:pPr>
              <w:suppressLineNumbers/>
              <w:spacing w:line="276" w:lineRule="auto"/>
              <w:rPr>
                <w:b/>
                <w:bCs/>
                <w:sz w:val="20"/>
              </w:rPr>
            </w:pPr>
          </w:p>
        </w:tc>
        <w:tc>
          <w:tcPr>
            <w:tcW w:w="1280" w:type="dxa"/>
            <w:tcBorders>
              <w:left w:val="single" w:sz="4" w:space="0" w:color="000000"/>
              <w:bottom w:val="single" w:sz="4" w:space="0" w:color="000000"/>
            </w:tcBorders>
            <w:vAlign w:val="bottom"/>
          </w:tcPr>
          <w:p w14:paraId="03D5502A" w14:textId="40AD2535" w:rsidR="009767CD" w:rsidRPr="009767CD" w:rsidRDefault="00C8338B" w:rsidP="009767CD">
            <w:pPr>
              <w:suppressLineNumbers/>
              <w:spacing w:line="276" w:lineRule="auto"/>
              <w:rPr>
                <w:b/>
                <w:bCs/>
                <w:sz w:val="20"/>
              </w:rPr>
            </w:pPr>
            <w:r>
              <w:rPr>
                <w:b/>
                <w:bCs/>
                <w:sz w:val="20"/>
              </w:rPr>
              <w:t>8</w:t>
            </w:r>
          </w:p>
        </w:tc>
        <w:tc>
          <w:tcPr>
            <w:tcW w:w="1797" w:type="dxa"/>
            <w:tcBorders>
              <w:left w:val="single" w:sz="4" w:space="0" w:color="000000"/>
              <w:bottom w:val="single" w:sz="4" w:space="0" w:color="000000"/>
            </w:tcBorders>
            <w:vAlign w:val="bottom"/>
          </w:tcPr>
          <w:p w14:paraId="2971115C" w14:textId="77777777" w:rsidR="009767CD" w:rsidRPr="009767CD" w:rsidRDefault="009767CD" w:rsidP="009767CD">
            <w:pPr>
              <w:suppressLineNumbers/>
              <w:spacing w:line="276" w:lineRule="auto"/>
              <w:rPr>
                <w:b/>
                <w:bCs/>
                <w:sz w:val="20"/>
              </w:rPr>
            </w:pPr>
            <w:r w:rsidRPr="009767CD">
              <w:rPr>
                <w:b/>
                <w:bCs/>
                <w:sz w:val="20"/>
              </w:rPr>
              <w:t>4</w:t>
            </w:r>
          </w:p>
        </w:tc>
        <w:tc>
          <w:tcPr>
            <w:tcW w:w="1471" w:type="dxa"/>
            <w:tcBorders>
              <w:left w:val="single" w:sz="4" w:space="0" w:color="000000"/>
              <w:bottom w:val="single" w:sz="4" w:space="0" w:color="000000"/>
            </w:tcBorders>
            <w:vAlign w:val="bottom"/>
          </w:tcPr>
          <w:p w14:paraId="71B3AF71" w14:textId="141AF009" w:rsidR="009767CD" w:rsidRPr="009767CD" w:rsidRDefault="009767CD" w:rsidP="009767CD">
            <w:pPr>
              <w:suppressLineNumbers/>
              <w:spacing w:line="276" w:lineRule="auto"/>
              <w:rPr>
                <w:b/>
                <w:bCs/>
                <w:sz w:val="20"/>
              </w:rPr>
            </w:pPr>
            <w:r w:rsidRPr="009767CD">
              <w:rPr>
                <w:b/>
                <w:bCs/>
                <w:sz w:val="20"/>
              </w:rPr>
              <w:t>2</w:t>
            </w:r>
            <w:r w:rsidR="00C8338B">
              <w:rPr>
                <w:b/>
                <w:bCs/>
                <w:sz w:val="20"/>
              </w:rPr>
              <w:t>3</w:t>
            </w:r>
          </w:p>
        </w:tc>
        <w:tc>
          <w:tcPr>
            <w:tcW w:w="1279" w:type="dxa"/>
            <w:tcBorders>
              <w:left w:val="single" w:sz="4" w:space="0" w:color="000000"/>
              <w:bottom w:val="single" w:sz="4" w:space="0" w:color="000000"/>
              <w:right w:val="single" w:sz="4" w:space="0" w:color="000000"/>
            </w:tcBorders>
            <w:vAlign w:val="bottom"/>
          </w:tcPr>
          <w:p w14:paraId="155E64A9" w14:textId="40849466" w:rsidR="009767CD" w:rsidRPr="009767CD" w:rsidRDefault="009767CD" w:rsidP="009767CD">
            <w:pPr>
              <w:suppressLineNumbers/>
              <w:spacing w:line="276" w:lineRule="auto"/>
              <w:rPr>
                <w:b/>
                <w:bCs/>
                <w:sz w:val="20"/>
              </w:rPr>
            </w:pPr>
            <w:r w:rsidRPr="009767CD">
              <w:rPr>
                <w:b/>
                <w:bCs/>
                <w:sz w:val="20"/>
              </w:rPr>
              <w:t>3</w:t>
            </w:r>
            <w:r w:rsidR="00C8338B">
              <w:rPr>
                <w:b/>
                <w:bCs/>
                <w:sz w:val="20"/>
              </w:rPr>
              <w:t>5</w:t>
            </w:r>
          </w:p>
        </w:tc>
      </w:tr>
    </w:tbl>
    <w:p w14:paraId="184E72AA" w14:textId="77777777" w:rsidR="009767CD" w:rsidRDefault="009767CD" w:rsidP="009767CD">
      <w:pPr>
        <w:suppressAutoHyphens w:val="0"/>
        <w:spacing w:after="140" w:line="276" w:lineRule="auto"/>
      </w:pPr>
    </w:p>
    <w:p w14:paraId="300C6C19" w14:textId="50048700" w:rsidR="009767CD" w:rsidRPr="009767CD" w:rsidRDefault="009767CD" w:rsidP="009767CD">
      <w:pPr>
        <w:suppressAutoHyphens w:val="0"/>
        <w:spacing w:after="140" w:line="276" w:lineRule="auto"/>
        <w:jc w:val="both"/>
      </w:pPr>
      <w:r w:rsidRPr="009767CD">
        <w:t>Din totalul cadrelor didactice 2</w:t>
      </w:r>
      <w:r w:rsidR="00C8338B">
        <w:t>6</w:t>
      </w:r>
      <w:r w:rsidRPr="009767CD">
        <w:t xml:space="preserve"> au avut titlul de doctor, </w:t>
      </w:r>
      <w:r w:rsidR="00C8338B">
        <w:t>23</w:t>
      </w:r>
      <w:r w:rsidRPr="009767CD">
        <w:t xml:space="preserve"> titulari și </w:t>
      </w:r>
      <w:r w:rsidR="00C8338B">
        <w:t>3</w:t>
      </w:r>
      <w:r w:rsidRPr="009767CD">
        <w:t xml:space="preserve"> asocia</w:t>
      </w:r>
      <w:r w:rsidR="00C8338B">
        <w:t>ți</w:t>
      </w:r>
      <w:r w:rsidRPr="009767CD">
        <w:t xml:space="preserve"> ori asocia</w:t>
      </w:r>
      <w:r w:rsidR="00C8338B">
        <w:t>ți</w:t>
      </w:r>
      <w:r w:rsidRPr="009767CD">
        <w:t xml:space="preserve"> cu contract de muncă pe perioadă determinată.</w:t>
      </w:r>
    </w:p>
    <w:p w14:paraId="679BCEC6" w14:textId="46F24DE2" w:rsidR="009767CD" w:rsidRPr="009767CD" w:rsidRDefault="009767CD" w:rsidP="009767CD">
      <w:pPr>
        <w:keepNext/>
        <w:numPr>
          <w:ilvl w:val="2"/>
          <w:numId w:val="0"/>
        </w:numPr>
        <w:tabs>
          <w:tab w:val="num" w:pos="0"/>
        </w:tabs>
        <w:spacing w:before="142" w:after="170"/>
        <w:outlineLvl w:val="2"/>
        <w:rPr>
          <w:rFonts w:eastAsia="Noto Sans CJK SC"/>
          <w:bCs/>
          <w:i/>
          <w:szCs w:val="28"/>
        </w:rPr>
      </w:pPr>
      <w:r>
        <w:rPr>
          <w:rFonts w:eastAsia="Noto Sans CJK SC"/>
          <w:bCs/>
          <w:i/>
          <w:szCs w:val="28"/>
        </w:rPr>
        <w:t xml:space="preserve">3.2.2. </w:t>
      </w:r>
      <w:r w:rsidRPr="009767CD">
        <w:rPr>
          <w:rFonts w:eastAsia="Noto Sans CJK SC"/>
          <w:bCs/>
          <w:i/>
          <w:szCs w:val="28"/>
        </w:rPr>
        <w:t>Evaluarea cadrelor didactice de către studenții</w:t>
      </w:r>
    </w:p>
    <w:p w14:paraId="5F587E02" w14:textId="77777777" w:rsidR="009767CD" w:rsidRPr="009767CD" w:rsidRDefault="009767CD" w:rsidP="009767CD">
      <w:pPr>
        <w:suppressAutoHyphens w:val="0"/>
        <w:spacing w:after="140" w:line="276" w:lineRule="auto"/>
      </w:pPr>
      <w:r w:rsidRPr="009767CD">
        <w:t>Punctajul mediu obținut de cadrele didactice, în funcție de grad didactic este, după cum urmează:</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4813"/>
        <w:gridCol w:w="4815"/>
      </w:tblGrid>
      <w:tr w:rsidR="009767CD" w:rsidRPr="009767CD" w14:paraId="7D331B1C" w14:textId="77777777" w:rsidTr="00490C42">
        <w:trPr>
          <w:tblHeader/>
        </w:trPr>
        <w:tc>
          <w:tcPr>
            <w:tcW w:w="4818" w:type="dxa"/>
            <w:tcBorders>
              <w:top w:val="single" w:sz="4" w:space="0" w:color="000000"/>
              <w:left w:val="single" w:sz="4" w:space="0" w:color="000000"/>
              <w:bottom w:val="single" w:sz="4" w:space="0" w:color="000000"/>
            </w:tcBorders>
          </w:tcPr>
          <w:p w14:paraId="60E70B22" w14:textId="77777777" w:rsidR="009767CD" w:rsidRPr="009767CD" w:rsidRDefault="009767CD" w:rsidP="009767CD">
            <w:pPr>
              <w:suppressLineNumbers/>
              <w:spacing w:line="276" w:lineRule="auto"/>
              <w:jc w:val="center"/>
              <w:rPr>
                <w:b/>
                <w:bCs/>
                <w:sz w:val="20"/>
              </w:rPr>
            </w:pPr>
            <w:r w:rsidRPr="009767CD">
              <w:rPr>
                <w:b/>
                <w:bCs/>
                <w:sz w:val="20"/>
              </w:rPr>
              <w:t>Grad didactic</w:t>
            </w:r>
          </w:p>
        </w:tc>
        <w:tc>
          <w:tcPr>
            <w:tcW w:w="4820" w:type="dxa"/>
            <w:tcBorders>
              <w:top w:val="single" w:sz="4" w:space="0" w:color="000000"/>
              <w:left w:val="single" w:sz="4" w:space="0" w:color="000000"/>
              <w:bottom w:val="single" w:sz="4" w:space="0" w:color="000000"/>
              <w:right w:val="single" w:sz="4" w:space="0" w:color="000000"/>
            </w:tcBorders>
          </w:tcPr>
          <w:p w14:paraId="1AA31396" w14:textId="77777777" w:rsidR="009767CD" w:rsidRPr="009767CD" w:rsidRDefault="009767CD" w:rsidP="009767CD">
            <w:pPr>
              <w:suppressLineNumbers/>
              <w:spacing w:line="276" w:lineRule="auto"/>
              <w:jc w:val="center"/>
              <w:rPr>
                <w:b/>
                <w:bCs/>
                <w:sz w:val="20"/>
              </w:rPr>
            </w:pPr>
            <w:r w:rsidRPr="009767CD">
              <w:rPr>
                <w:b/>
                <w:bCs/>
                <w:sz w:val="20"/>
              </w:rPr>
              <w:t>Media evaluărilor (maxim 5 puncte)</w:t>
            </w:r>
          </w:p>
        </w:tc>
      </w:tr>
      <w:tr w:rsidR="009767CD" w:rsidRPr="009767CD" w14:paraId="27681513" w14:textId="77777777" w:rsidTr="00490C42">
        <w:tc>
          <w:tcPr>
            <w:tcW w:w="4818" w:type="dxa"/>
            <w:tcBorders>
              <w:left w:val="single" w:sz="4" w:space="0" w:color="000000"/>
              <w:bottom w:val="single" w:sz="4" w:space="0" w:color="000000"/>
            </w:tcBorders>
          </w:tcPr>
          <w:p w14:paraId="2CA3F52A" w14:textId="77777777" w:rsidR="009767CD" w:rsidRPr="009767CD" w:rsidRDefault="009767CD" w:rsidP="009767CD">
            <w:pPr>
              <w:suppressLineNumbers/>
              <w:spacing w:line="276" w:lineRule="auto"/>
              <w:rPr>
                <w:sz w:val="20"/>
              </w:rPr>
            </w:pPr>
            <w:r w:rsidRPr="009767CD">
              <w:rPr>
                <w:sz w:val="20"/>
              </w:rPr>
              <w:t>Asistent</w:t>
            </w:r>
          </w:p>
        </w:tc>
        <w:tc>
          <w:tcPr>
            <w:tcW w:w="4820" w:type="dxa"/>
            <w:tcBorders>
              <w:left w:val="single" w:sz="4" w:space="0" w:color="000000"/>
              <w:bottom w:val="single" w:sz="4" w:space="0" w:color="000000"/>
              <w:right w:val="single" w:sz="4" w:space="0" w:color="000000"/>
            </w:tcBorders>
          </w:tcPr>
          <w:p w14:paraId="290106A1" w14:textId="39C88EFA" w:rsidR="009767CD" w:rsidRPr="009767CD" w:rsidRDefault="009767CD" w:rsidP="009767CD">
            <w:pPr>
              <w:suppressLineNumbers/>
              <w:spacing w:line="276" w:lineRule="auto"/>
              <w:jc w:val="center"/>
              <w:rPr>
                <w:sz w:val="20"/>
              </w:rPr>
            </w:pPr>
            <w:r w:rsidRPr="009767CD">
              <w:rPr>
                <w:sz w:val="20"/>
              </w:rPr>
              <w:t>4,5</w:t>
            </w:r>
            <w:r w:rsidR="00C8338B">
              <w:rPr>
                <w:sz w:val="20"/>
              </w:rPr>
              <w:t>5</w:t>
            </w:r>
          </w:p>
        </w:tc>
      </w:tr>
      <w:tr w:rsidR="009767CD" w:rsidRPr="009767CD" w14:paraId="58572121" w14:textId="77777777" w:rsidTr="00490C42">
        <w:tc>
          <w:tcPr>
            <w:tcW w:w="4818" w:type="dxa"/>
            <w:tcBorders>
              <w:left w:val="single" w:sz="4" w:space="0" w:color="000000"/>
              <w:bottom w:val="single" w:sz="4" w:space="0" w:color="000000"/>
            </w:tcBorders>
          </w:tcPr>
          <w:p w14:paraId="5EFD316C" w14:textId="77777777" w:rsidR="009767CD" w:rsidRPr="009767CD" w:rsidRDefault="009767CD" w:rsidP="009767CD">
            <w:pPr>
              <w:suppressLineNumbers/>
              <w:spacing w:line="276" w:lineRule="auto"/>
              <w:rPr>
                <w:sz w:val="20"/>
              </w:rPr>
            </w:pPr>
            <w:r w:rsidRPr="009767CD">
              <w:rPr>
                <w:sz w:val="20"/>
              </w:rPr>
              <w:t>Lector</w:t>
            </w:r>
          </w:p>
        </w:tc>
        <w:tc>
          <w:tcPr>
            <w:tcW w:w="4820" w:type="dxa"/>
            <w:tcBorders>
              <w:left w:val="single" w:sz="4" w:space="0" w:color="000000"/>
              <w:bottom w:val="single" w:sz="4" w:space="0" w:color="000000"/>
              <w:right w:val="single" w:sz="4" w:space="0" w:color="000000"/>
            </w:tcBorders>
          </w:tcPr>
          <w:p w14:paraId="325DECED" w14:textId="679CBF26" w:rsidR="009767CD" w:rsidRPr="009767CD" w:rsidRDefault="009767CD" w:rsidP="009767CD">
            <w:pPr>
              <w:suppressLineNumbers/>
              <w:spacing w:line="276" w:lineRule="auto"/>
              <w:jc w:val="center"/>
              <w:rPr>
                <w:sz w:val="20"/>
              </w:rPr>
            </w:pPr>
            <w:r w:rsidRPr="009767CD">
              <w:rPr>
                <w:sz w:val="20"/>
              </w:rPr>
              <w:t>4,</w:t>
            </w:r>
            <w:r w:rsidR="00C8338B">
              <w:rPr>
                <w:sz w:val="20"/>
              </w:rPr>
              <w:t>54</w:t>
            </w:r>
          </w:p>
        </w:tc>
      </w:tr>
      <w:tr w:rsidR="009767CD" w:rsidRPr="009767CD" w14:paraId="799250C0" w14:textId="77777777" w:rsidTr="00490C42">
        <w:tc>
          <w:tcPr>
            <w:tcW w:w="4818" w:type="dxa"/>
            <w:tcBorders>
              <w:left w:val="single" w:sz="4" w:space="0" w:color="000000"/>
              <w:bottom w:val="single" w:sz="4" w:space="0" w:color="000000"/>
            </w:tcBorders>
          </w:tcPr>
          <w:p w14:paraId="219ED172" w14:textId="77777777" w:rsidR="009767CD" w:rsidRPr="009767CD" w:rsidRDefault="009767CD" w:rsidP="009767CD">
            <w:pPr>
              <w:suppressLineNumbers/>
              <w:spacing w:line="276" w:lineRule="auto"/>
              <w:rPr>
                <w:sz w:val="20"/>
              </w:rPr>
            </w:pPr>
            <w:r w:rsidRPr="009767CD">
              <w:rPr>
                <w:sz w:val="20"/>
              </w:rPr>
              <w:t>Conferențiar</w:t>
            </w:r>
          </w:p>
        </w:tc>
        <w:tc>
          <w:tcPr>
            <w:tcW w:w="4820" w:type="dxa"/>
            <w:tcBorders>
              <w:left w:val="single" w:sz="4" w:space="0" w:color="000000"/>
              <w:bottom w:val="single" w:sz="4" w:space="0" w:color="000000"/>
              <w:right w:val="single" w:sz="4" w:space="0" w:color="000000"/>
            </w:tcBorders>
          </w:tcPr>
          <w:p w14:paraId="64D5CFD0" w14:textId="78537544" w:rsidR="009767CD" w:rsidRPr="009767CD" w:rsidRDefault="009767CD" w:rsidP="009767CD">
            <w:pPr>
              <w:suppressLineNumbers/>
              <w:spacing w:line="276" w:lineRule="auto"/>
              <w:jc w:val="center"/>
              <w:rPr>
                <w:sz w:val="20"/>
              </w:rPr>
            </w:pPr>
            <w:r w:rsidRPr="009767CD">
              <w:rPr>
                <w:sz w:val="20"/>
              </w:rPr>
              <w:t>4,</w:t>
            </w:r>
            <w:r w:rsidR="00C8338B">
              <w:rPr>
                <w:sz w:val="20"/>
              </w:rPr>
              <w:t>57</w:t>
            </w:r>
          </w:p>
        </w:tc>
      </w:tr>
      <w:tr w:rsidR="009767CD" w:rsidRPr="009767CD" w14:paraId="72E27F74" w14:textId="77777777" w:rsidTr="00490C42">
        <w:tc>
          <w:tcPr>
            <w:tcW w:w="4818" w:type="dxa"/>
            <w:tcBorders>
              <w:left w:val="single" w:sz="4" w:space="0" w:color="000000"/>
              <w:bottom w:val="single" w:sz="4" w:space="0" w:color="000000"/>
            </w:tcBorders>
          </w:tcPr>
          <w:p w14:paraId="7D30CF0E" w14:textId="77777777" w:rsidR="009767CD" w:rsidRPr="009767CD" w:rsidRDefault="009767CD" w:rsidP="009767CD">
            <w:pPr>
              <w:suppressLineNumbers/>
              <w:spacing w:line="276" w:lineRule="auto"/>
              <w:rPr>
                <w:sz w:val="20"/>
              </w:rPr>
            </w:pPr>
            <w:r w:rsidRPr="009767CD">
              <w:rPr>
                <w:sz w:val="20"/>
              </w:rPr>
              <w:t>Profesor</w:t>
            </w:r>
          </w:p>
        </w:tc>
        <w:tc>
          <w:tcPr>
            <w:tcW w:w="4820" w:type="dxa"/>
            <w:tcBorders>
              <w:left w:val="single" w:sz="4" w:space="0" w:color="000000"/>
              <w:bottom w:val="single" w:sz="4" w:space="0" w:color="000000"/>
              <w:right w:val="single" w:sz="4" w:space="0" w:color="000000"/>
            </w:tcBorders>
          </w:tcPr>
          <w:p w14:paraId="54844F49" w14:textId="4EECBDF2" w:rsidR="009767CD" w:rsidRPr="009767CD" w:rsidRDefault="009767CD" w:rsidP="009767CD">
            <w:pPr>
              <w:suppressLineNumbers/>
              <w:spacing w:line="276" w:lineRule="auto"/>
              <w:jc w:val="center"/>
              <w:rPr>
                <w:sz w:val="20"/>
              </w:rPr>
            </w:pPr>
            <w:r w:rsidRPr="009767CD">
              <w:rPr>
                <w:sz w:val="20"/>
              </w:rPr>
              <w:t>4,</w:t>
            </w:r>
            <w:r w:rsidR="00C8338B">
              <w:rPr>
                <w:sz w:val="20"/>
              </w:rPr>
              <w:t>60</w:t>
            </w:r>
          </w:p>
        </w:tc>
      </w:tr>
    </w:tbl>
    <w:p w14:paraId="76408078" w14:textId="77777777" w:rsidR="009767CD" w:rsidRPr="009767CD" w:rsidRDefault="009767CD" w:rsidP="009767CD">
      <w:pPr>
        <w:suppressAutoHyphens w:val="0"/>
        <w:spacing w:after="140" w:line="276" w:lineRule="auto"/>
      </w:pPr>
      <w:r w:rsidRPr="009767CD">
        <w:t>Punctajul mediu obținut de cadrele didactice, în funcție de categoria contractului de muncă este, după cum urmează:</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4813"/>
        <w:gridCol w:w="4815"/>
      </w:tblGrid>
      <w:tr w:rsidR="009767CD" w:rsidRPr="009767CD" w14:paraId="1B53ECCB" w14:textId="77777777" w:rsidTr="00490C42">
        <w:trPr>
          <w:tblHeader/>
        </w:trPr>
        <w:tc>
          <w:tcPr>
            <w:tcW w:w="4818" w:type="dxa"/>
            <w:tcBorders>
              <w:top w:val="single" w:sz="4" w:space="0" w:color="000000"/>
              <w:left w:val="single" w:sz="4" w:space="0" w:color="000000"/>
              <w:bottom w:val="single" w:sz="4" w:space="0" w:color="000000"/>
            </w:tcBorders>
          </w:tcPr>
          <w:p w14:paraId="238D7B33" w14:textId="77777777" w:rsidR="009767CD" w:rsidRPr="009767CD" w:rsidRDefault="009767CD" w:rsidP="009767CD">
            <w:pPr>
              <w:suppressLineNumbers/>
              <w:spacing w:line="276" w:lineRule="auto"/>
              <w:jc w:val="center"/>
              <w:rPr>
                <w:b/>
                <w:bCs/>
                <w:sz w:val="20"/>
              </w:rPr>
            </w:pPr>
            <w:r w:rsidRPr="009767CD">
              <w:rPr>
                <w:b/>
                <w:bCs/>
                <w:sz w:val="20"/>
              </w:rPr>
              <w:t>Departament</w:t>
            </w:r>
          </w:p>
        </w:tc>
        <w:tc>
          <w:tcPr>
            <w:tcW w:w="4820" w:type="dxa"/>
            <w:tcBorders>
              <w:top w:val="single" w:sz="4" w:space="0" w:color="000000"/>
              <w:left w:val="single" w:sz="4" w:space="0" w:color="000000"/>
              <w:bottom w:val="single" w:sz="4" w:space="0" w:color="000000"/>
              <w:right w:val="single" w:sz="4" w:space="0" w:color="000000"/>
            </w:tcBorders>
          </w:tcPr>
          <w:p w14:paraId="05BC13E5" w14:textId="77777777" w:rsidR="009767CD" w:rsidRPr="009767CD" w:rsidRDefault="009767CD" w:rsidP="009767CD">
            <w:pPr>
              <w:suppressLineNumbers/>
              <w:spacing w:line="276" w:lineRule="auto"/>
              <w:jc w:val="center"/>
              <w:rPr>
                <w:b/>
                <w:bCs/>
                <w:sz w:val="20"/>
              </w:rPr>
            </w:pPr>
            <w:r w:rsidRPr="009767CD">
              <w:rPr>
                <w:b/>
                <w:bCs/>
                <w:sz w:val="20"/>
              </w:rPr>
              <w:t>Media evaluărilor (maxim 5 puncte)</w:t>
            </w:r>
          </w:p>
        </w:tc>
      </w:tr>
      <w:tr w:rsidR="009767CD" w:rsidRPr="009767CD" w14:paraId="625820FB" w14:textId="77777777" w:rsidTr="00490C42">
        <w:tc>
          <w:tcPr>
            <w:tcW w:w="4818" w:type="dxa"/>
            <w:tcBorders>
              <w:left w:val="single" w:sz="4" w:space="0" w:color="000000"/>
              <w:bottom w:val="single" w:sz="4" w:space="0" w:color="000000"/>
            </w:tcBorders>
          </w:tcPr>
          <w:p w14:paraId="7DAFEED9" w14:textId="77777777" w:rsidR="009767CD" w:rsidRPr="009767CD" w:rsidRDefault="009767CD" w:rsidP="009767CD">
            <w:pPr>
              <w:suppressLineNumbers/>
              <w:spacing w:line="276" w:lineRule="auto"/>
              <w:rPr>
                <w:sz w:val="20"/>
              </w:rPr>
            </w:pPr>
            <w:r w:rsidRPr="009767CD">
              <w:rPr>
                <w:sz w:val="20"/>
              </w:rPr>
              <w:t>Asociat</w:t>
            </w:r>
          </w:p>
        </w:tc>
        <w:tc>
          <w:tcPr>
            <w:tcW w:w="4820" w:type="dxa"/>
            <w:tcBorders>
              <w:left w:val="single" w:sz="4" w:space="0" w:color="000000"/>
              <w:bottom w:val="single" w:sz="4" w:space="0" w:color="000000"/>
              <w:right w:val="single" w:sz="4" w:space="0" w:color="000000"/>
            </w:tcBorders>
          </w:tcPr>
          <w:p w14:paraId="616B097E" w14:textId="6AE1DD3F" w:rsidR="009767CD" w:rsidRPr="009767CD" w:rsidRDefault="009767CD" w:rsidP="009767CD">
            <w:pPr>
              <w:suppressLineNumbers/>
              <w:spacing w:line="276" w:lineRule="auto"/>
              <w:jc w:val="center"/>
              <w:rPr>
                <w:sz w:val="20"/>
              </w:rPr>
            </w:pPr>
            <w:r w:rsidRPr="009767CD">
              <w:rPr>
                <w:sz w:val="20"/>
              </w:rPr>
              <w:t>4,</w:t>
            </w:r>
            <w:r w:rsidR="00C8338B">
              <w:rPr>
                <w:sz w:val="20"/>
              </w:rPr>
              <w:t>44</w:t>
            </w:r>
          </w:p>
        </w:tc>
      </w:tr>
      <w:tr w:rsidR="009767CD" w:rsidRPr="009767CD" w14:paraId="708E3E42" w14:textId="77777777" w:rsidTr="00490C42">
        <w:tc>
          <w:tcPr>
            <w:tcW w:w="4818" w:type="dxa"/>
            <w:tcBorders>
              <w:left w:val="single" w:sz="4" w:space="0" w:color="000000"/>
              <w:bottom w:val="single" w:sz="4" w:space="0" w:color="000000"/>
            </w:tcBorders>
          </w:tcPr>
          <w:p w14:paraId="69F620D6" w14:textId="77777777" w:rsidR="009767CD" w:rsidRPr="009767CD" w:rsidRDefault="009767CD" w:rsidP="009767CD">
            <w:pPr>
              <w:suppressLineNumbers/>
              <w:spacing w:line="276" w:lineRule="auto"/>
              <w:rPr>
                <w:sz w:val="20"/>
              </w:rPr>
            </w:pPr>
            <w:r w:rsidRPr="009767CD">
              <w:rPr>
                <w:sz w:val="20"/>
              </w:rPr>
              <w:t>Asociat determinat</w:t>
            </w:r>
          </w:p>
        </w:tc>
        <w:tc>
          <w:tcPr>
            <w:tcW w:w="4820" w:type="dxa"/>
            <w:tcBorders>
              <w:left w:val="single" w:sz="4" w:space="0" w:color="000000"/>
              <w:bottom w:val="single" w:sz="4" w:space="0" w:color="000000"/>
              <w:right w:val="single" w:sz="4" w:space="0" w:color="000000"/>
            </w:tcBorders>
          </w:tcPr>
          <w:p w14:paraId="2256A1E9" w14:textId="54718234" w:rsidR="009767CD" w:rsidRPr="009767CD" w:rsidRDefault="009767CD" w:rsidP="009767CD">
            <w:pPr>
              <w:suppressLineNumbers/>
              <w:spacing w:line="276" w:lineRule="auto"/>
              <w:jc w:val="center"/>
              <w:rPr>
                <w:sz w:val="20"/>
              </w:rPr>
            </w:pPr>
            <w:r w:rsidRPr="009767CD">
              <w:rPr>
                <w:sz w:val="20"/>
              </w:rPr>
              <w:t>4,5</w:t>
            </w:r>
            <w:r w:rsidR="00C8338B">
              <w:rPr>
                <w:sz w:val="20"/>
              </w:rPr>
              <w:t>7</w:t>
            </w:r>
          </w:p>
        </w:tc>
      </w:tr>
      <w:tr w:rsidR="009767CD" w:rsidRPr="009767CD" w14:paraId="6782CA2C" w14:textId="77777777" w:rsidTr="00490C42">
        <w:tc>
          <w:tcPr>
            <w:tcW w:w="4818" w:type="dxa"/>
            <w:tcBorders>
              <w:left w:val="single" w:sz="4" w:space="0" w:color="000000"/>
              <w:bottom w:val="single" w:sz="4" w:space="0" w:color="000000"/>
            </w:tcBorders>
          </w:tcPr>
          <w:p w14:paraId="1BF76948" w14:textId="77777777" w:rsidR="009767CD" w:rsidRPr="009767CD" w:rsidRDefault="009767CD" w:rsidP="009767CD">
            <w:pPr>
              <w:suppressLineNumbers/>
              <w:spacing w:line="276" w:lineRule="auto"/>
              <w:rPr>
                <w:sz w:val="20"/>
              </w:rPr>
            </w:pPr>
            <w:r w:rsidRPr="009767CD">
              <w:rPr>
                <w:sz w:val="20"/>
              </w:rPr>
              <w:t>Titular</w:t>
            </w:r>
          </w:p>
        </w:tc>
        <w:tc>
          <w:tcPr>
            <w:tcW w:w="4820" w:type="dxa"/>
            <w:tcBorders>
              <w:left w:val="single" w:sz="4" w:space="0" w:color="000000"/>
              <w:bottom w:val="single" w:sz="4" w:space="0" w:color="000000"/>
              <w:right w:val="single" w:sz="4" w:space="0" w:color="000000"/>
            </w:tcBorders>
          </w:tcPr>
          <w:p w14:paraId="7D8EBA02" w14:textId="1C1366D9" w:rsidR="009767CD" w:rsidRPr="009767CD" w:rsidRDefault="009767CD" w:rsidP="009767CD">
            <w:pPr>
              <w:suppressLineNumbers/>
              <w:spacing w:line="276" w:lineRule="auto"/>
              <w:jc w:val="center"/>
              <w:rPr>
                <w:sz w:val="20"/>
              </w:rPr>
            </w:pPr>
            <w:r w:rsidRPr="009767CD">
              <w:rPr>
                <w:sz w:val="20"/>
              </w:rPr>
              <w:t>4,</w:t>
            </w:r>
            <w:r w:rsidR="00272C60">
              <w:rPr>
                <w:sz w:val="20"/>
              </w:rPr>
              <w:t>5</w:t>
            </w:r>
            <w:r w:rsidR="00C8338B">
              <w:rPr>
                <w:sz w:val="20"/>
              </w:rPr>
              <w:t>3</w:t>
            </w:r>
          </w:p>
        </w:tc>
      </w:tr>
    </w:tbl>
    <w:p w14:paraId="1F92E61C" w14:textId="77777777" w:rsidR="009767CD" w:rsidRPr="009767CD" w:rsidRDefault="009767CD" w:rsidP="009767CD">
      <w:pPr>
        <w:suppressAutoHyphens w:val="0"/>
        <w:spacing w:after="140" w:line="276" w:lineRule="auto"/>
      </w:pPr>
      <w:r w:rsidRPr="009767CD">
        <w:t>Punctajul mediu obținut de cadrele didactice, în funcție de departament este, după cum urmează:</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4813"/>
        <w:gridCol w:w="4815"/>
      </w:tblGrid>
      <w:tr w:rsidR="009767CD" w:rsidRPr="009767CD" w14:paraId="492DA832" w14:textId="77777777" w:rsidTr="00490C42">
        <w:trPr>
          <w:tblHeader/>
        </w:trPr>
        <w:tc>
          <w:tcPr>
            <w:tcW w:w="4818" w:type="dxa"/>
            <w:tcBorders>
              <w:top w:val="single" w:sz="4" w:space="0" w:color="000000"/>
              <w:left w:val="single" w:sz="4" w:space="0" w:color="000000"/>
              <w:bottom w:val="single" w:sz="4" w:space="0" w:color="000000"/>
            </w:tcBorders>
          </w:tcPr>
          <w:p w14:paraId="619277C4" w14:textId="77777777" w:rsidR="009767CD" w:rsidRPr="009767CD" w:rsidRDefault="009767CD" w:rsidP="009767CD">
            <w:pPr>
              <w:suppressLineNumbers/>
              <w:spacing w:line="276" w:lineRule="auto"/>
              <w:jc w:val="center"/>
              <w:rPr>
                <w:b/>
                <w:bCs/>
                <w:sz w:val="20"/>
              </w:rPr>
            </w:pPr>
            <w:r w:rsidRPr="009767CD">
              <w:rPr>
                <w:b/>
                <w:bCs/>
                <w:sz w:val="20"/>
              </w:rPr>
              <w:t>Departament</w:t>
            </w:r>
          </w:p>
        </w:tc>
        <w:tc>
          <w:tcPr>
            <w:tcW w:w="4820" w:type="dxa"/>
            <w:tcBorders>
              <w:top w:val="single" w:sz="4" w:space="0" w:color="000000"/>
              <w:left w:val="single" w:sz="4" w:space="0" w:color="000000"/>
              <w:bottom w:val="single" w:sz="4" w:space="0" w:color="000000"/>
              <w:right w:val="single" w:sz="4" w:space="0" w:color="000000"/>
            </w:tcBorders>
          </w:tcPr>
          <w:p w14:paraId="4B0991DD" w14:textId="77777777" w:rsidR="009767CD" w:rsidRPr="009767CD" w:rsidRDefault="009767CD" w:rsidP="009767CD">
            <w:pPr>
              <w:suppressLineNumbers/>
              <w:spacing w:line="276" w:lineRule="auto"/>
              <w:jc w:val="center"/>
              <w:rPr>
                <w:b/>
                <w:bCs/>
                <w:sz w:val="20"/>
              </w:rPr>
            </w:pPr>
            <w:r w:rsidRPr="009767CD">
              <w:rPr>
                <w:b/>
                <w:bCs/>
                <w:sz w:val="20"/>
              </w:rPr>
              <w:t>Media evaluărilor (maxim 5 puncte)</w:t>
            </w:r>
          </w:p>
        </w:tc>
      </w:tr>
      <w:tr w:rsidR="009767CD" w:rsidRPr="009767CD" w14:paraId="0DAB4DB1" w14:textId="77777777" w:rsidTr="00490C42">
        <w:tc>
          <w:tcPr>
            <w:tcW w:w="4818" w:type="dxa"/>
            <w:tcBorders>
              <w:left w:val="single" w:sz="4" w:space="0" w:color="000000"/>
              <w:bottom w:val="single" w:sz="4" w:space="0" w:color="000000"/>
            </w:tcBorders>
          </w:tcPr>
          <w:p w14:paraId="779A68FE" w14:textId="77777777" w:rsidR="009767CD" w:rsidRPr="009767CD" w:rsidRDefault="009767CD" w:rsidP="009767CD">
            <w:pPr>
              <w:suppressLineNumbers/>
              <w:spacing w:line="276" w:lineRule="auto"/>
              <w:rPr>
                <w:sz w:val="20"/>
              </w:rPr>
            </w:pPr>
            <w:r w:rsidRPr="009767CD">
              <w:rPr>
                <w:sz w:val="20"/>
              </w:rPr>
              <w:t>Economie</w:t>
            </w:r>
          </w:p>
        </w:tc>
        <w:tc>
          <w:tcPr>
            <w:tcW w:w="4820" w:type="dxa"/>
            <w:tcBorders>
              <w:left w:val="single" w:sz="4" w:space="0" w:color="000000"/>
              <w:bottom w:val="single" w:sz="4" w:space="0" w:color="000000"/>
              <w:right w:val="single" w:sz="4" w:space="0" w:color="000000"/>
            </w:tcBorders>
          </w:tcPr>
          <w:p w14:paraId="79BAC883" w14:textId="7A77734E" w:rsidR="009767CD" w:rsidRPr="009767CD" w:rsidRDefault="009767CD" w:rsidP="009767CD">
            <w:pPr>
              <w:suppressLineNumbers/>
              <w:spacing w:line="276" w:lineRule="auto"/>
              <w:jc w:val="center"/>
              <w:rPr>
                <w:sz w:val="20"/>
              </w:rPr>
            </w:pPr>
            <w:r w:rsidRPr="009767CD">
              <w:rPr>
                <w:sz w:val="20"/>
              </w:rPr>
              <w:t>4,</w:t>
            </w:r>
            <w:r w:rsidR="00C8338B">
              <w:rPr>
                <w:sz w:val="20"/>
              </w:rPr>
              <w:t>60</w:t>
            </w:r>
          </w:p>
        </w:tc>
      </w:tr>
      <w:tr w:rsidR="009767CD" w:rsidRPr="009767CD" w14:paraId="5C43F926" w14:textId="77777777" w:rsidTr="00490C42">
        <w:tc>
          <w:tcPr>
            <w:tcW w:w="4818" w:type="dxa"/>
            <w:tcBorders>
              <w:left w:val="single" w:sz="4" w:space="0" w:color="000000"/>
              <w:bottom w:val="single" w:sz="4" w:space="0" w:color="000000"/>
            </w:tcBorders>
          </w:tcPr>
          <w:p w14:paraId="7FD03BC4" w14:textId="77777777" w:rsidR="009767CD" w:rsidRPr="009767CD" w:rsidRDefault="009767CD" w:rsidP="009767CD">
            <w:pPr>
              <w:suppressLineNumbers/>
              <w:spacing w:line="276" w:lineRule="auto"/>
              <w:rPr>
                <w:sz w:val="20"/>
              </w:rPr>
            </w:pPr>
            <w:r w:rsidRPr="009767CD">
              <w:rPr>
                <w:sz w:val="20"/>
              </w:rPr>
              <w:t>Limbă și literatură</w:t>
            </w:r>
          </w:p>
        </w:tc>
        <w:tc>
          <w:tcPr>
            <w:tcW w:w="4820" w:type="dxa"/>
            <w:tcBorders>
              <w:left w:val="single" w:sz="4" w:space="0" w:color="000000"/>
              <w:bottom w:val="single" w:sz="4" w:space="0" w:color="000000"/>
              <w:right w:val="single" w:sz="4" w:space="0" w:color="000000"/>
            </w:tcBorders>
          </w:tcPr>
          <w:p w14:paraId="7291BE71" w14:textId="6FD6C9F3" w:rsidR="009767CD" w:rsidRPr="009767CD" w:rsidRDefault="009767CD" w:rsidP="009767CD">
            <w:pPr>
              <w:suppressLineNumbers/>
              <w:spacing w:line="276" w:lineRule="auto"/>
              <w:jc w:val="center"/>
              <w:rPr>
                <w:sz w:val="20"/>
              </w:rPr>
            </w:pPr>
            <w:r w:rsidRPr="009767CD">
              <w:rPr>
                <w:sz w:val="20"/>
              </w:rPr>
              <w:t>4,</w:t>
            </w:r>
            <w:r w:rsidR="00C8338B">
              <w:rPr>
                <w:sz w:val="20"/>
              </w:rPr>
              <w:t>70</w:t>
            </w:r>
          </w:p>
        </w:tc>
      </w:tr>
      <w:tr w:rsidR="009767CD" w:rsidRPr="009767CD" w14:paraId="0575824F" w14:textId="77777777" w:rsidTr="00490C42">
        <w:tc>
          <w:tcPr>
            <w:tcW w:w="4818" w:type="dxa"/>
            <w:tcBorders>
              <w:left w:val="single" w:sz="4" w:space="0" w:color="000000"/>
              <w:bottom w:val="single" w:sz="4" w:space="0" w:color="000000"/>
            </w:tcBorders>
          </w:tcPr>
          <w:p w14:paraId="36BA09A3" w14:textId="77777777" w:rsidR="009767CD" w:rsidRPr="009767CD" w:rsidRDefault="009767CD" w:rsidP="009767CD">
            <w:pPr>
              <w:suppressLineNumbers/>
              <w:spacing w:line="276" w:lineRule="auto"/>
              <w:rPr>
                <w:sz w:val="20"/>
              </w:rPr>
            </w:pPr>
            <w:r w:rsidRPr="009767CD">
              <w:rPr>
                <w:sz w:val="20"/>
              </w:rPr>
              <w:t xml:space="preserve">Științe </w:t>
            </w:r>
            <w:proofErr w:type="spellStart"/>
            <w:r w:rsidRPr="009767CD">
              <w:rPr>
                <w:sz w:val="20"/>
              </w:rPr>
              <w:t>Socio</w:t>
            </w:r>
            <w:proofErr w:type="spellEnd"/>
            <w:r w:rsidRPr="009767CD">
              <w:rPr>
                <w:sz w:val="20"/>
              </w:rPr>
              <w:t>-Umane</w:t>
            </w:r>
          </w:p>
        </w:tc>
        <w:tc>
          <w:tcPr>
            <w:tcW w:w="4820" w:type="dxa"/>
            <w:tcBorders>
              <w:left w:val="single" w:sz="4" w:space="0" w:color="000000"/>
              <w:bottom w:val="single" w:sz="4" w:space="0" w:color="000000"/>
              <w:right w:val="single" w:sz="4" w:space="0" w:color="000000"/>
            </w:tcBorders>
          </w:tcPr>
          <w:p w14:paraId="1A107C19" w14:textId="79FFE639" w:rsidR="009767CD" w:rsidRPr="009767CD" w:rsidRDefault="009767CD" w:rsidP="009767CD">
            <w:pPr>
              <w:suppressLineNumbers/>
              <w:spacing w:line="276" w:lineRule="auto"/>
              <w:jc w:val="center"/>
              <w:rPr>
                <w:sz w:val="20"/>
              </w:rPr>
            </w:pPr>
            <w:r w:rsidRPr="009767CD">
              <w:rPr>
                <w:sz w:val="20"/>
              </w:rPr>
              <w:t>4,</w:t>
            </w:r>
            <w:r w:rsidR="00C8338B">
              <w:rPr>
                <w:sz w:val="20"/>
              </w:rPr>
              <w:t>61</w:t>
            </w:r>
          </w:p>
        </w:tc>
      </w:tr>
    </w:tbl>
    <w:p w14:paraId="0814BF29" w14:textId="6B948048" w:rsidR="009767CD" w:rsidRPr="009767CD" w:rsidRDefault="009767CD" w:rsidP="009767CD">
      <w:pPr>
        <w:pStyle w:val="Heading1"/>
        <w:numPr>
          <w:ilvl w:val="2"/>
          <w:numId w:val="5"/>
        </w:numPr>
        <w:rPr>
          <w:b w:val="0"/>
          <w:bCs w:val="0"/>
          <w:i/>
          <w:iCs/>
          <w:sz w:val="24"/>
          <w:szCs w:val="24"/>
        </w:rPr>
      </w:pPr>
      <w:r w:rsidRPr="009767CD">
        <w:rPr>
          <w:b w:val="0"/>
          <w:bCs w:val="0"/>
          <w:i/>
          <w:iCs/>
          <w:sz w:val="24"/>
          <w:szCs w:val="24"/>
        </w:rPr>
        <w:t>Evaluarea generală a cadrelor didactice</w:t>
      </w:r>
    </w:p>
    <w:p w14:paraId="1EF62CB0" w14:textId="77777777" w:rsidR="009767CD" w:rsidRPr="009767CD" w:rsidRDefault="009767CD" w:rsidP="009767CD">
      <w:pPr>
        <w:suppressAutoHyphens w:val="0"/>
        <w:spacing w:after="140" w:line="276" w:lineRule="auto"/>
        <w:jc w:val="both"/>
      </w:pPr>
      <w:r w:rsidRPr="009767CD">
        <w:t>Evaluarea generală se efectuează doar pentru cadrele didactice titulare, și cele cu contract de muncă pe perioada determinată, ea centralizează autoevaluarea cadrelor didactice, evaluarea colegială, evaluarea șefului de departament ori al decanului, precum și evaluare de către studenți, conform metodologiei proprii la nivel de universitate.</w:t>
      </w:r>
    </w:p>
    <w:p w14:paraId="651D1688" w14:textId="4BCFFAD5" w:rsidR="009767CD" w:rsidRPr="009767CD" w:rsidRDefault="009767CD" w:rsidP="009767CD">
      <w:pPr>
        <w:suppressAutoHyphens w:val="0"/>
        <w:spacing w:after="140" w:line="276" w:lineRule="auto"/>
        <w:jc w:val="both"/>
      </w:pPr>
      <w:r w:rsidRPr="009767CD">
        <w:lastRenderedPageBreak/>
        <w:t>Calificativele obținute pe anul 202</w:t>
      </w:r>
      <w:r w:rsidR="00C8338B">
        <w:t>1</w:t>
      </w:r>
      <w:r w:rsidRPr="009767CD">
        <w:t xml:space="preserve"> de către cadrele didactice, care predă la programul de studiu </w:t>
      </w:r>
      <w:r>
        <w:t>Finanțe și Bănci</w:t>
      </w:r>
      <w:r w:rsidRPr="009767CD">
        <w:t>:</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4813"/>
        <w:gridCol w:w="4815"/>
      </w:tblGrid>
      <w:tr w:rsidR="009767CD" w:rsidRPr="009767CD" w14:paraId="69791BEE" w14:textId="77777777" w:rsidTr="00490C42">
        <w:trPr>
          <w:tblHeader/>
        </w:trPr>
        <w:tc>
          <w:tcPr>
            <w:tcW w:w="4818" w:type="dxa"/>
            <w:tcBorders>
              <w:top w:val="single" w:sz="4" w:space="0" w:color="000000"/>
              <w:left w:val="single" w:sz="4" w:space="0" w:color="000000"/>
              <w:bottom w:val="single" w:sz="4" w:space="0" w:color="000000"/>
            </w:tcBorders>
          </w:tcPr>
          <w:p w14:paraId="27F63AE5" w14:textId="77777777" w:rsidR="009767CD" w:rsidRPr="009767CD" w:rsidRDefault="009767CD" w:rsidP="009767CD">
            <w:pPr>
              <w:suppressLineNumbers/>
              <w:spacing w:line="276" w:lineRule="auto"/>
              <w:jc w:val="center"/>
              <w:rPr>
                <w:b/>
                <w:bCs/>
                <w:sz w:val="20"/>
              </w:rPr>
            </w:pPr>
            <w:r w:rsidRPr="009767CD">
              <w:rPr>
                <w:b/>
                <w:bCs/>
                <w:sz w:val="20"/>
              </w:rPr>
              <w:t>Calificativ</w:t>
            </w:r>
          </w:p>
        </w:tc>
        <w:tc>
          <w:tcPr>
            <w:tcW w:w="4820" w:type="dxa"/>
            <w:tcBorders>
              <w:top w:val="single" w:sz="4" w:space="0" w:color="000000"/>
              <w:left w:val="single" w:sz="4" w:space="0" w:color="000000"/>
              <w:bottom w:val="single" w:sz="4" w:space="0" w:color="000000"/>
              <w:right w:val="single" w:sz="4" w:space="0" w:color="000000"/>
            </w:tcBorders>
          </w:tcPr>
          <w:p w14:paraId="2C3E34B7" w14:textId="77777777" w:rsidR="009767CD" w:rsidRPr="009767CD" w:rsidRDefault="009767CD" w:rsidP="009767CD">
            <w:pPr>
              <w:suppressLineNumbers/>
              <w:spacing w:line="276" w:lineRule="auto"/>
              <w:jc w:val="center"/>
              <w:rPr>
                <w:b/>
                <w:bCs/>
                <w:sz w:val="20"/>
              </w:rPr>
            </w:pPr>
            <w:r w:rsidRPr="009767CD">
              <w:rPr>
                <w:b/>
                <w:bCs/>
                <w:sz w:val="20"/>
              </w:rPr>
              <w:t>Nr. cadre</w:t>
            </w:r>
          </w:p>
        </w:tc>
      </w:tr>
      <w:tr w:rsidR="009767CD" w:rsidRPr="009767CD" w14:paraId="4EF4F845" w14:textId="77777777" w:rsidTr="00490C42">
        <w:tc>
          <w:tcPr>
            <w:tcW w:w="4818" w:type="dxa"/>
            <w:tcBorders>
              <w:left w:val="single" w:sz="4" w:space="0" w:color="000000"/>
              <w:bottom w:val="single" w:sz="4" w:space="0" w:color="000000"/>
            </w:tcBorders>
          </w:tcPr>
          <w:p w14:paraId="6631764A" w14:textId="17DB8930" w:rsidR="009767CD" w:rsidRPr="009767CD" w:rsidRDefault="00686C55" w:rsidP="009767CD">
            <w:pPr>
              <w:suppressLineNumbers/>
              <w:spacing w:line="276" w:lineRule="auto"/>
              <w:rPr>
                <w:sz w:val="20"/>
              </w:rPr>
            </w:pPr>
            <w:r w:rsidRPr="009767CD">
              <w:rPr>
                <w:sz w:val="20"/>
              </w:rPr>
              <w:t>Foarte bun</w:t>
            </w:r>
          </w:p>
        </w:tc>
        <w:tc>
          <w:tcPr>
            <w:tcW w:w="4820" w:type="dxa"/>
            <w:tcBorders>
              <w:left w:val="single" w:sz="4" w:space="0" w:color="000000"/>
              <w:bottom w:val="single" w:sz="4" w:space="0" w:color="000000"/>
              <w:right w:val="single" w:sz="4" w:space="0" w:color="000000"/>
            </w:tcBorders>
          </w:tcPr>
          <w:p w14:paraId="1293E641" w14:textId="736C8915" w:rsidR="009767CD" w:rsidRPr="009767CD" w:rsidRDefault="00272C60" w:rsidP="009767CD">
            <w:pPr>
              <w:suppressLineNumbers/>
              <w:spacing w:line="276" w:lineRule="auto"/>
              <w:jc w:val="center"/>
              <w:rPr>
                <w:sz w:val="20"/>
              </w:rPr>
            </w:pPr>
            <w:r>
              <w:rPr>
                <w:sz w:val="20"/>
              </w:rPr>
              <w:t>1</w:t>
            </w:r>
            <w:r w:rsidR="00C8338B">
              <w:rPr>
                <w:sz w:val="20"/>
              </w:rPr>
              <w:t>2</w:t>
            </w:r>
          </w:p>
        </w:tc>
      </w:tr>
      <w:tr w:rsidR="009767CD" w:rsidRPr="009767CD" w14:paraId="7014AC98" w14:textId="77777777" w:rsidTr="00490C42">
        <w:tc>
          <w:tcPr>
            <w:tcW w:w="4818" w:type="dxa"/>
            <w:tcBorders>
              <w:left w:val="single" w:sz="4" w:space="0" w:color="000000"/>
              <w:bottom w:val="single" w:sz="4" w:space="0" w:color="000000"/>
            </w:tcBorders>
          </w:tcPr>
          <w:p w14:paraId="26E552CC" w14:textId="1601DEDF" w:rsidR="009767CD" w:rsidRPr="009767CD" w:rsidRDefault="00686C55" w:rsidP="009767CD">
            <w:pPr>
              <w:suppressLineNumbers/>
              <w:spacing w:line="276" w:lineRule="auto"/>
              <w:rPr>
                <w:sz w:val="20"/>
              </w:rPr>
            </w:pPr>
            <w:r>
              <w:rPr>
                <w:sz w:val="20"/>
              </w:rPr>
              <w:t>Bun</w:t>
            </w:r>
          </w:p>
        </w:tc>
        <w:tc>
          <w:tcPr>
            <w:tcW w:w="4820" w:type="dxa"/>
            <w:tcBorders>
              <w:left w:val="single" w:sz="4" w:space="0" w:color="000000"/>
              <w:bottom w:val="single" w:sz="4" w:space="0" w:color="000000"/>
              <w:right w:val="single" w:sz="4" w:space="0" w:color="000000"/>
            </w:tcBorders>
          </w:tcPr>
          <w:p w14:paraId="46A62CE2" w14:textId="4A3309C0" w:rsidR="009767CD" w:rsidRPr="009767CD" w:rsidRDefault="00C8338B" w:rsidP="009767CD">
            <w:pPr>
              <w:suppressLineNumbers/>
              <w:spacing w:line="276" w:lineRule="auto"/>
              <w:jc w:val="center"/>
              <w:rPr>
                <w:sz w:val="20"/>
              </w:rPr>
            </w:pPr>
            <w:r>
              <w:rPr>
                <w:sz w:val="20"/>
              </w:rPr>
              <w:t>5</w:t>
            </w:r>
          </w:p>
        </w:tc>
      </w:tr>
      <w:tr w:rsidR="00686C55" w:rsidRPr="009767CD" w14:paraId="366D86FE" w14:textId="77777777" w:rsidTr="00490C42">
        <w:tc>
          <w:tcPr>
            <w:tcW w:w="4818" w:type="dxa"/>
            <w:tcBorders>
              <w:left w:val="single" w:sz="4" w:space="0" w:color="000000"/>
              <w:bottom w:val="single" w:sz="4" w:space="0" w:color="000000"/>
            </w:tcBorders>
          </w:tcPr>
          <w:p w14:paraId="23D1D44B" w14:textId="48711B7F" w:rsidR="00686C55" w:rsidRPr="009767CD" w:rsidRDefault="00686C55" w:rsidP="009767CD">
            <w:pPr>
              <w:suppressLineNumbers/>
              <w:spacing w:line="276" w:lineRule="auto"/>
              <w:rPr>
                <w:sz w:val="20"/>
              </w:rPr>
            </w:pPr>
            <w:r>
              <w:rPr>
                <w:sz w:val="20"/>
              </w:rPr>
              <w:t>Suficient</w:t>
            </w:r>
          </w:p>
        </w:tc>
        <w:tc>
          <w:tcPr>
            <w:tcW w:w="4820" w:type="dxa"/>
            <w:tcBorders>
              <w:left w:val="single" w:sz="4" w:space="0" w:color="000000"/>
              <w:bottom w:val="single" w:sz="4" w:space="0" w:color="000000"/>
              <w:right w:val="single" w:sz="4" w:space="0" w:color="000000"/>
            </w:tcBorders>
          </w:tcPr>
          <w:p w14:paraId="43C9F94B" w14:textId="076A74DA" w:rsidR="00686C55" w:rsidRPr="009767CD" w:rsidRDefault="00272C60" w:rsidP="009767CD">
            <w:pPr>
              <w:suppressLineNumbers/>
              <w:spacing w:line="276" w:lineRule="auto"/>
              <w:jc w:val="center"/>
              <w:rPr>
                <w:sz w:val="20"/>
              </w:rPr>
            </w:pPr>
            <w:r>
              <w:rPr>
                <w:sz w:val="20"/>
              </w:rPr>
              <w:t>-</w:t>
            </w:r>
          </w:p>
        </w:tc>
      </w:tr>
      <w:tr w:rsidR="009767CD" w:rsidRPr="009767CD" w14:paraId="0B955371" w14:textId="77777777" w:rsidTr="00490C42">
        <w:tc>
          <w:tcPr>
            <w:tcW w:w="4818" w:type="dxa"/>
            <w:tcBorders>
              <w:left w:val="single" w:sz="4" w:space="0" w:color="000000"/>
              <w:bottom w:val="single" w:sz="4" w:space="0" w:color="000000"/>
            </w:tcBorders>
          </w:tcPr>
          <w:p w14:paraId="642E42E5" w14:textId="77777777" w:rsidR="009767CD" w:rsidRPr="009767CD" w:rsidRDefault="009767CD" w:rsidP="009767CD">
            <w:pPr>
              <w:suppressLineNumbers/>
              <w:spacing w:line="276" w:lineRule="auto"/>
              <w:rPr>
                <w:sz w:val="20"/>
              </w:rPr>
            </w:pPr>
            <w:r w:rsidRPr="009767CD">
              <w:rPr>
                <w:sz w:val="20"/>
              </w:rPr>
              <w:t>Informații nedisponibile</w:t>
            </w:r>
          </w:p>
        </w:tc>
        <w:tc>
          <w:tcPr>
            <w:tcW w:w="4820" w:type="dxa"/>
            <w:tcBorders>
              <w:left w:val="single" w:sz="4" w:space="0" w:color="000000"/>
              <w:bottom w:val="single" w:sz="4" w:space="0" w:color="000000"/>
              <w:right w:val="single" w:sz="4" w:space="0" w:color="000000"/>
            </w:tcBorders>
          </w:tcPr>
          <w:p w14:paraId="5DC938CF" w14:textId="369C7AB7" w:rsidR="009767CD" w:rsidRPr="009767CD" w:rsidRDefault="00C8338B" w:rsidP="009767CD">
            <w:pPr>
              <w:suppressLineNumbers/>
              <w:spacing w:line="276" w:lineRule="auto"/>
              <w:jc w:val="center"/>
              <w:rPr>
                <w:sz w:val="20"/>
              </w:rPr>
            </w:pPr>
            <w:r>
              <w:rPr>
                <w:sz w:val="20"/>
              </w:rPr>
              <w:t>6</w:t>
            </w:r>
          </w:p>
        </w:tc>
      </w:tr>
    </w:tbl>
    <w:p w14:paraId="7AAEBB49" w14:textId="2F59C4D0" w:rsidR="009767CD" w:rsidRPr="009767CD" w:rsidRDefault="009767CD" w:rsidP="009767CD">
      <w:pPr>
        <w:pStyle w:val="Heading2"/>
      </w:pPr>
      <w:r w:rsidRPr="009767CD">
        <w:t>Studenții</w:t>
      </w:r>
    </w:p>
    <w:p w14:paraId="1C53EA4A" w14:textId="2E0308B0" w:rsidR="009767CD" w:rsidRPr="009767CD" w:rsidRDefault="009767CD" w:rsidP="009767CD">
      <w:pPr>
        <w:suppressAutoHyphens w:val="0"/>
        <w:spacing w:after="140" w:line="276" w:lineRule="auto"/>
        <w:jc w:val="both"/>
      </w:pPr>
      <w:r w:rsidRPr="009767CD">
        <w:t>În anul universitar 20</w:t>
      </w:r>
      <w:r w:rsidR="00272C60">
        <w:t>2</w:t>
      </w:r>
      <w:r w:rsidR="00C8338B">
        <w:t>1</w:t>
      </w:r>
      <w:r w:rsidRPr="009767CD">
        <w:t>/202</w:t>
      </w:r>
      <w:r w:rsidR="00C8338B">
        <w:t>2</w:t>
      </w:r>
      <w:r w:rsidRPr="009767CD">
        <w:t xml:space="preserve"> specializarea </w:t>
      </w:r>
      <w:r>
        <w:t>Finanțe și Bănci</w:t>
      </w:r>
      <w:r w:rsidRPr="009767CD">
        <w:t xml:space="preserve"> a avut un număr de </w:t>
      </w:r>
      <w:r w:rsidR="00C8338B">
        <w:t>67</w:t>
      </w:r>
      <w:r w:rsidRPr="009767CD">
        <w:t xml:space="preserve"> de studenți, după cum urmează:</w:t>
      </w:r>
    </w:p>
    <w:p w14:paraId="5A4FDBA5" w14:textId="3FD7CBCE" w:rsidR="009767CD" w:rsidRPr="009767CD" w:rsidRDefault="009767CD" w:rsidP="009767CD">
      <w:pPr>
        <w:numPr>
          <w:ilvl w:val="0"/>
          <w:numId w:val="3"/>
        </w:numPr>
        <w:spacing w:after="113" w:line="276" w:lineRule="auto"/>
        <w:contextualSpacing/>
        <w:jc w:val="both"/>
      </w:pPr>
      <w:r w:rsidRPr="009767CD">
        <w:t xml:space="preserve">Studenți anul I: </w:t>
      </w:r>
      <w:r w:rsidR="00C8338B">
        <w:t>25</w:t>
      </w:r>
    </w:p>
    <w:p w14:paraId="44AA1CB6" w14:textId="5F666558" w:rsidR="009767CD" w:rsidRPr="009767CD" w:rsidRDefault="009767CD" w:rsidP="009767CD">
      <w:pPr>
        <w:numPr>
          <w:ilvl w:val="0"/>
          <w:numId w:val="3"/>
        </w:numPr>
        <w:spacing w:after="113" w:line="276" w:lineRule="auto"/>
        <w:contextualSpacing/>
        <w:jc w:val="both"/>
      </w:pPr>
      <w:r w:rsidRPr="009767CD">
        <w:t xml:space="preserve">Studenți anul II: </w:t>
      </w:r>
      <w:r w:rsidR="00272C60">
        <w:t>2</w:t>
      </w:r>
      <w:r w:rsidR="00C8338B">
        <w:t>0</w:t>
      </w:r>
    </w:p>
    <w:p w14:paraId="4D1C4ECE" w14:textId="2D40999D" w:rsidR="009767CD" w:rsidRPr="009767CD" w:rsidRDefault="009767CD" w:rsidP="009767CD">
      <w:pPr>
        <w:numPr>
          <w:ilvl w:val="0"/>
          <w:numId w:val="3"/>
        </w:numPr>
        <w:spacing w:after="113" w:line="276" w:lineRule="auto"/>
        <w:contextualSpacing/>
        <w:jc w:val="both"/>
      </w:pPr>
      <w:r w:rsidRPr="009767CD">
        <w:t xml:space="preserve">Studenți anul III: </w:t>
      </w:r>
      <w:r w:rsidR="00272C60">
        <w:t>2</w:t>
      </w:r>
      <w:r w:rsidR="00C8338B">
        <w:t>2</w:t>
      </w:r>
    </w:p>
    <w:p w14:paraId="28AB090B" w14:textId="395E9192" w:rsidR="009767CD" w:rsidRPr="009767CD" w:rsidRDefault="009767CD" w:rsidP="009767CD">
      <w:pPr>
        <w:suppressAutoHyphens w:val="0"/>
        <w:spacing w:after="140" w:line="276" w:lineRule="auto"/>
        <w:jc w:val="both"/>
      </w:pPr>
      <w:r w:rsidRPr="009767CD">
        <w:t>Din studenții de anul III</w:t>
      </w:r>
      <w:r>
        <w:t>, 1</w:t>
      </w:r>
      <w:r w:rsidR="00C8338B">
        <w:t>8</w:t>
      </w:r>
      <w:r w:rsidRPr="009767CD">
        <w:t xml:space="preserve"> au luat examenul de licență.</w:t>
      </w:r>
    </w:p>
    <w:p w14:paraId="4486AE95" w14:textId="40097032" w:rsidR="009767CD" w:rsidRPr="009767CD" w:rsidRDefault="009767CD" w:rsidP="009767CD">
      <w:pPr>
        <w:pStyle w:val="Heading2"/>
        <w:jc w:val="both"/>
      </w:pPr>
      <w:r w:rsidRPr="009767CD">
        <w:t>Cercetare</w:t>
      </w:r>
      <w:r>
        <w:t>a</w:t>
      </w:r>
      <w:r w:rsidRPr="009767CD">
        <w:t xml:space="preserve"> științifică</w:t>
      </w:r>
    </w:p>
    <w:p w14:paraId="7DE45DD2" w14:textId="193BC9CB" w:rsidR="009767CD" w:rsidRPr="009767CD" w:rsidRDefault="009767CD" w:rsidP="009767CD">
      <w:pPr>
        <w:suppressAutoHyphens w:val="0"/>
        <w:spacing w:after="140" w:line="276" w:lineRule="auto"/>
        <w:jc w:val="both"/>
      </w:pPr>
      <w:r w:rsidRPr="009767CD">
        <w:t xml:space="preserve">La capitolul de cercetare științifică ne referim la realizările colectivului de la Departamentul de Economie, la care aparține programul de studiu </w:t>
      </w:r>
      <w:r>
        <w:t>Finanțe și Bănci</w:t>
      </w:r>
      <w:r w:rsidRPr="009767CD">
        <w:t>.</w:t>
      </w:r>
    </w:p>
    <w:p w14:paraId="3CF03D5F" w14:textId="2A6A3214" w:rsidR="009767CD" w:rsidRPr="009767CD" w:rsidRDefault="009767CD" w:rsidP="009767CD">
      <w:pPr>
        <w:pStyle w:val="Heading3"/>
      </w:pPr>
      <w:r w:rsidRPr="009767CD">
        <w:t>Publicații internaționale și naționale</w:t>
      </w:r>
    </w:p>
    <w:tbl>
      <w:tblPr>
        <w:tblW w:w="5000" w:type="pct"/>
        <w:tblInd w:w="-15" w:type="dxa"/>
        <w:tblLayout w:type="fixed"/>
        <w:tblCellMar>
          <w:left w:w="15" w:type="dxa"/>
          <w:right w:w="2" w:type="dxa"/>
        </w:tblCellMar>
        <w:tblLook w:val="04A0" w:firstRow="1" w:lastRow="0" w:firstColumn="1" w:lastColumn="0" w:noHBand="0" w:noVBand="1"/>
      </w:tblPr>
      <w:tblGrid>
        <w:gridCol w:w="2776"/>
        <w:gridCol w:w="5506"/>
        <w:gridCol w:w="1326"/>
      </w:tblGrid>
      <w:tr w:rsidR="009767CD" w:rsidRPr="009767CD" w14:paraId="5D053345" w14:textId="77777777" w:rsidTr="00490C42">
        <w:trPr>
          <w:trHeight w:val="342"/>
          <w:tblHeader/>
        </w:trPr>
        <w:tc>
          <w:tcPr>
            <w:tcW w:w="2785" w:type="dxa"/>
            <w:tcBorders>
              <w:top w:val="single" w:sz="12" w:space="0" w:color="000000"/>
              <w:left w:val="single" w:sz="12" w:space="0" w:color="000000"/>
              <w:bottom w:val="single" w:sz="2" w:space="0" w:color="000000"/>
              <w:right w:val="single" w:sz="2" w:space="0" w:color="000000"/>
            </w:tcBorders>
          </w:tcPr>
          <w:p w14:paraId="676F378E" w14:textId="77777777" w:rsidR="009767CD" w:rsidRPr="009767CD" w:rsidRDefault="009767CD" w:rsidP="009767CD">
            <w:pPr>
              <w:suppressLineNumbers/>
              <w:spacing w:line="276" w:lineRule="auto"/>
              <w:jc w:val="center"/>
              <w:rPr>
                <w:b/>
                <w:bCs/>
                <w:sz w:val="20"/>
              </w:rPr>
            </w:pPr>
            <w:r w:rsidRPr="009767CD">
              <w:rPr>
                <w:b/>
                <w:bCs/>
                <w:sz w:val="20"/>
              </w:rPr>
              <w:t>Categoria publicației</w:t>
            </w:r>
          </w:p>
        </w:tc>
        <w:tc>
          <w:tcPr>
            <w:tcW w:w="5523" w:type="dxa"/>
            <w:tcBorders>
              <w:top w:val="single" w:sz="12" w:space="0" w:color="000000"/>
              <w:left w:val="single" w:sz="2" w:space="0" w:color="000000"/>
              <w:bottom w:val="single" w:sz="2" w:space="0" w:color="000000"/>
              <w:right w:val="single" w:sz="2" w:space="0" w:color="000000"/>
            </w:tcBorders>
          </w:tcPr>
          <w:p w14:paraId="30B33ED1" w14:textId="77777777" w:rsidR="009767CD" w:rsidRPr="009767CD" w:rsidRDefault="009767CD" w:rsidP="009767CD">
            <w:pPr>
              <w:suppressLineNumbers/>
              <w:spacing w:line="276" w:lineRule="auto"/>
              <w:jc w:val="center"/>
              <w:rPr>
                <w:b/>
                <w:bCs/>
                <w:sz w:val="20"/>
              </w:rPr>
            </w:pPr>
            <w:r w:rsidRPr="009767CD">
              <w:rPr>
                <w:b/>
                <w:bCs/>
                <w:sz w:val="20"/>
              </w:rPr>
              <w:t>Subcategoria publicației</w:t>
            </w:r>
          </w:p>
        </w:tc>
        <w:tc>
          <w:tcPr>
            <w:tcW w:w="1330" w:type="dxa"/>
            <w:tcBorders>
              <w:top w:val="single" w:sz="12" w:space="0" w:color="000000"/>
              <w:left w:val="single" w:sz="2" w:space="0" w:color="000000"/>
              <w:bottom w:val="single" w:sz="2" w:space="0" w:color="000000"/>
              <w:right w:val="single" w:sz="12" w:space="0" w:color="000000"/>
            </w:tcBorders>
          </w:tcPr>
          <w:p w14:paraId="677DB7E8" w14:textId="77777777" w:rsidR="009767CD" w:rsidRPr="009767CD" w:rsidRDefault="009767CD" w:rsidP="009767CD">
            <w:pPr>
              <w:suppressLineNumbers/>
              <w:spacing w:line="276" w:lineRule="auto"/>
              <w:jc w:val="center"/>
              <w:rPr>
                <w:b/>
                <w:bCs/>
                <w:sz w:val="20"/>
              </w:rPr>
            </w:pPr>
            <w:r w:rsidRPr="009767CD">
              <w:rPr>
                <w:b/>
                <w:bCs/>
                <w:sz w:val="20"/>
              </w:rPr>
              <w:t>Număr</w:t>
            </w:r>
          </w:p>
        </w:tc>
      </w:tr>
      <w:tr w:rsidR="009767CD" w:rsidRPr="009767CD" w14:paraId="433EE5C9" w14:textId="77777777" w:rsidTr="00490C42">
        <w:trPr>
          <w:trHeight w:val="607"/>
        </w:trPr>
        <w:tc>
          <w:tcPr>
            <w:tcW w:w="2785" w:type="dxa"/>
            <w:vMerge w:val="restart"/>
            <w:tcBorders>
              <w:top w:val="single" w:sz="2" w:space="0" w:color="000000"/>
              <w:left w:val="single" w:sz="12" w:space="0" w:color="000000"/>
              <w:bottom w:val="single" w:sz="2" w:space="0" w:color="000000"/>
              <w:right w:val="single" w:sz="2" w:space="0" w:color="000000"/>
            </w:tcBorders>
          </w:tcPr>
          <w:p w14:paraId="2B8CBECD" w14:textId="77777777" w:rsidR="009767CD" w:rsidRPr="009767CD" w:rsidRDefault="009767CD" w:rsidP="009767CD">
            <w:pPr>
              <w:suppressLineNumbers/>
              <w:spacing w:line="276" w:lineRule="auto"/>
              <w:rPr>
                <w:sz w:val="20"/>
              </w:rPr>
            </w:pPr>
            <w:r w:rsidRPr="009767CD">
              <w:rPr>
                <w:sz w:val="20"/>
              </w:rPr>
              <w:t xml:space="preserve">Articol publicat în volum de </w:t>
            </w:r>
            <w:proofErr w:type="spellStart"/>
            <w:r w:rsidRPr="009767CD">
              <w:rPr>
                <w:sz w:val="20"/>
              </w:rPr>
              <w:t>conferinţă</w:t>
            </w:r>
            <w:proofErr w:type="spellEnd"/>
          </w:p>
        </w:tc>
        <w:tc>
          <w:tcPr>
            <w:tcW w:w="5523" w:type="dxa"/>
            <w:tcBorders>
              <w:top w:val="single" w:sz="2" w:space="0" w:color="000000"/>
              <w:left w:val="single" w:sz="2" w:space="0" w:color="000000"/>
              <w:bottom w:val="single" w:sz="2" w:space="0" w:color="000000"/>
              <w:right w:val="single" w:sz="2" w:space="0" w:color="000000"/>
            </w:tcBorders>
          </w:tcPr>
          <w:p w14:paraId="5180850E" w14:textId="77777777" w:rsidR="009767CD" w:rsidRPr="009767CD" w:rsidRDefault="009767CD" w:rsidP="009767CD">
            <w:pPr>
              <w:suppressLineNumbers/>
              <w:spacing w:line="276" w:lineRule="auto"/>
              <w:rPr>
                <w:sz w:val="20"/>
              </w:rPr>
            </w:pPr>
            <w:r w:rsidRPr="009767CD">
              <w:rPr>
                <w:sz w:val="20"/>
              </w:rPr>
              <w:t xml:space="preserve">Articol publicat în volum de </w:t>
            </w:r>
            <w:proofErr w:type="spellStart"/>
            <w:r w:rsidRPr="009767CD">
              <w:rPr>
                <w:sz w:val="20"/>
              </w:rPr>
              <w:t>conferinţă</w:t>
            </w:r>
            <w:proofErr w:type="spellEnd"/>
            <w:r w:rsidRPr="009767CD">
              <w:rPr>
                <w:sz w:val="20"/>
              </w:rPr>
              <w:t xml:space="preserve"> - </w:t>
            </w:r>
            <w:proofErr w:type="spellStart"/>
            <w:r w:rsidRPr="009767CD">
              <w:rPr>
                <w:sz w:val="20"/>
              </w:rPr>
              <w:t>Internaţional</w:t>
            </w:r>
            <w:proofErr w:type="spellEnd"/>
          </w:p>
        </w:tc>
        <w:tc>
          <w:tcPr>
            <w:tcW w:w="1330" w:type="dxa"/>
            <w:tcBorders>
              <w:top w:val="single" w:sz="2" w:space="0" w:color="000000"/>
              <w:left w:val="single" w:sz="2" w:space="0" w:color="000000"/>
              <w:bottom w:val="single" w:sz="2" w:space="0" w:color="000000"/>
              <w:right w:val="single" w:sz="12" w:space="0" w:color="000000"/>
            </w:tcBorders>
          </w:tcPr>
          <w:p w14:paraId="4A7D47F9" w14:textId="6B29BEA8" w:rsidR="009767CD" w:rsidRPr="009767CD" w:rsidRDefault="00E754AF" w:rsidP="009767CD">
            <w:pPr>
              <w:suppressLineNumbers/>
              <w:spacing w:line="276" w:lineRule="auto"/>
              <w:jc w:val="center"/>
              <w:rPr>
                <w:sz w:val="20"/>
              </w:rPr>
            </w:pPr>
            <w:r>
              <w:rPr>
                <w:sz w:val="20"/>
              </w:rPr>
              <w:t>0</w:t>
            </w:r>
          </w:p>
        </w:tc>
      </w:tr>
      <w:tr w:rsidR="009767CD" w:rsidRPr="009767CD" w14:paraId="6EDE006F" w14:textId="77777777" w:rsidTr="00490C42">
        <w:trPr>
          <w:trHeight w:val="340"/>
        </w:trPr>
        <w:tc>
          <w:tcPr>
            <w:tcW w:w="2785" w:type="dxa"/>
            <w:vMerge/>
            <w:tcBorders>
              <w:left w:val="single" w:sz="12" w:space="0" w:color="000000"/>
              <w:bottom w:val="single" w:sz="2" w:space="0" w:color="000000"/>
              <w:right w:val="single" w:sz="2" w:space="0" w:color="000000"/>
            </w:tcBorders>
          </w:tcPr>
          <w:p w14:paraId="5F02310D" w14:textId="77777777" w:rsidR="009767CD" w:rsidRPr="009767CD" w:rsidRDefault="009767CD" w:rsidP="009767CD"/>
        </w:tc>
        <w:tc>
          <w:tcPr>
            <w:tcW w:w="5523" w:type="dxa"/>
            <w:tcBorders>
              <w:top w:val="single" w:sz="2" w:space="0" w:color="000000"/>
              <w:left w:val="single" w:sz="2" w:space="0" w:color="000000"/>
              <w:bottom w:val="single" w:sz="2" w:space="0" w:color="000000"/>
              <w:right w:val="single" w:sz="2" w:space="0" w:color="000000"/>
            </w:tcBorders>
          </w:tcPr>
          <w:p w14:paraId="7220A22D" w14:textId="77777777" w:rsidR="009767CD" w:rsidRPr="009767CD" w:rsidRDefault="009767CD" w:rsidP="009767CD">
            <w:pPr>
              <w:suppressLineNumbers/>
              <w:spacing w:line="276" w:lineRule="auto"/>
              <w:rPr>
                <w:sz w:val="20"/>
              </w:rPr>
            </w:pPr>
            <w:r w:rsidRPr="009767CD">
              <w:rPr>
                <w:sz w:val="20"/>
              </w:rPr>
              <w:t xml:space="preserve">Articol publicat în volum de </w:t>
            </w:r>
            <w:proofErr w:type="spellStart"/>
            <w:r w:rsidRPr="009767CD">
              <w:rPr>
                <w:sz w:val="20"/>
              </w:rPr>
              <w:t>conferinţă</w:t>
            </w:r>
            <w:proofErr w:type="spellEnd"/>
            <w:r w:rsidRPr="009767CD">
              <w:rPr>
                <w:sz w:val="20"/>
              </w:rPr>
              <w:t xml:space="preserve"> - </w:t>
            </w:r>
            <w:proofErr w:type="spellStart"/>
            <w:r w:rsidRPr="009767CD">
              <w:rPr>
                <w:sz w:val="20"/>
              </w:rPr>
              <w:t>Naţional</w:t>
            </w:r>
            <w:proofErr w:type="spellEnd"/>
          </w:p>
        </w:tc>
        <w:tc>
          <w:tcPr>
            <w:tcW w:w="1330" w:type="dxa"/>
            <w:tcBorders>
              <w:top w:val="single" w:sz="2" w:space="0" w:color="000000"/>
              <w:left w:val="single" w:sz="2" w:space="0" w:color="000000"/>
              <w:bottom w:val="single" w:sz="2" w:space="0" w:color="000000"/>
              <w:right w:val="single" w:sz="12" w:space="0" w:color="000000"/>
            </w:tcBorders>
          </w:tcPr>
          <w:p w14:paraId="68FA8C1C" w14:textId="1E71D4C1" w:rsidR="009767CD" w:rsidRPr="009767CD" w:rsidRDefault="00C8338B" w:rsidP="009767CD">
            <w:pPr>
              <w:suppressLineNumbers/>
              <w:spacing w:line="276" w:lineRule="auto"/>
              <w:jc w:val="center"/>
              <w:rPr>
                <w:sz w:val="20"/>
              </w:rPr>
            </w:pPr>
            <w:r>
              <w:rPr>
                <w:sz w:val="20"/>
              </w:rPr>
              <w:t>1</w:t>
            </w:r>
          </w:p>
        </w:tc>
      </w:tr>
      <w:tr w:rsidR="009767CD" w:rsidRPr="009767CD" w14:paraId="268A3071" w14:textId="77777777" w:rsidTr="00490C42">
        <w:trPr>
          <w:trHeight w:val="341"/>
        </w:trPr>
        <w:tc>
          <w:tcPr>
            <w:tcW w:w="2785" w:type="dxa"/>
            <w:vMerge/>
            <w:tcBorders>
              <w:left w:val="single" w:sz="12" w:space="0" w:color="000000"/>
              <w:bottom w:val="single" w:sz="2" w:space="0" w:color="000000"/>
              <w:right w:val="single" w:sz="2" w:space="0" w:color="000000"/>
            </w:tcBorders>
          </w:tcPr>
          <w:p w14:paraId="55C3A29A" w14:textId="77777777" w:rsidR="009767CD" w:rsidRPr="009767CD" w:rsidRDefault="009767CD" w:rsidP="009767CD"/>
        </w:tc>
        <w:tc>
          <w:tcPr>
            <w:tcW w:w="5523" w:type="dxa"/>
            <w:tcBorders>
              <w:top w:val="single" w:sz="2" w:space="0" w:color="000000"/>
              <w:left w:val="single" w:sz="2" w:space="0" w:color="000000"/>
              <w:bottom w:val="single" w:sz="2" w:space="0" w:color="000000"/>
              <w:right w:val="single" w:sz="2" w:space="0" w:color="000000"/>
            </w:tcBorders>
          </w:tcPr>
          <w:p w14:paraId="4D41C696" w14:textId="77777777" w:rsidR="009767CD" w:rsidRPr="009767CD" w:rsidRDefault="009767CD" w:rsidP="009767CD">
            <w:pPr>
              <w:suppressLineNumbers/>
              <w:spacing w:line="276" w:lineRule="auto"/>
              <w:rPr>
                <w:sz w:val="20"/>
              </w:rPr>
            </w:pPr>
            <w:r w:rsidRPr="009767CD">
              <w:rPr>
                <w:sz w:val="20"/>
              </w:rPr>
              <w:t xml:space="preserve">Articol publicat în volum de </w:t>
            </w:r>
            <w:proofErr w:type="spellStart"/>
            <w:r w:rsidRPr="009767CD">
              <w:rPr>
                <w:sz w:val="20"/>
              </w:rPr>
              <w:t>conferinţă</w:t>
            </w:r>
            <w:proofErr w:type="spellEnd"/>
            <w:r w:rsidRPr="009767CD">
              <w:rPr>
                <w:sz w:val="20"/>
              </w:rPr>
              <w:t xml:space="preserve"> - Local</w:t>
            </w:r>
          </w:p>
        </w:tc>
        <w:tc>
          <w:tcPr>
            <w:tcW w:w="1330" w:type="dxa"/>
            <w:tcBorders>
              <w:top w:val="single" w:sz="2" w:space="0" w:color="000000"/>
              <w:left w:val="single" w:sz="2" w:space="0" w:color="000000"/>
              <w:bottom w:val="single" w:sz="2" w:space="0" w:color="000000"/>
              <w:right w:val="single" w:sz="12" w:space="0" w:color="000000"/>
            </w:tcBorders>
          </w:tcPr>
          <w:p w14:paraId="6F6C3DC2" w14:textId="77777777" w:rsidR="009767CD" w:rsidRPr="009767CD" w:rsidRDefault="009767CD" w:rsidP="009767CD">
            <w:pPr>
              <w:suppressLineNumbers/>
              <w:spacing w:line="276" w:lineRule="auto"/>
              <w:jc w:val="center"/>
              <w:rPr>
                <w:sz w:val="20"/>
              </w:rPr>
            </w:pPr>
            <w:r w:rsidRPr="009767CD">
              <w:rPr>
                <w:sz w:val="20"/>
              </w:rPr>
              <w:t>0</w:t>
            </w:r>
          </w:p>
        </w:tc>
      </w:tr>
      <w:tr w:rsidR="009767CD" w:rsidRPr="009767CD" w14:paraId="6D79C179" w14:textId="77777777" w:rsidTr="00490C42">
        <w:trPr>
          <w:trHeight w:val="605"/>
        </w:trPr>
        <w:tc>
          <w:tcPr>
            <w:tcW w:w="8308" w:type="dxa"/>
            <w:gridSpan w:val="2"/>
            <w:tcBorders>
              <w:top w:val="single" w:sz="2" w:space="0" w:color="000000"/>
              <w:left w:val="single" w:sz="12" w:space="0" w:color="000000"/>
              <w:bottom w:val="single" w:sz="2" w:space="0" w:color="000000"/>
              <w:right w:val="single" w:sz="2" w:space="0" w:color="000000"/>
            </w:tcBorders>
          </w:tcPr>
          <w:p w14:paraId="1E71275C" w14:textId="77777777" w:rsidR="009767CD" w:rsidRPr="009767CD" w:rsidRDefault="009767CD" w:rsidP="009767CD">
            <w:pPr>
              <w:suppressLineNumbers/>
              <w:spacing w:line="276" w:lineRule="auto"/>
              <w:rPr>
                <w:b/>
                <w:bCs/>
                <w:sz w:val="20"/>
              </w:rPr>
            </w:pPr>
            <w:r w:rsidRPr="009767CD">
              <w:rPr>
                <w:b/>
                <w:bCs/>
                <w:sz w:val="20"/>
              </w:rPr>
              <w:t xml:space="preserve">Articol publicat în volum de </w:t>
            </w:r>
            <w:proofErr w:type="spellStart"/>
            <w:r w:rsidRPr="009767CD">
              <w:rPr>
                <w:b/>
                <w:bCs/>
                <w:sz w:val="20"/>
              </w:rPr>
              <w:t>conferinţă</w:t>
            </w:r>
            <w:proofErr w:type="spellEnd"/>
            <w:r w:rsidRPr="009767CD">
              <w:rPr>
                <w:b/>
                <w:bCs/>
                <w:sz w:val="20"/>
              </w:rPr>
              <w:t xml:space="preserve"> (total)</w:t>
            </w:r>
          </w:p>
        </w:tc>
        <w:tc>
          <w:tcPr>
            <w:tcW w:w="1330" w:type="dxa"/>
            <w:tcBorders>
              <w:top w:val="single" w:sz="2" w:space="0" w:color="000000"/>
              <w:left w:val="single" w:sz="2" w:space="0" w:color="000000"/>
              <w:bottom w:val="single" w:sz="2" w:space="0" w:color="000000"/>
              <w:right w:val="single" w:sz="12" w:space="0" w:color="000000"/>
            </w:tcBorders>
          </w:tcPr>
          <w:p w14:paraId="75FFB2C2" w14:textId="462F6D77" w:rsidR="009767CD" w:rsidRPr="009767CD" w:rsidRDefault="00C8338B" w:rsidP="009767CD">
            <w:pPr>
              <w:suppressLineNumbers/>
              <w:spacing w:line="276" w:lineRule="auto"/>
              <w:jc w:val="center"/>
              <w:rPr>
                <w:b/>
                <w:bCs/>
                <w:sz w:val="20"/>
              </w:rPr>
            </w:pPr>
            <w:r>
              <w:rPr>
                <w:b/>
                <w:bCs/>
                <w:sz w:val="20"/>
              </w:rPr>
              <w:t>1</w:t>
            </w:r>
          </w:p>
        </w:tc>
      </w:tr>
      <w:tr w:rsidR="009767CD" w:rsidRPr="009767CD" w14:paraId="522CCC55" w14:textId="77777777" w:rsidTr="00490C42">
        <w:trPr>
          <w:trHeight w:val="531"/>
        </w:trPr>
        <w:tc>
          <w:tcPr>
            <w:tcW w:w="2785" w:type="dxa"/>
            <w:vMerge w:val="restart"/>
            <w:tcBorders>
              <w:top w:val="single" w:sz="2" w:space="0" w:color="000000"/>
              <w:left w:val="single" w:sz="12" w:space="0" w:color="000000"/>
              <w:bottom w:val="single" w:sz="2" w:space="0" w:color="000000"/>
              <w:right w:val="single" w:sz="2" w:space="0" w:color="000000"/>
            </w:tcBorders>
          </w:tcPr>
          <w:p w14:paraId="730028AE" w14:textId="77777777" w:rsidR="009767CD" w:rsidRPr="009767CD" w:rsidRDefault="009767CD" w:rsidP="009767CD">
            <w:pPr>
              <w:suppressLineNumbers/>
              <w:spacing w:line="276" w:lineRule="auto"/>
              <w:rPr>
                <w:sz w:val="20"/>
              </w:rPr>
            </w:pPr>
            <w:r w:rsidRPr="009767CD">
              <w:rPr>
                <w:sz w:val="20"/>
              </w:rPr>
              <w:t xml:space="preserve">Articol </w:t>
            </w:r>
            <w:proofErr w:type="spellStart"/>
            <w:r w:rsidRPr="009767CD">
              <w:rPr>
                <w:sz w:val="20"/>
              </w:rPr>
              <w:t>ştiinţific</w:t>
            </w:r>
            <w:proofErr w:type="spellEnd"/>
          </w:p>
        </w:tc>
        <w:tc>
          <w:tcPr>
            <w:tcW w:w="5523" w:type="dxa"/>
            <w:tcBorders>
              <w:top w:val="single" w:sz="2" w:space="0" w:color="000000"/>
              <w:left w:val="single" w:sz="2" w:space="0" w:color="000000"/>
              <w:bottom w:val="single" w:sz="2" w:space="0" w:color="000000"/>
              <w:right w:val="single" w:sz="2" w:space="0" w:color="000000"/>
            </w:tcBorders>
          </w:tcPr>
          <w:p w14:paraId="68258070" w14:textId="77777777" w:rsidR="009767CD" w:rsidRPr="009767CD" w:rsidRDefault="009767CD" w:rsidP="009767CD">
            <w:pPr>
              <w:suppressLineNumbers/>
              <w:spacing w:line="276" w:lineRule="auto"/>
              <w:rPr>
                <w:sz w:val="20"/>
              </w:rPr>
            </w:pPr>
            <w:r w:rsidRPr="009767CD">
              <w:rPr>
                <w:sz w:val="20"/>
              </w:rPr>
              <w:t xml:space="preserve">Articol </w:t>
            </w:r>
            <w:proofErr w:type="spellStart"/>
            <w:r w:rsidRPr="009767CD">
              <w:rPr>
                <w:sz w:val="20"/>
              </w:rPr>
              <w:t>ştiinţific</w:t>
            </w:r>
            <w:proofErr w:type="spellEnd"/>
            <w:r w:rsidRPr="009767CD">
              <w:rPr>
                <w:sz w:val="20"/>
              </w:rPr>
              <w:t xml:space="preserve"> - Lucrări </w:t>
            </w:r>
            <w:proofErr w:type="spellStart"/>
            <w:r w:rsidRPr="009767CD">
              <w:rPr>
                <w:sz w:val="20"/>
              </w:rPr>
              <w:t>ştiinţifice</w:t>
            </w:r>
            <w:proofErr w:type="spellEnd"/>
            <w:r w:rsidRPr="009767CD">
              <w:rPr>
                <w:sz w:val="20"/>
              </w:rPr>
              <w:t xml:space="preserve"> publicate în reviste cotate ISI</w:t>
            </w:r>
          </w:p>
        </w:tc>
        <w:tc>
          <w:tcPr>
            <w:tcW w:w="1330" w:type="dxa"/>
            <w:tcBorders>
              <w:top w:val="single" w:sz="2" w:space="0" w:color="000000"/>
              <w:left w:val="single" w:sz="2" w:space="0" w:color="000000"/>
              <w:bottom w:val="single" w:sz="2" w:space="0" w:color="000000"/>
              <w:right w:val="single" w:sz="12" w:space="0" w:color="000000"/>
            </w:tcBorders>
          </w:tcPr>
          <w:p w14:paraId="01BD31D1" w14:textId="730A618C" w:rsidR="009767CD" w:rsidRPr="009767CD" w:rsidRDefault="00C8338B" w:rsidP="009767CD">
            <w:pPr>
              <w:suppressLineNumbers/>
              <w:spacing w:line="276" w:lineRule="auto"/>
              <w:jc w:val="center"/>
              <w:rPr>
                <w:sz w:val="20"/>
              </w:rPr>
            </w:pPr>
            <w:r>
              <w:rPr>
                <w:sz w:val="20"/>
              </w:rPr>
              <w:t>2</w:t>
            </w:r>
          </w:p>
        </w:tc>
      </w:tr>
      <w:tr w:rsidR="009767CD" w:rsidRPr="009767CD" w14:paraId="0D805D56" w14:textId="77777777" w:rsidTr="00490C42">
        <w:trPr>
          <w:trHeight w:val="757"/>
        </w:trPr>
        <w:tc>
          <w:tcPr>
            <w:tcW w:w="2785" w:type="dxa"/>
            <w:vMerge/>
            <w:tcBorders>
              <w:left w:val="single" w:sz="12" w:space="0" w:color="000000"/>
              <w:bottom w:val="single" w:sz="2" w:space="0" w:color="000000"/>
              <w:right w:val="single" w:sz="2" w:space="0" w:color="000000"/>
            </w:tcBorders>
          </w:tcPr>
          <w:p w14:paraId="1BA7B592" w14:textId="77777777" w:rsidR="009767CD" w:rsidRPr="009767CD" w:rsidRDefault="009767CD" w:rsidP="009767CD"/>
        </w:tc>
        <w:tc>
          <w:tcPr>
            <w:tcW w:w="5523" w:type="dxa"/>
            <w:tcBorders>
              <w:top w:val="single" w:sz="2" w:space="0" w:color="000000"/>
              <w:left w:val="single" w:sz="2" w:space="0" w:color="000000"/>
              <w:bottom w:val="single" w:sz="2" w:space="0" w:color="000000"/>
              <w:right w:val="single" w:sz="2" w:space="0" w:color="000000"/>
            </w:tcBorders>
          </w:tcPr>
          <w:p w14:paraId="0BED609C" w14:textId="77777777" w:rsidR="009767CD" w:rsidRPr="009767CD" w:rsidRDefault="009767CD" w:rsidP="009767CD">
            <w:pPr>
              <w:suppressLineNumbers/>
              <w:spacing w:line="276" w:lineRule="auto"/>
              <w:rPr>
                <w:sz w:val="20"/>
              </w:rPr>
            </w:pPr>
            <w:r w:rsidRPr="009767CD">
              <w:rPr>
                <w:sz w:val="20"/>
              </w:rPr>
              <w:t xml:space="preserve">Articol </w:t>
            </w:r>
            <w:proofErr w:type="spellStart"/>
            <w:r w:rsidRPr="009767CD">
              <w:rPr>
                <w:sz w:val="20"/>
              </w:rPr>
              <w:t>ştiinţific</w:t>
            </w:r>
            <w:proofErr w:type="spellEnd"/>
            <w:r w:rsidRPr="009767CD">
              <w:rPr>
                <w:sz w:val="20"/>
              </w:rPr>
              <w:t xml:space="preserve"> - Lucrări </w:t>
            </w:r>
            <w:proofErr w:type="spellStart"/>
            <w:r w:rsidRPr="009767CD">
              <w:rPr>
                <w:sz w:val="20"/>
              </w:rPr>
              <w:t>ştiinţifice</w:t>
            </w:r>
            <w:proofErr w:type="spellEnd"/>
            <w:r w:rsidRPr="009767CD">
              <w:rPr>
                <w:sz w:val="20"/>
              </w:rPr>
              <w:t xml:space="preserve"> publicate în reviste indexate în baze de date </w:t>
            </w:r>
            <w:proofErr w:type="spellStart"/>
            <w:r w:rsidRPr="009767CD">
              <w:rPr>
                <w:sz w:val="20"/>
              </w:rPr>
              <w:t>internaţionale</w:t>
            </w:r>
            <w:proofErr w:type="spellEnd"/>
          </w:p>
        </w:tc>
        <w:tc>
          <w:tcPr>
            <w:tcW w:w="1330" w:type="dxa"/>
            <w:tcBorders>
              <w:top w:val="single" w:sz="2" w:space="0" w:color="000000"/>
              <w:left w:val="single" w:sz="2" w:space="0" w:color="000000"/>
              <w:bottom w:val="single" w:sz="2" w:space="0" w:color="000000"/>
              <w:right w:val="single" w:sz="12" w:space="0" w:color="000000"/>
            </w:tcBorders>
          </w:tcPr>
          <w:p w14:paraId="2C9FE77C" w14:textId="5BC6027E" w:rsidR="009767CD" w:rsidRPr="009767CD" w:rsidRDefault="00E754AF" w:rsidP="009767CD">
            <w:pPr>
              <w:suppressLineNumbers/>
              <w:spacing w:line="276" w:lineRule="auto"/>
              <w:jc w:val="center"/>
              <w:rPr>
                <w:sz w:val="20"/>
              </w:rPr>
            </w:pPr>
            <w:r>
              <w:rPr>
                <w:sz w:val="20"/>
              </w:rPr>
              <w:t>1</w:t>
            </w:r>
            <w:r w:rsidR="00C8338B">
              <w:rPr>
                <w:sz w:val="20"/>
              </w:rPr>
              <w:t>3</w:t>
            </w:r>
          </w:p>
        </w:tc>
      </w:tr>
      <w:tr w:rsidR="009767CD" w:rsidRPr="009767CD" w14:paraId="710EB8FF" w14:textId="77777777" w:rsidTr="00490C42">
        <w:trPr>
          <w:trHeight w:val="605"/>
        </w:trPr>
        <w:tc>
          <w:tcPr>
            <w:tcW w:w="2785" w:type="dxa"/>
            <w:vMerge/>
            <w:tcBorders>
              <w:left w:val="single" w:sz="12" w:space="0" w:color="000000"/>
              <w:bottom w:val="single" w:sz="2" w:space="0" w:color="000000"/>
              <w:right w:val="single" w:sz="2" w:space="0" w:color="000000"/>
            </w:tcBorders>
          </w:tcPr>
          <w:p w14:paraId="10896531" w14:textId="77777777" w:rsidR="009767CD" w:rsidRPr="009767CD" w:rsidRDefault="009767CD" w:rsidP="009767CD"/>
        </w:tc>
        <w:tc>
          <w:tcPr>
            <w:tcW w:w="5523" w:type="dxa"/>
            <w:tcBorders>
              <w:top w:val="single" w:sz="2" w:space="0" w:color="000000"/>
              <w:left w:val="single" w:sz="2" w:space="0" w:color="000000"/>
              <w:bottom w:val="single" w:sz="2" w:space="0" w:color="000000"/>
              <w:right w:val="single" w:sz="2" w:space="0" w:color="000000"/>
            </w:tcBorders>
          </w:tcPr>
          <w:p w14:paraId="01FBBE14" w14:textId="77777777" w:rsidR="009767CD" w:rsidRPr="009767CD" w:rsidRDefault="009767CD" w:rsidP="009767CD">
            <w:pPr>
              <w:suppressLineNumbers/>
              <w:spacing w:line="276" w:lineRule="auto"/>
              <w:rPr>
                <w:sz w:val="20"/>
              </w:rPr>
            </w:pPr>
            <w:r w:rsidRPr="009767CD">
              <w:rPr>
                <w:sz w:val="20"/>
              </w:rPr>
              <w:t xml:space="preserve">Articol </w:t>
            </w:r>
            <w:proofErr w:type="spellStart"/>
            <w:r w:rsidRPr="009767CD">
              <w:rPr>
                <w:sz w:val="20"/>
              </w:rPr>
              <w:t>ştiinţific</w:t>
            </w:r>
            <w:proofErr w:type="spellEnd"/>
            <w:r w:rsidRPr="009767CD">
              <w:rPr>
                <w:sz w:val="20"/>
              </w:rPr>
              <w:t xml:space="preserve"> - Lucrări </w:t>
            </w:r>
            <w:proofErr w:type="spellStart"/>
            <w:r w:rsidRPr="009767CD">
              <w:rPr>
                <w:sz w:val="20"/>
              </w:rPr>
              <w:t>ştiinţifice</w:t>
            </w:r>
            <w:proofErr w:type="spellEnd"/>
            <w:r w:rsidRPr="009767CD">
              <w:rPr>
                <w:sz w:val="20"/>
              </w:rPr>
              <w:t xml:space="preserve"> publicate în reviste din străinătate fără </w:t>
            </w:r>
            <w:proofErr w:type="spellStart"/>
            <w:r w:rsidRPr="009767CD">
              <w:rPr>
                <w:sz w:val="20"/>
              </w:rPr>
              <w:t>cotaţie</w:t>
            </w:r>
            <w:proofErr w:type="spellEnd"/>
            <w:r w:rsidRPr="009767CD">
              <w:rPr>
                <w:sz w:val="20"/>
              </w:rPr>
              <w:t xml:space="preserve"> ISI</w:t>
            </w:r>
          </w:p>
        </w:tc>
        <w:tc>
          <w:tcPr>
            <w:tcW w:w="1330" w:type="dxa"/>
            <w:tcBorders>
              <w:top w:val="single" w:sz="2" w:space="0" w:color="000000"/>
              <w:left w:val="single" w:sz="2" w:space="0" w:color="000000"/>
              <w:bottom w:val="single" w:sz="2" w:space="0" w:color="000000"/>
              <w:right w:val="single" w:sz="12" w:space="0" w:color="000000"/>
            </w:tcBorders>
          </w:tcPr>
          <w:p w14:paraId="31B7BE5D" w14:textId="6BDCA5F9" w:rsidR="009767CD" w:rsidRPr="009767CD" w:rsidRDefault="00C8338B" w:rsidP="009767CD">
            <w:pPr>
              <w:suppressLineNumbers/>
              <w:spacing w:line="276" w:lineRule="auto"/>
              <w:jc w:val="center"/>
              <w:rPr>
                <w:sz w:val="20"/>
              </w:rPr>
            </w:pPr>
            <w:r>
              <w:rPr>
                <w:sz w:val="20"/>
              </w:rPr>
              <w:t>2</w:t>
            </w:r>
          </w:p>
        </w:tc>
      </w:tr>
      <w:tr w:rsidR="009767CD" w:rsidRPr="009767CD" w14:paraId="3801B72D" w14:textId="77777777" w:rsidTr="00490C42">
        <w:trPr>
          <w:trHeight w:val="606"/>
        </w:trPr>
        <w:tc>
          <w:tcPr>
            <w:tcW w:w="2785" w:type="dxa"/>
            <w:vMerge/>
            <w:tcBorders>
              <w:left w:val="single" w:sz="12" w:space="0" w:color="000000"/>
              <w:bottom w:val="single" w:sz="2" w:space="0" w:color="000000"/>
              <w:right w:val="single" w:sz="2" w:space="0" w:color="000000"/>
            </w:tcBorders>
          </w:tcPr>
          <w:p w14:paraId="5CDBFCDB" w14:textId="77777777" w:rsidR="009767CD" w:rsidRPr="009767CD" w:rsidRDefault="009767CD" w:rsidP="009767CD"/>
        </w:tc>
        <w:tc>
          <w:tcPr>
            <w:tcW w:w="5523" w:type="dxa"/>
            <w:tcBorders>
              <w:top w:val="single" w:sz="2" w:space="0" w:color="000000"/>
              <w:left w:val="single" w:sz="2" w:space="0" w:color="000000"/>
              <w:bottom w:val="single" w:sz="2" w:space="0" w:color="000000"/>
              <w:right w:val="single" w:sz="2" w:space="0" w:color="000000"/>
            </w:tcBorders>
          </w:tcPr>
          <w:p w14:paraId="7E803EE3" w14:textId="77777777" w:rsidR="009767CD" w:rsidRPr="009767CD" w:rsidRDefault="009767CD" w:rsidP="009767CD">
            <w:pPr>
              <w:suppressLineNumbers/>
              <w:spacing w:line="276" w:lineRule="auto"/>
              <w:rPr>
                <w:sz w:val="20"/>
              </w:rPr>
            </w:pPr>
            <w:r w:rsidRPr="009767CD">
              <w:rPr>
                <w:sz w:val="20"/>
              </w:rPr>
              <w:t xml:space="preserve">Articol </w:t>
            </w:r>
            <w:proofErr w:type="spellStart"/>
            <w:r w:rsidRPr="009767CD">
              <w:rPr>
                <w:sz w:val="20"/>
              </w:rPr>
              <w:t>ştiinţific</w:t>
            </w:r>
            <w:proofErr w:type="spellEnd"/>
            <w:r w:rsidRPr="009767CD">
              <w:rPr>
                <w:sz w:val="20"/>
              </w:rPr>
              <w:t xml:space="preserve"> - Lucrări </w:t>
            </w:r>
            <w:proofErr w:type="spellStart"/>
            <w:r w:rsidRPr="009767CD">
              <w:rPr>
                <w:sz w:val="20"/>
              </w:rPr>
              <w:t>ştiinţifice</w:t>
            </w:r>
            <w:proofErr w:type="spellEnd"/>
            <w:r w:rsidRPr="009767CD">
              <w:rPr>
                <w:sz w:val="20"/>
              </w:rPr>
              <w:t xml:space="preserve"> publicate în reviste din </w:t>
            </w:r>
            <w:proofErr w:type="spellStart"/>
            <w:r w:rsidRPr="009767CD">
              <w:rPr>
                <w:sz w:val="20"/>
              </w:rPr>
              <w:t>ţară</w:t>
            </w:r>
            <w:proofErr w:type="spellEnd"/>
            <w:r w:rsidRPr="009767CD">
              <w:rPr>
                <w:sz w:val="20"/>
              </w:rPr>
              <w:t xml:space="preserve"> recunoscute de către CNCSIS (categoria B+)</w:t>
            </w:r>
          </w:p>
        </w:tc>
        <w:tc>
          <w:tcPr>
            <w:tcW w:w="1330" w:type="dxa"/>
            <w:tcBorders>
              <w:top w:val="single" w:sz="2" w:space="0" w:color="000000"/>
              <w:left w:val="single" w:sz="2" w:space="0" w:color="000000"/>
              <w:bottom w:val="single" w:sz="2" w:space="0" w:color="000000"/>
              <w:right w:val="single" w:sz="12" w:space="0" w:color="000000"/>
            </w:tcBorders>
          </w:tcPr>
          <w:p w14:paraId="18F988CC" w14:textId="77777777" w:rsidR="009767CD" w:rsidRPr="009767CD" w:rsidRDefault="009767CD" w:rsidP="009767CD">
            <w:pPr>
              <w:suppressLineNumbers/>
              <w:spacing w:line="276" w:lineRule="auto"/>
              <w:jc w:val="center"/>
              <w:rPr>
                <w:sz w:val="20"/>
              </w:rPr>
            </w:pPr>
            <w:r w:rsidRPr="009767CD">
              <w:rPr>
                <w:sz w:val="20"/>
              </w:rPr>
              <w:t>0</w:t>
            </w:r>
          </w:p>
        </w:tc>
      </w:tr>
      <w:tr w:rsidR="009767CD" w:rsidRPr="009767CD" w14:paraId="64B60F63" w14:textId="77777777" w:rsidTr="00490C42">
        <w:trPr>
          <w:trHeight w:val="605"/>
        </w:trPr>
        <w:tc>
          <w:tcPr>
            <w:tcW w:w="2785" w:type="dxa"/>
            <w:vMerge/>
            <w:tcBorders>
              <w:left w:val="single" w:sz="12" w:space="0" w:color="000000"/>
              <w:bottom w:val="single" w:sz="2" w:space="0" w:color="000000"/>
              <w:right w:val="single" w:sz="2" w:space="0" w:color="000000"/>
            </w:tcBorders>
          </w:tcPr>
          <w:p w14:paraId="34DD149C" w14:textId="77777777" w:rsidR="009767CD" w:rsidRPr="009767CD" w:rsidRDefault="009767CD" w:rsidP="009767CD"/>
        </w:tc>
        <w:tc>
          <w:tcPr>
            <w:tcW w:w="5523" w:type="dxa"/>
            <w:tcBorders>
              <w:top w:val="single" w:sz="2" w:space="0" w:color="000000"/>
              <w:left w:val="single" w:sz="2" w:space="0" w:color="000000"/>
              <w:bottom w:val="single" w:sz="2" w:space="0" w:color="000000"/>
              <w:right w:val="single" w:sz="2" w:space="0" w:color="000000"/>
            </w:tcBorders>
          </w:tcPr>
          <w:p w14:paraId="206C87A8" w14:textId="77777777" w:rsidR="009767CD" w:rsidRPr="009767CD" w:rsidRDefault="009767CD" w:rsidP="009767CD">
            <w:pPr>
              <w:suppressLineNumbers/>
              <w:spacing w:line="276" w:lineRule="auto"/>
              <w:rPr>
                <w:sz w:val="20"/>
              </w:rPr>
            </w:pPr>
            <w:r w:rsidRPr="009767CD">
              <w:rPr>
                <w:sz w:val="20"/>
              </w:rPr>
              <w:t xml:space="preserve">Articol </w:t>
            </w:r>
            <w:proofErr w:type="spellStart"/>
            <w:r w:rsidRPr="009767CD">
              <w:rPr>
                <w:sz w:val="20"/>
              </w:rPr>
              <w:t>ştiinţific</w:t>
            </w:r>
            <w:proofErr w:type="spellEnd"/>
            <w:r w:rsidRPr="009767CD">
              <w:rPr>
                <w:sz w:val="20"/>
              </w:rPr>
              <w:t xml:space="preserve"> - Lucrări </w:t>
            </w:r>
            <w:proofErr w:type="spellStart"/>
            <w:r w:rsidRPr="009767CD">
              <w:rPr>
                <w:sz w:val="20"/>
              </w:rPr>
              <w:t>ştiinţifice</w:t>
            </w:r>
            <w:proofErr w:type="spellEnd"/>
            <w:r w:rsidRPr="009767CD">
              <w:rPr>
                <w:sz w:val="20"/>
              </w:rPr>
              <w:t xml:space="preserve"> publicate în reviste din </w:t>
            </w:r>
            <w:proofErr w:type="spellStart"/>
            <w:r w:rsidRPr="009767CD">
              <w:rPr>
                <w:sz w:val="20"/>
              </w:rPr>
              <w:t>ţară</w:t>
            </w:r>
            <w:proofErr w:type="spellEnd"/>
            <w:r w:rsidRPr="009767CD">
              <w:rPr>
                <w:sz w:val="20"/>
              </w:rPr>
              <w:t xml:space="preserve"> recunoscute de către CNCSIS (categoria B)</w:t>
            </w:r>
          </w:p>
        </w:tc>
        <w:tc>
          <w:tcPr>
            <w:tcW w:w="1330" w:type="dxa"/>
            <w:tcBorders>
              <w:top w:val="single" w:sz="2" w:space="0" w:color="000000"/>
              <w:left w:val="single" w:sz="2" w:space="0" w:color="000000"/>
              <w:bottom w:val="single" w:sz="2" w:space="0" w:color="000000"/>
              <w:right w:val="single" w:sz="12" w:space="0" w:color="000000"/>
            </w:tcBorders>
          </w:tcPr>
          <w:p w14:paraId="7E9CE97B" w14:textId="77777777" w:rsidR="009767CD" w:rsidRPr="009767CD" w:rsidRDefault="009767CD" w:rsidP="009767CD">
            <w:pPr>
              <w:suppressLineNumbers/>
              <w:spacing w:line="276" w:lineRule="auto"/>
              <w:jc w:val="center"/>
              <w:rPr>
                <w:sz w:val="20"/>
              </w:rPr>
            </w:pPr>
            <w:r w:rsidRPr="009767CD">
              <w:rPr>
                <w:sz w:val="20"/>
              </w:rPr>
              <w:t>0</w:t>
            </w:r>
          </w:p>
        </w:tc>
      </w:tr>
      <w:tr w:rsidR="009767CD" w:rsidRPr="009767CD" w14:paraId="4674B616" w14:textId="77777777" w:rsidTr="00490C42">
        <w:trPr>
          <w:trHeight w:val="607"/>
        </w:trPr>
        <w:tc>
          <w:tcPr>
            <w:tcW w:w="2785" w:type="dxa"/>
            <w:vMerge/>
            <w:tcBorders>
              <w:left w:val="single" w:sz="12" w:space="0" w:color="000000"/>
              <w:bottom w:val="single" w:sz="2" w:space="0" w:color="000000"/>
              <w:right w:val="single" w:sz="2" w:space="0" w:color="000000"/>
            </w:tcBorders>
          </w:tcPr>
          <w:p w14:paraId="377944F9" w14:textId="77777777" w:rsidR="009767CD" w:rsidRPr="009767CD" w:rsidRDefault="009767CD" w:rsidP="009767CD"/>
        </w:tc>
        <w:tc>
          <w:tcPr>
            <w:tcW w:w="5523" w:type="dxa"/>
            <w:tcBorders>
              <w:top w:val="single" w:sz="2" w:space="0" w:color="000000"/>
              <w:left w:val="single" w:sz="2" w:space="0" w:color="000000"/>
              <w:bottom w:val="single" w:sz="2" w:space="0" w:color="000000"/>
              <w:right w:val="single" w:sz="2" w:space="0" w:color="000000"/>
            </w:tcBorders>
          </w:tcPr>
          <w:p w14:paraId="4257CF89" w14:textId="77777777" w:rsidR="009767CD" w:rsidRPr="009767CD" w:rsidRDefault="009767CD" w:rsidP="009767CD">
            <w:pPr>
              <w:suppressLineNumbers/>
              <w:spacing w:line="276" w:lineRule="auto"/>
              <w:rPr>
                <w:sz w:val="20"/>
              </w:rPr>
            </w:pPr>
            <w:r w:rsidRPr="009767CD">
              <w:rPr>
                <w:sz w:val="20"/>
              </w:rPr>
              <w:t xml:space="preserve">Articol </w:t>
            </w:r>
            <w:proofErr w:type="spellStart"/>
            <w:r w:rsidRPr="009767CD">
              <w:rPr>
                <w:sz w:val="20"/>
              </w:rPr>
              <w:t>ştiinţific</w:t>
            </w:r>
            <w:proofErr w:type="spellEnd"/>
            <w:r w:rsidRPr="009767CD">
              <w:rPr>
                <w:sz w:val="20"/>
              </w:rPr>
              <w:t xml:space="preserve"> - Lucrări </w:t>
            </w:r>
            <w:proofErr w:type="spellStart"/>
            <w:r w:rsidRPr="009767CD">
              <w:rPr>
                <w:sz w:val="20"/>
              </w:rPr>
              <w:t>ştiinţifice</w:t>
            </w:r>
            <w:proofErr w:type="spellEnd"/>
            <w:r w:rsidRPr="009767CD">
              <w:rPr>
                <w:sz w:val="20"/>
              </w:rPr>
              <w:t xml:space="preserve"> publicate în reviste din </w:t>
            </w:r>
            <w:proofErr w:type="spellStart"/>
            <w:r w:rsidRPr="009767CD">
              <w:rPr>
                <w:sz w:val="20"/>
              </w:rPr>
              <w:t>ţară</w:t>
            </w:r>
            <w:proofErr w:type="spellEnd"/>
            <w:r w:rsidRPr="009767CD">
              <w:rPr>
                <w:sz w:val="20"/>
              </w:rPr>
              <w:t xml:space="preserve"> recunoscute de către CNCSIS (alte categorii - C </w:t>
            </w:r>
            <w:proofErr w:type="spellStart"/>
            <w:r w:rsidRPr="009767CD">
              <w:rPr>
                <w:sz w:val="20"/>
              </w:rPr>
              <w:t>şi</w:t>
            </w:r>
            <w:proofErr w:type="spellEnd"/>
            <w:r w:rsidRPr="009767CD">
              <w:rPr>
                <w:sz w:val="20"/>
              </w:rPr>
              <w:t xml:space="preserve"> D)</w:t>
            </w:r>
          </w:p>
        </w:tc>
        <w:tc>
          <w:tcPr>
            <w:tcW w:w="1330" w:type="dxa"/>
            <w:tcBorders>
              <w:top w:val="single" w:sz="2" w:space="0" w:color="000000"/>
              <w:left w:val="single" w:sz="2" w:space="0" w:color="000000"/>
              <w:bottom w:val="single" w:sz="2" w:space="0" w:color="000000"/>
              <w:right w:val="single" w:sz="12" w:space="0" w:color="000000"/>
            </w:tcBorders>
          </w:tcPr>
          <w:p w14:paraId="3DC194C2" w14:textId="77777777" w:rsidR="009767CD" w:rsidRPr="009767CD" w:rsidRDefault="009767CD" w:rsidP="009767CD">
            <w:pPr>
              <w:suppressLineNumbers/>
              <w:spacing w:line="276" w:lineRule="auto"/>
              <w:jc w:val="center"/>
              <w:rPr>
                <w:sz w:val="20"/>
              </w:rPr>
            </w:pPr>
            <w:r w:rsidRPr="009767CD">
              <w:rPr>
                <w:sz w:val="20"/>
              </w:rPr>
              <w:t>0</w:t>
            </w:r>
          </w:p>
        </w:tc>
      </w:tr>
      <w:tr w:rsidR="009767CD" w:rsidRPr="009767CD" w14:paraId="61899F3D" w14:textId="77777777" w:rsidTr="00490C42">
        <w:trPr>
          <w:trHeight w:val="870"/>
        </w:trPr>
        <w:tc>
          <w:tcPr>
            <w:tcW w:w="2785" w:type="dxa"/>
            <w:vMerge/>
            <w:tcBorders>
              <w:left w:val="single" w:sz="12" w:space="0" w:color="000000"/>
              <w:bottom w:val="single" w:sz="2" w:space="0" w:color="000000"/>
              <w:right w:val="single" w:sz="2" w:space="0" w:color="000000"/>
            </w:tcBorders>
          </w:tcPr>
          <w:p w14:paraId="067A3B25" w14:textId="77777777" w:rsidR="009767CD" w:rsidRPr="009767CD" w:rsidRDefault="009767CD" w:rsidP="009767CD"/>
        </w:tc>
        <w:tc>
          <w:tcPr>
            <w:tcW w:w="5523" w:type="dxa"/>
            <w:tcBorders>
              <w:top w:val="single" w:sz="2" w:space="0" w:color="000000"/>
              <w:left w:val="single" w:sz="2" w:space="0" w:color="000000"/>
              <w:bottom w:val="single" w:sz="2" w:space="0" w:color="000000"/>
              <w:right w:val="single" w:sz="2" w:space="0" w:color="000000"/>
            </w:tcBorders>
          </w:tcPr>
          <w:p w14:paraId="1A3BA30E" w14:textId="77777777" w:rsidR="009767CD" w:rsidRPr="009767CD" w:rsidRDefault="009767CD" w:rsidP="009767CD">
            <w:pPr>
              <w:suppressLineNumbers/>
              <w:spacing w:line="276" w:lineRule="auto"/>
              <w:rPr>
                <w:sz w:val="20"/>
              </w:rPr>
            </w:pPr>
            <w:r w:rsidRPr="009767CD">
              <w:rPr>
                <w:sz w:val="20"/>
              </w:rPr>
              <w:t xml:space="preserve">Articol </w:t>
            </w:r>
            <w:proofErr w:type="spellStart"/>
            <w:r w:rsidRPr="009767CD">
              <w:rPr>
                <w:sz w:val="20"/>
              </w:rPr>
              <w:t>ştiinţific</w:t>
            </w:r>
            <w:proofErr w:type="spellEnd"/>
            <w:r w:rsidRPr="009767CD">
              <w:rPr>
                <w:sz w:val="20"/>
              </w:rPr>
              <w:t xml:space="preserve"> - Lucrări </w:t>
            </w:r>
            <w:proofErr w:type="spellStart"/>
            <w:r w:rsidRPr="009767CD">
              <w:rPr>
                <w:sz w:val="20"/>
              </w:rPr>
              <w:t>ştiinţifice</w:t>
            </w:r>
            <w:proofErr w:type="spellEnd"/>
            <w:r w:rsidRPr="009767CD">
              <w:rPr>
                <w:sz w:val="20"/>
              </w:rPr>
              <w:t xml:space="preserve"> publicate în reviste din </w:t>
            </w:r>
            <w:proofErr w:type="spellStart"/>
            <w:r w:rsidRPr="009767CD">
              <w:rPr>
                <w:sz w:val="20"/>
              </w:rPr>
              <w:t>ţară</w:t>
            </w:r>
            <w:proofErr w:type="spellEnd"/>
            <w:r w:rsidRPr="009767CD">
              <w:rPr>
                <w:sz w:val="20"/>
              </w:rPr>
              <w:t xml:space="preserve">, recunoscute CNCS (altele decât cele din baze de date </w:t>
            </w:r>
            <w:proofErr w:type="spellStart"/>
            <w:r w:rsidRPr="009767CD">
              <w:rPr>
                <w:sz w:val="20"/>
              </w:rPr>
              <w:t>internaţionale</w:t>
            </w:r>
            <w:proofErr w:type="spellEnd"/>
            <w:r w:rsidRPr="009767CD">
              <w:rPr>
                <w:sz w:val="20"/>
              </w:rPr>
              <w:t>)</w:t>
            </w:r>
          </w:p>
        </w:tc>
        <w:tc>
          <w:tcPr>
            <w:tcW w:w="1330" w:type="dxa"/>
            <w:tcBorders>
              <w:top w:val="single" w:sz="2" w:space="0" w:color="000000"/>
              <w:left w:val="single" w:sz="2" w:space="0" w:color="000000"/>
              <w:bottom w:val="single" w:sz="2" w:space="0" w:color="000000"/>
              <w:right w:val="single" w:sz="12" w:space="0" w:color="000000"/>
            </w:tcBorders>
          </w:tcPr>
          <w:p w14:paraId="7CEB14CB" w14:textId="2D6AE1D0" w:rsidR="009767CD" w:rsidRPr="009767CD" w:rsidRDefault="00E754AF" w:rsidP="009767CD">
            <w:pPr>
              <w:suppressLineNumbers/>
              <w:spacing w:line="276" w:lineRule="auto"/>
              <w:jc w:val="center"/>
              <w:rPr>
                <w:sz w:val="20"/>
              </w:rPr>
            </w:pPr>
            <w:r>
              <w:rPr>
                <w:sz w:val="20"/>
              </w:rPr>
              <w:t>0</w:t>
            </w:r>
          </w:p>
        </w:tc>
      </w:tr>
      <w:tr w:rsidR="009767CD" w:rsidRPr="009767CD" w14:paraId="2151DD8B" w14:textId="77777777" w:rsidTr="00490C42">
        <w:trPr>
          <w:trHeight w:val="605"/>
        </w:trPr>
        <w:tc>
          <w:tcPr>
            <w:tcW w:w="2785" w:type="dxa"/>
            <w:vMerge/>
            <w:tcBorders>
              <w:left w:val="single" w:sz="12" w:space="0" w:color="000000"/>
              <w:bottom w:val="single" w:sz="2" w:space="0" w:color="000000"/>
              <w:right w:val="single" w:sz="2" w:space="0" w:color="000000"/>
            </w:tcBorders>
          </w:tcPr>
          <w:p w14:paraId="77AECBC9" w14:textId="77777777" w:rsidR="009767CD" w:rsidRPr="009767CD" w:rsidRDefault="009767CD" w:rsidP="009767CD"/>
        </w:tc>
        <w:tc>
          <w:tcPr>
            <w:tcW w:w="5523" w:type="dxa"/>
            <w:tcBorders>
              <w:top w:val="single" w:sz="2" w:space="0" w:color="000000"/>
              <w:left w:val="single" w:sz="2" w:space="0" w:color="000000"/>
              <w:bottom w:val="single" w:sz="2" w:space="0" w:color="000000"/>
              <w:right w:val="single" w:sz="2" w:space="0" w:color="000000"/>
            </w:tcBorders>
          </w:tcPr>
          <w:p w14:paraId="07CCDC0D" w14:textId="77777777" w:rsidR="009767CD" w:rsidRPr="009767CD" w:rsidRDefault="009767CD" w:rsidP="009767CD">
            <w:pPr>
              <w:suppressLineNumbers/>
              <w:spacing w:line="276" w:lineRule="auto"/>
              <w:rPr>
                <w:sz w:val="20"/>
              </w:rPr>
            </w:pPr>
            <w:r w:rsidRPr="009767CD">
              <w:rPr>
                <w:sz w:val="20"/>
              </w:rPr>
              <w:t xml:space="preserve">Articol </w:t>
            </w:r>
            <w:proofErr w:type="spellStart"/>
            <w:r w:rsidRPr="009767CD">
              <w:rPr>
                <w:sz w:val="20"/>
              </w:rPr>
              <w:t>ştiinţific</w:t>
            </w:r>
            <w:proofErr w:type="spellEnd"/>
            <w:r w:rsidRPr="009767CD">
              <w:rPr>
                <w:sz w:val="20"/>
              </w:rPr>
              <w:t xml:space="preserve"> - Lucrări </w:t>
            </w:r>
            <w:proofErr w:type="spellStart"/>
            <w:r w:rsidRPr="009767CD">
              <w:rPr>
                <w:sz w:val="20"/>
              </w:rPr>
              <w:t>ştiinţifice</w:t>
            </w:r>
            <w:proofErr w:type="spellEnd"/>
            <w:r w:rsidRPr="009767CD">
              <w:rPr>
                <w:sz w:val="20"/>
              </w:rPr>
              <w:t xml:space="preserve"> publicate în reviste altele decât cele </w:t>
            </w:r>
            <w:proofErr w:type="spellStart"/>
            <w:r w:rsidRPr="009767CD">
              <w:rPr>
                <w:sz w:val="20"/>
              </w:rPr>
              <w:t>menţionate</w:t>
            </w:r>
            <w:proofErr w:type="spellEnd"/>
            <w:r w:rsidRPr="009767CD">
              <w:rPr>
                <w:sz w:val="20"/>
              </w:rPr>
              <w:t xml:space="preserve"> anterior</w:t>
            </w:r>
          </w:p>
        </w:tc>
        <w:tc>
          <w:tcPr>
            <w:tcW w:w="1330" w:type="dxa"/>
            <w:tcBorders>
              <w:top w:val="single" w:sz="2" w:space="0" w:color="000000"/>
              <w:left w:val="single" w:sz="2" w:space="0" w:color="000000"/>
              <w:bottom w:val="single" w:sz="2" w:space="0" w:color="000000"/>
              <w:right w:val="single" w:sz="12" w:space="0" w:color="000000"/>
            </w:tcBorders>
          </w:tcPr>
          <w:p w14:paraId="5922A647" w14:textId="257880DA" w:rsidR="009767CD" w:rsidRPr="009767CD" w:rsidRDefault="00C8338B" w:rsidP="009767CD">
            <w:pPr>
              <w:suppressLineNumbers/>
              <w:spacing w:line="276" w:lineRule="auto"/>
              <w:jc w:val="center"/>
              <w:rPr>
                <w:sz w:val="20"/>
              </w:rPr>
            </w:pPr>
            <w:r>
              <w:rPr>
                <w:sz w:val="20"/>
              </w:rPr>
              <w:t>6</w:t>
            </w:r>
          </w:p>
        </w:tc>
      </w:tr>
      <w:tr w:rsidR="009767CD" w:rsidRPr="009767CD" w14:paraId="66A1A639" w14:textId="77777777" w:rsidTr="00490C42">
        <w:trPr>
          <w:trHeight w:val="341"/>
        </w:trPr>
        <w:tc>
          <w:tcPr>
            <w:tcW w:w="8308" w:type="dxa"/>
            <w:gridSpan w:val="2"/>
            <w:tcBorders>
              <w:top w:val="single" w:sz="2" w:space="0" w:color="000000"/>
              <w:left w:val="single" w:sz="12" w:space="0" w:color="000000"/>
              <w:bottom w:val="single" w:sz="2" w:space="0" w:color="000000"/>
              <w:right w:val="single" w:sz="2" w:space="0" w:color="000000"/>
            </w:tcBorders>
          </w:tcPr>
          <w:p w14:paraId="5CACD89D" w14:textId="77777777" w:rsidR="009767CD" w:rsidRPr="009767CD" w:rsidRDefault="009767CD" w:rsidP="009767CD">
            <w:pPr>
              <w:suppressLineNumbers/>
              <w:spacing w:line="276" w:lineRule="auto"/>
              <w:rPr>
                <w:b/>
                <w:bCs/>
                <w:sz w:val="20"/>
              </w:rPr>
            </w:pPr>
            <w:r w:rsidRPr="009767CD">
              <w:rPr>
                <w:b/>
                <w:bCs/>
                <w:sz w:val="20"/>
              </w:rPr>
              <w:t xml:space="preserve">Articol </w:t>
            </w:r>
            <w:proofErr w:type="spellStart"/>
            <w:r w:rsidRPr="009767CD">
              <w:rPr>
                <w:b/>
                <w:bCs/>
                <w:sz w:val="20"/>
              </w:rPr>
              <w:t>ştiinţific</w:t>
            </w:r>
            <w:proofErr w:type="spellEnd"/>
            <w:r w:rsidRPr="009767CD">
              <w:rPr>
                <w:b/>
                <w:bCs/>
                <w:sz w:val="20"/>
              </w:rPr>
              <w:t xml:space="preserve"> (total)</w:t>
            </w:r>
          </w:p>
        </w:tc>
        <w:tc>
          <w:tcPr>
            <w:tcW w:w="1330" w:type="dxa"/>
            <w:tcBorders>
              <w:top w:val="single" w:sz="2" w:space="0" w:color="000000"/>
              <w:left w:val="single" w:sz="2" w:space="0" w:color="000000"/>
              <w:bottom w:val="single" w:sz="2" w:space="0" w:color="000000"/>
              <w:right w:val="single" w:sz="12" w:space="0" w:color="000000"/>
            </w:tcBorders>
          </w:tcPr>
          <w:p w14:paraId="6DFEE4EF" w14:textId="193F17D2" w:rsidR="009767CD" w:rsidRPr="009767CD" w:rsidRDefault="00686C55" w:rsidP="009767CD">
            <w:pPr>
              <w:suppressLineNumbers/>
              <w:spacing w:line="276" w:lineRule="auto"/>
              <w:jc w:val="center"/>
              <w:rPr>
                <w:b/>
                <w:bCs/>
                <w:sz w:val="20"/>
              </w:rPr>
            </w:pPr>
            <w:r>
              <w:rPr>
                <w:b/>
                <w:bCs/>
                <w:sz w:val="20"/>
              </w:rPr>
              <w:t>2</w:t>
            </w:r>
            <w:r w:rsidR="00C8338B">
              <w:rPr>
                <w:b/>
                <w:bCs/>
                <w:sz w:val="20"/>
              </w:rPr>
              <w:t>3</w:t>
            </w:r>
          </w:p>
        </w:tc>
      </w:tr>
      <w:tr w:rsidR="009767CD" w:rsidRPr="009767CD" w14:paraId="2D6BA085" w14:textId="77777777" w:rsidTr="00490C42">
        <w:trPr>
          <w:trHeight w:val="871"/>
        </w:trPr>
        <w:tc>
          <w:tcPr>
            <w:tcW w:w="2785" w:type="dxa"/>
            <w:tcBorders>
              <w:top w:val="single" w:sz="2" w:space="0" w:color="000000"/>
              <w:left w:val="single" w:sz="12" w:space="0" w:color="000000"/>
              <w:bottom w:val="single" w:sz="2" w:space="0" w:color="000000"/>
            </w:tcBorders>
          </w:tcPr>
          <w:p w14:paraId="6272CD38" w14:textId="77777777" w:rsidR="009767CD" w:rsidRPr="009767CD" w:rsidRDefault="009767CD" w:rsidP="009767CD">
            <w:pPr>
              <w:suppressLineNumbers/>
              <w:spacing w:line="276" w:lineRule="auto"/>
              <w:rPr>
                <w:sz w:val="20"/>
              </w:rPr>
            </w:pPr>
            <w:proofErr w:type="spellStart"/>
            <w:r w:rsidRPr="009767CD">
              <w:rPr>
                <w:sz w:val="20"/>
              </w:rPr>
              <w:t>Cărţi</w:t>
            </w:r>
            <w:proofErr w:type="spellEnd"/>
            <w:r w:rsidRPr="009767CD">
              <w:rPr>
                <w:sz w:val="20"/>
              </w:rPr>
              <w:t xml:space="preserve"> (manuale, monografii, tratate, îndrumare etc.) publicate pe web</w:t>
            </w:r>
          </w:p>
        </w:tc>
        <w:tc>
          <w:tcPr>
            <w:tcW w:w="5523" w:type="dxa"/>
            <w:tcBorders>
              <w:top w:val="single" w:sz="2" w:space="0" w:color="000000"/>
              <w:left w:val="single" w:sz="2" w:space="0" w:color="000000"/>
              <w:bottom w:val="single" w:sz="2" w:space="0" w:color="000000"/>
            </w:tcBorders>
          </w:tcPr>
          <w:p w14:paraId="6937C87D" w14:textId="77777777" w:rsidR="009767CD" w:rsidRPr="009767CD" w:rsidRDefault="009767CD" w:rsidP="009767CD">
            <w:pPr>
              <w:suppressLineNumbers/>
              <w:spacing w:line="276" w:lineRule="auto"/>
              <w:rPr>
                <w:sz w:val="20"/>
              </w:rPr>
            </w:pPr>
            <w:proofErr w:type="spellStart"/>
            <w:r w:rsidRPr="009767CD">
              <w:rPr>
                <w:sz w:val="20"/>
              </w:rPr>
              <w:t>Cărţi</w:t>
            </w:r>
            <w:proofErr w:type="spellEnd"/>
            <w:r w:rsidRPr="009767CD">
              <w:rPr>
                <w:sz w:val="20"/>
              </w:rPr>
              <w:t xml:space="preserve"> (manuale, monografii, tratate, îndrumare etc.) publicate pe web</w:t>
            </w:r>
          </w:p>
        </w:tc>
        <w:tc>
          <w:tcPr>
            <w:tcW w:w="1330" w:type="dxa"/>
            <w:tcBorders>
              <w:top w:val="single" w:sz="2" w:space="0" w:color="000000"/>
              <w:left w:val="single" w:sz="2" w:space="0" w:color="000000"/>
              <w:bottom w:val="single" w:sz="2" w:space="0" w:color="000000"/>
              <w:right w:val="single" w:sz="12" w:space="0" w:color="000000"/>
            </w:tcBorders>
          </w:tcPr>
          <w:p w14:paraId="1C1359E0" w14:textId="77777777" w:rsidR="009767CD" w:rsidRPr="009767CD" w:rsidRDefault="009767CD" w:rsidP="009767CD">
            <w:pPr>
              <w:suppressLineNumbers/>
              <w:spacing w:line="276" w:lineRule="auto"/>
              <w:jc w:val="center"/>
              <w:rPr>
                <w:sz w:val="20"/>
              </w:rPr>
            </w:pPr>
            <w:r w:rsidRPr="009767CD">
              <w:rPr>
                <w:sz w:val="20"/>
              </w:rPr>
              <w:t>0</w:t>
            </w:r>
          </w:p>
        </w:tc>
      </w:tr>
      <w:tr w:rsidR="009767CD" w:rsidRPr="009767CD" w14:paraId="75AF6EE7" w14:textId="77777777" w:rsidTr="00490C42">
        <w:trPr>
          <w:trHeight w:val="870"/>
        </w:trPr>
        <w:tc>
          <w:tcPr>
            <w:tcW w:w="8308" w:type="dxa"/>
            <w:gridSpan w:val="2"/>
            <w:tcBorders>
              <w:top w:val="single" w:sz="2" w:space="0" w:color="000000"/>
              <w:left w:val="single" w:sz="12" w:space="0" w:color="000000"/>
              <w:bottom w:val="single" w:sz="2" w:space="0" w:color="000000"/>
              <w:right w:val="single" w:sz="2" w:space="0" w:color="000000"/>
            </w:tcBorders>
          </w:tcPr>
          <w:p w14:paraId="14F9E65C" w14:textId="77777777" w:rsidR="009767CD" w:rsidRPr="009767CD" w:rsidRDefault="009767CD" w:rsidP="009767CD">
            <w:pPr>
              <w:suppressLineNumbers/>
              <w:spacing w:line="276" w:lineRule="auto"/>
              <w:rPr>
                <w:sz w:val="20"/>
              </w:rPr>
            </w:pPr>
            <w:proofErr w:type="spellStart"/>
            <w:r w:rsidRPr="009767CD">
              <w:rPr>
                <w:sz w:val="20"/>
              </w:rPr>
              <w:t>Cărţi</w:t>
            </w:r>
            <w:proofErr w:type="spellEnd"/>
            <w:r w:rsidRPr="009767CD">
              <w:rPr>
                <w:sz w:val="20"/>
              </w:rPr>
              <w:t xml:space="preserve"> (manuale, monografii, tratate, îndrumare etc.) publicate pe web (total)</w:t>
            </w:r>
          </w:p>
        </w:tc>
        <w:tc>
          <w:tcPr>
            <w:tcW w:w="1330" w:type="dxa"/>
            <w:tcBorders>
              <w:top w:val="single" w:sz="2" w:space="0" w:color="000000"/>
              <w:left w:val="single" w:sz="2" w:space="0" w:color="000000"/>
              <w:bottom w:val="single" w:sz="2" w:space="0" w:color="000000"/>
              <w:right w:val="single" w:sz="12" w:space="0" w:color="000000"/>
            </w:tcBorders>
          </w:tcPr>
          <w:p w14:paraId="52071B4E" w14:textId="77777777" w:rsidR="009767CD" w:rsidRPr="009767CD" w:rsidRDefault="009767CD" w:rsidP="009767CD">
            <w:pPr>
              <w:suppressLineNumbers/>
              <w:spacing w:line="276" w:lineRule="auto"/>
              <w:jc w:val="center"/>
              <w:rPr>
                <w:sz w:val="20"/>
              </w:rPr>
            </w:pPr>
            <w:r w:rsidRPr="009767CD">
              <w:rPr>
                <w:sz w:val="20"/>
              </w:rPr>
              <w:t>0</w:t>
            </w:r>
          </w:p>
        </w:tc>
      </w:tr>
      <w:tr w:rsidR="009767CD" w:rsidRPr="009767CD" w14:paraId="37B13072" w14:textId="77777777" w:rsidTr="00490C42">
        <w:trPr>
          <w:trHeight w:val="605"/>
        </w:trPr>
        <w:tc>
          <w:tcPr>
            <w:tcW w:w="2785" w:type="dxa"/>
            <w:vMerge w:val="restart"/>
            <w:tcBorders>
              <w:top w:val="single" w:sz="2" w:space="0" w:color="000000"/>
              <w:left w:val="single" w:sz="12" w:space="0" w:color="000000"/>
              <w:bottom w:val="single" w:sz="2" w:space="0" w:color="000000"/>
              <w:right w:val="single" w:sz="2" w:space="0" w:color="000000"/>
            </w:tcBorders>
          </w:tcPr>
          <w:p w14:paraId="663E7F83" w14:textId="77777777" w:rsidR="009767CD" w:rsidRPr="009767CD" w:rsidRDefault="009767CD" w:rsidP="009767CD">
            <w:pPr>
              <w:suppressLineNumbers/>
              <w:spacing w:line="276" w:lineRule="auto"/>
              <w:rPr>
                <w:sz w:val="20"/>
              </w:rPr>
            </w:pPr>
            <w:r w:rsidRPr="009767CD">
              <w:rPr>
                <w:sz w:val="20"/>
              </w:rPr>
              <w:t>Manual</w:t>
            </w:r>
          </w:p>
        </w:tc>
        <w:tc>
          <w:tcPr>
            <w:tcW w:w="5523" w:type="dxa"/>
            <w:tcBorders>
              <w:top w:val="single" w:sz="2" w:space="0" w:color="000000"/>
              <w:left w:val="single" w:sz="2" w:space="0" w:color="000000"/>
              <w:bottom w:val="single" w:sz="2" w:space="0" w:color="000000"/>
              <w:right w:val="single" w:sz="2" w:space="0" w:color="000000"/>
            </w:tcBorders>
          </w:tcPr>
          <w:p w14:paraId="06AEBE81" w14:textId="77777777" w:rsidR="009767CD" w:rsidRPr="009767CD" w:rsidRDefault="009767CD" w:rsidP="009767CD">
            <w:pPr>
              <w:suppressLineNumbers/>
              <w:spacing w:line="276" w:lineRule="auto"/>
              <w:rPr>
                <w:sz w:val="20"/>
              </w:rPr>
            </w:pPr>
            <w:r w:rsidRPr="009767CD">
              <w:rPr>
                <w:sz w:val="20"/>
              </w:rPr>
              <w:t xml:space="preserve">Manual - </w:t>
            </w:r>
            <w:proofErr w:type="spellStart"/>
            <w:r w:rsidRPr="009767CD">
              <w:rPr>
                <w:sz w:val="20"/>
              </w:rPr>
              <w:t>Cărţi</w:t>
            </w:r>
            <w:proofErr w:type="spellEnd"/>
            <w:r w:rsidRPr="009767CD">
              <w:rPr>
                <w:sz w:val="20"/>
              </w:rPr>
              <w:t xml:space="preserve"> (manuale, monografii, tratate, îndrumare etc.) publicate la edituri recunoscute în străinătate</w:t>
            </w:r>
          </w:p>
        </w:tc>
        <w:tc>
          <w:tcPr>
            <w:tcW w:w="1330" w:type="dxa"/>
            <w:tcBorders>
              <w:top w:val="single" w:sz="2" w:space="0" w:color="000000"/>
              <w:left w:val="single" w:sz="2" w:space="0" w:color="000000"/>
              <w:bottom w:val="single" w:sz="2" w:space="0" w:color="000000"/>
              <w:right w:val="single" w:sz="12" w:space="0" w:color="000000"/>
            </w:tcBorders>
          </w:tcPr>
          <w:p w14:paraId="78CEFC47" w14:textId="77777777" w:rsidR="009767CD" w:rsidRPr="009767CD" w:rsidRDefault="009767CD" w:rsidP="009767CD">
            <w:pPr>
              <w:suppressLineNumbers/>
              <w:spacing w:line="276" w:lineRule="auto"/>
              <w:jc w:val="center"/>
              <w:rPr>
                <w:sz w:val="20"/>
              </w:rPr>
            </w:pPr>
            <w:r w:rsidRPr="009767CD">
              <w:rPr>
                <w:sz w:val="20"/>
              </w:rPr>
              <w:t>0</w:t>
            </w:r>
          </w:p>
        </w:tc>
      </w:tr>
      <w:tr w:rsidR="009767CD" w:rsidRPr="009767CD" w14:paraId="74BD734C" w14:textId="77777777" w:rsidTr="00490C42">
        <w:trPr>
          <w:trHeight w:val="607"/>
        </w:trPr>
        <w:tc>
          <w:tcPr>
            <w:tcW w:w="2785" w:type="dxa"/>
            <w:vMerge/>
            <w:tcBorders>
              <w:left w:val="single" w:sz="12" w:space="0" w:color="000000"/>
              <w:bottom w:val="single" w:sz="2" w:space="0" w:color="000000"/>
              <w:right w:val="single" w:sz="2" w:space="0" w:color="000000"/>
            </w:tcBorders>
          </w:tcPr>
          <w:p w14:paraId="239C5A9C" w14:textId="77777777" w:rsidR="009767CD" w:rsidRPr="009767CD" w:rsidRDefault="009767CD" w:rsidP="009767CD"/>
        </w:tc>
        <w:tc>
          <w:tcPr>
            <w:tcW w:w="5523" w:type="dxa"/>
            <w:tcBorders>
              <w:top w:val="single" w:sz="2" w:space="0" w:color="000000"/>
              <w:left w:val="single" w:sz="2" w:space="0" w:color="000000"/>
              <w:bottom w:val="single" w:sz="2" w:space="0" w:color="000000"/>
              <w:right w:val="single" w:sz="2" w:space="0" w:color="000000"/>
            </w:tcBorders>
          </w:tcPr>
          <w:p w14:paraId="404CDA4E" w14:textId="77777777" w:rsidR="009767CD" w:rsidRPr="009767CD" w:rsidRDefault="009767CD" w:rsidP="009767CD">
            <w:pPr>
              <w:suppressLineNumbers/>
              <w:spacing w:line="276" w:lineRule="auto"/>
              <w:rPr>
                <w:sz w:val="20"/>
              </w:rPr>
            </w:pPr>
            <w:r w:rsidRPr="009767CD">
              <w:rPr>
                <w:sz w:val="20"/>
              </w:rPr>
              <w:t xml:space="preserve">Manual - </w:t>
            </w:r>
            <w:proofErr w:type="spellStart"/>
            <w:r w:rsidRPr="009767CD">
              <w:rPr>
                <w:sz w:val="20"/>
              </w:rPr>
              <w:t>Cărţi</w:t>
            </w:r>
            <w:proofErr w:type="spellEnd"/>
            <w:r w:rsidRPr="009767CD">
              <w:rPr>
                <w:sz w:val="20"/>
              </w:rPr>
              <w:t xml:space="preserve"> (manuale, monografii, tratate, îndrumare etc.) publicate în </w:t>
            </w:r>
            <w:proofErr w:type="spellStart"/>
            <w:r w:rsidRPr="009767CD">
              <w:rPr>
                <w:sz w:val="20"/>
              </w:rPr>
              <w:t>ţară</w:t>
            </w:r>
            <w:proofErr w:type="spellEnd"/>
            <w:r w:rsidRPr="009767CD">
              <w:rPr>
                <w:sz w:val="20"/>
              </w:rPr>
              <w:t>, la edituri recunoscute CNCSIS</w:t>
            </w:r>
          </w:p>
        </w:tc>
        <w:tc>
          <w:tcPr>
            <w:tcW w:w="1330" w:type="dxa"/>
            <w:tcBorders>
              <w:top w:val="single" w:sz="2" w:space="0" w:color="000000"/>
              <w:left w:val="single" w:sz="2" w:space="0" w:color="000000"/>
              <w:bottom w:val="single" w:sz="2" w:space="0" w:color="000000"/>
              <w:right w:val="single" w:sz="12" w:space="0" w:color="000000"/>
            </w:tcBorders>
          </w:tcPr>
          <w:p w14:paraId="5F5FAEB0" w14:textId="77777777" w:rsidR="009767CD" w:rsidRPr="009767CD" w:rsidRDefault="009767CD" w:rsidP="009767CD">
            <w:pPr>
              <w:suppressLineNumbers/>
              <w:spacing w:line="276" w:lineRule="auto"/>
              <w:jc w:val="center"/>
              <w:rPr>
                <w:sz w:val="20"/>
              </w:rPr>
            </w:pPr>
            <w:r w:rsidRPr="009767CD">
              <w:rPr>
                <w:sz w:val="20"/>
              </w:rPr>
              <w:t>0</w:t>
            </w:r>
          </w:p>
        </w:tc>
      </w:tr>
      <w:tr w:rsidR="009767CD" w:rsidRPr="009767CD" w14:paraId="51239565" w14:textId="77777777" w:rsidTr="00490C42">
        <w:trPr>
          <w:trHeight w:val="605"/>
        </w:trPr>
        <w:tc>
          <w:tcPr>
            <w:tcW w:w="2785" w:type="dxa"/>
            <w:vMerge/>
            <w:tcBorders>
              <w:left w:val="single" w:sz="12" w:space="0" w:color="000000"/>
              <w:bottom w:val="single" w:sz="2" w:space="0" w:color="000000"/>
              <w:right w:val="single" w:sz="2" w:space="0" w:color="000000"/>
            </w:tcBorders>
          </w:tcPr>
          <w:p w14:paraId="22FD10E3" w14:textId="77777777" w:rsidR="009767CD" w:rsidRPr="009767CD" w:rsidRDefault="009767CD" w:rsidP="009767CD"/>
        </w:tc>
        <w:tc>
          <w:tcPr>
            <w:tcW w:w="5523" w:type="dxa"/>
            <w:tcBorders>
              <w:top w:val="single" w:sz="2" w:space="0" w:color="000000"/>
              <w:left w:val="single" w:sz="2" w:space="0" w:color="000000"/>
              <w:bottom w:val="single" w:sz="2" w:space="0" w:color="000000"/>
              <w:right w:val="single" w:sz="2" w:space="0" w:color="000000"/>
            </w:tcBorders>
          </w:tcPr>
          <w:p w14:paraId="617DAC0E" w14:textId="77777777" w:rsidR="009767CD" w:rsidRPr="009767CD" w:rsidRDefault="009767CD" w:rsidP="009767CD">
            <w:pPr>
              <w:suppressLineNumbers/>
              <w:spacing w:line="276" w:lineRule="auto"/>
              <w:rPr>
                <w:sz w:val="20"/>
              </w:rPr>
            </w:pPr>
            <w:r w:rsidRPr="009767CD">
              <w:rPr>
                <w:sz w:val="20"/>
              </w:rPr>
              <w:t xml:space="preserve">Manual - </w:t>
            </w:r>
            <w:proofErr w:type="spellStart"/>
            <w:r w:rsidRPr="009767CD">
              <w:rPr>
                <w:sz w:val="20"/>
              </w:rPr>
              <w:t>Cărţi</w:t>
            </w:r>
            <w:proofErr w:type="spellEnd"/>
            <w:r w:rsidRPr="009767CD">
              <w:rPr>
                <w:sz w:val="20"/>
              </w:rPr>
              <w:t xml:space="preserve"> (manuale, monografii, tratate, îndrumare etc.) publicate în </w:t>
            </w:r>
            <w:proofErr w:type="spellStart"/>
            <w:r w:rsidRPr="009767CD">
              <w:rPr>
                <w:sz w:val="20"/>
              </w:rPr>
              <w:t>ţară</w:t>
            </w:r>
            <w:proofErr w:type="spellEnd"/>
            <w:r w:rsidRPr="009767CD">
              <w:rPr>
                <w:sz w:val="20"/>
              </w:rPr>
              <w:t>, la edituri recunoscute CNCS</w:t>
            </w:r>
          </w:p>
        </w:tc>
        <w:tc>
          <w:tcPr>
            <w:tcW w:w="1330" w:type="dxa"/>
            <w:tcBorders>
              <w:top w:val="single" w:sz="2" w:space="0" w:color="000000"/>
              <w:left w:val="single" w:sz="2" w:space="0" w:color="000000"/>
              <w:bottom w:val="single" w:sz="2" w:space="0" w:color="000000"/>
              <w:right w:val="single" w:sz="12" w:space="0" w:color="000000"/>
            </w:tcBorders>
          </w:tcPr>
          <w:p w14:paraId="2D3E7BE4" w14:textId="77777777" w:rsidR="009767CD" w:rsidRPr="009767CD" w:rsidRDefault="009767CD" w:rsidP="009767CD">
            <w:pPr>
              <w:suppressLineNumbers/>
              <w:spacing w:line="276" w:lineRule="auto"/>
              <w:jc w:val="center"/>
              <w:rPr>
                <w:sz w:val="20"/>
              </w:rPr>
            </w:pPr>
            <w:r w:rsidRPr="009767CD">
              <w:rPr>
                <w:sz w:val="20"/>
              </w:rPr>
              <w:t>0</w:t>
            </w:r>
          </w:p>
        </w:tc>
      </w:tr>
      <w:tr w:rsidR="009767CD" w:rsidRPr="009767CD" w14:paraId="18CFE93B" w14:textId="77777777" w:rsidTr="00490C42">
        <w:trPr>
          <w:trHeight w:val="607"/>
        </w:trPr>
        <w:tc>
          <w:tcPr>
            <w:tcW w:w="2785" w:type="dxa"/>
            <w:vMerge/>
            <w:tcBorders>
              <w:left w:val="single" w:sz="12" w:space="0" w:color="000000"/>
              <w:bottom w:val="single" w:sz="2" w:space="0" w:color="000000"/>
              <w:right w:val="single" w:sz="2" w:space="0" w:color="000000"/>
            </w:tcBorders>
          </w:tcPr>
          <w:p w14:paraId="5D272D0A" w14:textId="77777777" w:rsidR="009767CD" w:rsidRPr="009767CD" w:rsidRDefault="009767CD" w:rsidP="009767CD"/>
        </w:tc>
        <w:tc>
          <w:tcPr>
            <w:tcW w:w="5523" w:type="dxa"/>
            <w:tcBorders>
              <w:top w:val="single" w:sz="2" w:space="0" w:color="000000"/>
              <w:left w:val="single" w:sz="2" w:space="0" w:color="000000"/>
              <w:bottom w:val="single" w:sz="2" w:space="0" w:color="000000"/>
              <w:right w:val="single" w:sz="2" w:space="0" w:color="000000"/>
            </w:tcBorders>
          </w:tcPr>
          <w:p w14:paraId="42F7C14F" w14:textId="77777777" w:rsidR="009767CD" w:rsidRPr="009767CD" w:rsidRDefault="009767CD" w:rsidP="009767CD">
            <w:pPr>
              <w:suppressLineNumbers/>
              <w:spacing w:line="276" w:lineRule="auto"/>
              <w:rPr>
                <w:sz w:val="20"/>
              </w:rPr>
            </w:pPr>
            <w:r w:rsidRPr="009767CD">
              <w:rPr>
                <w:sz w:val="20"/>
              </w:rPr>
              <w:t xml:space="preserve">Manual - </w:t>
            </w:r>
            <w:proofErr w:type="spellStart"/>
            <w:r w:rsidRPr="009767CD">
              <w:rPr>
                <w:sz w:val="20"/>
              </w:rPr>
              <w:t>Cărţi</w:t>
            </w:r>
            <w:proofErr w:type="spellEnd"/>
            <w:r w:rsidRPr="009767CD">
              <w:rPr>
                <w:sz w:val="20"/>
              </w:rPr>
              <w:t xml:space="preserve"> (manuale, monografii, tratate, îndrumare etc.) publicate la alte edituri sau pe plan local</w:t>
            </w:r>
          </w:p>
        </w:tc>
        <w:tc>
          <w:tcPr>
            <w:tcW w:w="1330" w:type="dxa"/>
            <w:tcBorders>
              <w:top w:val="single" w:sz="2" w:space="0" w:color="000000"/>
              <w:left w:val="single" w:sz="2" w:space="0" w:color="000000"/>
              <w:bottom w:val="single" w:sz="2" w:space="0" w:color="000000"/>
              <w:right w:val="single" w:sz="12" w:space="0" w:color="000000"/>
            </w:tcBorders>
          </w:tcPr>
          <w:p w14:paraId="35BFC406" w14:textId="77777777" w:rsidR="009767CD" w:rsidRPr="009767CD" w:rsidRDefault="009767CD" w:rsidP="009767CD">
            <w:pPr>
              <w:suppressLineNumbers/>
              <w:spacing w:line="276" w:lineRule="auto"/>
              <w:jc w:val="center"/>
              <w:rPr>
                <w:sz w:val="20"/>
              </w:rPr>
            </w:pPr>
            <w:r w:rsidRPr="009767CD">
              <w:rPr>
                <w:sz w:val="20"/>
              </w:rPr>
              <w:t>0</w:t>
            </w:r>
          </w:p>
        </w:tc>
      </w:tr>
      <w:tr w:rsidR="009767CD" w:rsidRPr="009767CD" w14:paraId="4A12CA93" w14:textId="77777777" w:rsidTr="00490C42">
        <w:trPr>
          <w:trHeight w:val="340"/>
        </w:trPr>
        <w:tc>
          <w:tcPr>
            <w:tcW w:w="8308" w:type="dxa"/>
            <w:gridSpan w:val="2"/>
            <w:tcBorders>
              <w:top w:val="single" w:sz="2" w:space="0" w:color="000000"/>
              <w:left w:val="single" w:sz="12" w:space="0" w:color="000000"/>
              <w:bottom w:val="single" w:sz="2" w:space="0" w:color="000000"/>
              <w:right w:val="single" w:sz="2" w:space="0" w:color="000000"/>
            </w:tcBorders>
          </w:tcPr>
          <w:p w14:paraId="7B33481C" w14:textId="77777777" w:rsidR="009767CD" w:rsidRPr="009767CD" w:rsidRDefault="009767CD" w:rsidP="009767CD">
            <w:pPr>
              <w:suppressLineNumbers/>
              <w:spacing w:line="276" w:lineRule="auto"/>
              <w:rPr>
                <w:b/>
                <w:bCs/>
                <w:sz w:val="20"/>
              </w:rPr>
            </w:pPr>
            <w:r w:rsidRPr="009767CD">
              <w:rPr>
                <w:b/>
                <w:bCs/>
                <w:sz w:val="20"/>
              </w:rPr>
              <w:t>Manual (total)</w:t>
            </w:r>
          </w:p>
        </w:tc>
        <w:tc>
          <w:tcPr>
            <w:tcW w:w="1330" w:type="dxa"/>
            <w:tcBorders>
              <w:top w:val="single" w:sz="2" w:space="0" w:color="000000"/>
              <w:left w:val="single" w:sz="2" w:space="0" w:color="000000"/>
              <w:bottom w:val="single" w:sz="2" w:space="0" w:color="000000"/>
              <w:right w:val="single" w:sz="12" w:space="0" w:color="000000"/>
            </w:tcBorders>
          </w:tcPr>
          <w:p w14:paraId="7962458A" w14:textId="77777777" w:rsidR="009767CD" w:rsidRPr="009767CD" w:rsidRDefault="009767CD" w:rsidP="009767CD">
            <w:pPr>
              <w:suppressLineNumbers/>
              <w:spacing w:line="276" w:lineRule="auto"/>
              <w:jc w:val="center"/>
              <w:rPr>
                <w:b/>
                <w:bCs/>
                <w:sz w:val="20"/>
              </w:rPr>
            </w:pPr>
            <w:r w:rsidRPr="009767CD">
              <w:rPr>
                <w:b/>
                <w:bCs/>
                <w:sz w:val="20"/>
              </w:rPr>
              <w:t>0</w:t>
            </w:r>
          </w:p>
        </w:tc>
      </w:tr>
      <w:tr w:rsidR="009767CD" w:rsidRPr="009767CD" w14:paraId="2FE89F76" w14:textId="77777777" w:rsidTr="00490C42">
        <w:trPr>
          <w:trHeight w:val="531"/>
        </w:trPr>
        <w:tc>
          <w:tcPr>
            <w:tcW w:w="2785" w:type="dxa"/>
            <w:tcBorders>
              <w:top w:val="single" w:sz="2" w:space="0" w:color="000000"/>
              <w:left w:val="single" w:sz="12" w:space="0" w:color="000000"/>
              <w:bottom w:val="single" w:sz="2" w:space="0" w:color="000000"/>
              <w:right w:val="single" w:sz="2" w:space="0" w:color="000000"/>
            </w:tcBorders>
          </w:tcPr>
          <w:p w14:paraId="4DF24497" w14:textId="77777777" w:rsidR="009767CD" w:rsidRPr="009767CD" w:rsidRDefault="009767CD" w:rsidP="009767CD">
            <w:pPr>
              <w:suppressLineNumbers/>
              <w:spacing w:line="276" w:lineRule="auto"/>
              <w:rPr>
                <w:sz w:val="20"/>
              </w:rPr>
            </w:pPr>
            <w:r w:rsidRPr="009767CD">
              <w:rPr>
                <w:sz w:val="20"/>
              </w:rPr>
              <w:t>Redactare, coordonare de volume</w:t>
            </w:r>
          </w:p>
        </w:tc>
        <w:tc>
          <w:tcPr>
            <w:tcW w:w="5523" w:type="dxa"/>
            <w:tcBorders>
              <w:top w:val="single" w:sz="2" w:space="0" w:color="000000"/>
              <w:left w:val="single" w:sz="2" w:space="0" w:color="000000"/>
              <w:bottom w:val="single" w:sz="2" w:space="0" w:color="000000"/>
              <w:right w:val="single" w:sz="2" w:space="0" w:color="000000"/>
            </w:tcBorders>
          </w:tcPr>
          <w:p w14:paraId="623E30DE" w14:textId="77777777" w:rsidR="009767CD" w:rsidRPr="009767CD" w:rsidRDefault="009767CD" w:rsidP="009767CD">
            <w:pPr>
              <w:suppressLineNumbers/>
              <w:spacing w:line="276" w:lineRule="auto"/>
              <w:rPr>
                <w:sz w:val="20"/>
              </w:rPr>
            </w:pPr>
            <w:r w:rsidRPr="009767CD">
              <w:rPr>
                <w:sz w:val="20"/>
              </w:rPr>
              <w:t>Redactare, coordonare de volume</w:t>
            </w:r>
          </w:p>
        </w:tc>
        <w:tc>
          <w:tcPr>
            <w:tcW w:w="1330" w:type="dxa"/>
            <w:tcBorders>
              <w:top w:val="single" w:sz="2" w:space="0" w:color="000000"/>
              <w:left w:val="single" w:sz="2" w:space="0" w:color="000000"/>
              <w:bottom w:val="single" w:sz="2" w:space="0" w:color="000000"/>
              <w:right w:val="single" w:sz="12" w:space="0" w:color="000000"/>
            </w:tcBorders>
          </w:tcPr>
          <w:p w14:paraId="06E59097" w14:textId="081610CA" w:rsidR="009767CD" w:rsidRPr="009767CD" w:rsidRDefault="00E754AF" w:rsidP="009767CD">
            <w:pPr>
              <w:suppressLineNumbers/>
              <w:spacing w:line="276" w:lineRule="auto"/>
              <w:jc w:val="center"/>
              <w:rPr>
                <w:sz w:val="20"/>
              </w:rPr>
            </w:pPr>
            <w:r>
              <w:rPr>
                <w:sz w:val="20"/>
              </w:rPr>
              <w:t>1</w:t>
            </w:r>
          </w:p>
        </w:tc>
      </w:tr>
      <w:tr w:rsidR="009767CD" w:rsidRPr="009767CD" w14:paraId="1DC97C15" w14:textId="77777777" w:rsidTr="00490C42">
        <w:trPr>
          <w:trHeight w:val="605"/>
        </w:trPr>
        <w:tc>
          <w:tcPr>
            <w:tcW w:w="8308" w:type="dxa"/>
            <w:gridSpan w:val="2"/>
            <w:tcBorders>
              <w:top w:val="single" w:sz="2" w:space="0" w:color="000000"/>
              <w:left w:val="single" w:sz="12" w:space="0" w:color="000000"/>
              <w:bottom w:val="single" w:sz="2" w:space="0" w:color="000000"/>
              <w:right w:val="single" w:sz="2" w:space="0" w:color="000000"/>
            </w:tcBorders>
          </w:tcPr>
          <w:p w14:paraId="0A3A4AF6" w14:textId="77777777" w:rsidR="009767CD" w:rsidRPr="009767CD" w:rsidRDefault="009767CD" w:rsidP="009767CD">
            <w:pPr>
              <w:suppressLineNumbers/>
              <w:spacing w:line="276" w:lineRule="auto"/>
              <w:rPr>
                <w:sz w:val="20"/>
              </w:rPr>
            </w:pPr>
            <w:r w:rsidRPr="009767CD">
              <w:rPr>
                <w:sz w:val="20"/>
              </w:rPr>
              <w:t>Redactare, coordonare de volume (total)</w:t>
            </w:r>
          </w:p>
        </w:tc>
        <w:tc>
          <w:tcPr>
            <w:tcW w:w="1330" w:type="dxa"/>
            <w:tcBorders>
              <w:top w:val="single" w:sz="2" w:space="0" w:color="000000"/>
              <w:left w:val="single" w:sz="2" w:space="0" w:color="000000"/>
              <w:bottom w:val="single" w:sz="2" w:space="0" w:color="000000"/>
              <w:right w:val="single" w:sz="12" w:space="0" w:color="000000"/>
            </w:tcBorders>
          </w:tcPr>
          <w:p w14:paraId="795A71B7" w14:textId="70B90F31" w:rsidR="009767CD" w:rsidRPr="009767CD" w:rsidRDefault="00E754AF" w:rsidP="009767CD">
            <w:pPr>
              <w:suppressLineNumbers/>
              <w:spacing w:line="276" w:lineRule="auto"/>
              <w:jc w:val="center"/>
              <w:rPr>
                <w:b/>
                <w:bCs/>
                <w:sz w:val="20"/>
              </w:rPr>
            </w:pPr>
            <w:r>
              <w:rPr>
                <w:b/>
                <w:bCs/>
                <w:sz w:val="20"/>
              </w:rPr>
              <w:t>1</w:t>
            </w:r>
          </w:p>
        </w:tc>
      </w:tr>
      <w:tr w:rsidR="009767CD" w:rsidRPr="009767CD" w14:paraId="4E8D4BA7" w14:textId="77777777" w:rsidTr="00490C42">
        <w:trPr>
          <w:trHeight w:val="606"/>
        </w:trPr>
        <w:tc>
          <w:tcPr>
            <w:tcW w:w="2785" w:type="dxa"/>
            <w:tcBorders>
              <w:top w:val="single" w:sz="2" w:space="0" w:color="000000"/>
              <w:left w:val="single" w:sz="12" w:space="0" w:color="000000"/>
              <w:bottom w:val="single" w:sz="2" w:space="0" w:color="000000"/>
              <w:right w:val="single" w:sz="2" w:space="0" w:color="000000"/>
            </w:tcBorders>
          </w:tcPr>
          <w:p w14:paraId="55A9FC2E" w14:textId="77777777" w:rsidR="009767CD" w:rsidRPr="009767CD" w:rsidRDefault="009767CD" w:rsidP="009767CD">
            <w:pPr>
              <w:suppressLineNumbers/>
              <w:spacing w:line="276" w:lineRule="auto"/>
              <w:rPr>
                <w:sz w:val="20"/>
              </w:rPr>
            </w:pPr>
            <w:r w:rsidRPr="009767CD">
              <w:rPr>
                <w:sz w:val="20"/>
              </w:rPr>
              <w:t>Studii, eseuri, critici publicate în reviste online</w:t>
            </w:r>
          </w:p>
        </w:tc>
        <w:tc>
          <w:tcPr>
            <w:tcW w:w="5523" w:type="dxa"/>
            <w:tcBorders>
              <w:top w:val="single" w:sz="2" w:space="0" w:color="000000"/>
              <w:left w:val="single" w:sz="2" w:space="0" w:color="000000"/>
              <w:bottom w:val="single" w:sz="2" w:space="0" w:color="000000"/>
              <w:right w:val="single" w:sz="2" w:space="0" w:color="000000"/>
            </w:tcBorders>
          </w:tcPr>
          <w:p w14:paraId="753C66A5" w14:textId="77777777" w:rsidR="009767CD" w:rsidRPr="009767CD" w:rsidRDefault="009767CD" w:rsidP="009767CD">
            <w:pPr>
              <w:suppressLineNumbers/>
              <w:spacing w:line="276" w:lineRule="auto"/>
              <w:rPr>
                <w:sz w:val="20"/>
              </w:rPr>
            </w:pPr>
            <w:r w:rsidRPr="009767CD">
              <w:rPr>
                <w:sz w:val="20"/>
              </w:rPr>
              <w:t>Studii, eseuri, critici publicate în reviste online</w:t>
            </w:r>
          </w:p>
        </w:tc>
        <w:tc>
          <w:tcPr>
            <w:tcW w:w="1330" w:type="dxa"/>
            <w:tcBorders>
              <w:top w:val="single" w:sz="2" w:space="0" w:color="000000"/>
              <w:left w:val="single" w:sz="2" w:space="0" w:color="000000"/>
              <w:bottom w:val="single" w:sz="2" w:space="0" w:color="000000"/>
              <w:right w:val="single" w:sz="12" w:space="0" w:color="000000"/>
            </w:tcBorders>
          </w:tcPr>
          <w:p w14:paraId="293AC466" w14:textId="1C464EE6" w:rsidR="009767CD" w:rsidRPr="009767CD" w:rsidRDefault="00C8338B" w:rsidP="009767CD">
            <w:pPr>
              <w:suppressLineNumbers/>
              <w:spacing w:line="276" w:lineRule="auto"/>
              <w:jc w:val="center"/>
              <w:rPr>
                <w:sz w:val="20"/>
              </w:rPr>
            </w:pPr>
            <w:r>
              <w:rPr>
                <w:sz w:val="20"/>
              </w:rPr>
              <w:t>1</w:t>
            </w:r>
          </w:p>
        </w:tc>
      </w:tr>
      <w:tr w:rsidR="009767CD" w:rsidRPr="009767CD" w14:paraId="36DAD7A9" w14:textId="77777777" w:rsidTr="00490C42">
        <w:trPr>
          <w:trHeight w:val="755"/>
        </w:trPr>
        <w:tc>
          <w:tcPr>
            <w:tcW w:w="8308" w:type="dxa"/>
            <w:gridSpan w:val="2"/>
            <w:tcBorders>
              <w:top w:val="single" w:sz="2" w:space="0" w:color="000000"/>
              <w:left w:val="single" w:sz="12" w:space="0" w:color="000000"/>
              <w:bottom w:val="single" w:sz="2" w:space="0" w:color="000000"/>
              <w:right w:val="single" w:sz="2" w:space="0" w:color="000000"/>
            </w:tcBorders>
          </w:tcPr>
          <w:p w14:paraId="1D9C3444" w14:textId="77777777" w:rsidR="009767CD" w:rsidRPr="009767CD" w:rsidRDefault="009767CD" w:rsidP="009767CD">
            <w:pPr>
              <w:suppressLineNumbers/>
              <w:spacing w:line="276" w:lineRule="auto"/>
              <w:rPr>
                <w:sz w:val="20"/>
              </w:rPr>
            </w:pPr>
            <w:r w:rsidRPr="009767CD">
              <w:rPr>
                <w:sz w:val="20"/>
              </w:rPr>
              <w:t>Studii, eseuri, critici publicate în reviste online (total)</w:t>
            </w:r>
          </w:p>
        </w:tc>
        <w:tc>
          <w:tcPr>
            <w:tcW w:w="1330" w:type="dxa"/>
            <w:tcBorders>
              <w:top w:val="single" w:sz="2" w:space="0" w:color="000000"/>
              <w:left w:val="single" w:sz="2" w:space="0" w:color="000000"/>
              <w:bottom w:val="single" w:sz="2" w:space="0" w:color="000000"/>
              <w:right w:val="single" w:sz="12" w:space="0" w:color="000000"/>
            </w:tcBorders>
          </w:tcPr>
          <w:p w14:paraId="0C8DCC14" w14:textId="492238A8" w:rsidR="009767CD" w:rsidRPr="009767CD" w:rsidRDefault="00C8338B" w:rsidP="009767CD">
            <w:pPr>
              <w:suppressLineNumbers/>
              <w:spacing w:line="276" w:lineRule="auto"/>
              <w:jc w:val="center"/>
              <w:rPr>
                <w:b/>
                <w:bCs/>
                <w:sz w:val="20"/>
              </w:rPr>
            </w:pPr>
            <w:r>
              <w:rPr>
                <w:b/>
                <w:bCs/>
                <w:sz w:val="20"/>
              </w:rPr>
              <w:t>1</w:t>
            </w:r>
          </w:p>
        </w:tc>
      </w:tr>
      <w:tr w:rsidR="009767CD" w:rsidRPr="009767CD" w14:paraId="0DA9A6BB" w14:textId="77777777" w:rsidTr="00490C42">
        <w:trPr>
          <w:trHeight w:val="757"/>
        </w:trPr>
        <w:tc>
          <w:tcPr>
            <w:tcW w:w="2785" w:type="dxa"/>
            <w:vMerge w:val="restart"/>
            <w:tcBorders>
              <w:top w:val="single" w:sz="2" w:space="0" w:color="000000"/>
              <w:left w:val="single" w:sz="12" w:space="0" w:color="000000"/>
              <w:bottom w:val="single" w:sz="2" w:space="0" w:color="000000"/>
              <w:right w:val="single" w:sz="2" w:space="0" w:color="000000"/>
            </w:tcBorders>
          </w:tcPr>
          <w:p w14:paraId="0490314F" w14:textId="77777777" w:rsidR="009767CD" w:rsidRPr="009767CD" w:rsidRDefault="009767CD" w:rsidP="009767CD">
            <w:pPr>
              <w:suppressLineNumbers/>
              <w:spacing w:line="276" w:lineRule="auto"/>
              <w:rPr>
                <w:sz w:val="20"/>
              </w:rPr>
            </w:pPr>
            <w:r w:rsidRPr="009767CD">
              <w:rPr>
                <w:sz w:val="20"/>
              </w:rPr>
              <w:t>Volum individual</w:t>
            </w:r>
          </w:p>
        </w:tc>
        <w:tc>
          <w:tcPr>
            <w:tcW w:w="5523" w:type="dxa"/>
            <w:tcBorders>
              <w:top w:val="single" w:sz="2" w:space="0" w:color="000000"/>
              <w:left w:val="single" w:sz="2" w:space="0" w:color="000000"/>
              <w:bottom w:val="single" w:sz="2" w:space="0" w:color="000000"/>
              <w:right w:val="single" w:sz="2" w:space="0" w:color="000000"/>
            </w:tcBorders>
          </w:tcPr>
          <w:p w14:paraId="2AC05F0B" w14:textId="77777777" w:rsidR="009767CD" w:rsidRPr="009767CD" w:rsidRDefault="009767CD" w:rsidP="009767CD">
            <w:pPr>
              <w:suppressLineNumbers/>
              <w:spacing w:line="276" w:lineRule="auto"/>
              <w:rPr>
                <w:sz w:val="20"/>
              </w:rPr>
            </w:pPr>
            <w:r w:rsidRPr="009767CD">
              <w:rPr>
                <w:sz w:val="20"/>
              </w:rPr>
              <w:t xml:space="preserve">Volum individual - </w:t>
            </w:r>
            <w:proofErr w:type="spellStart"/>
            <w:r w:rsidRPr="009767CD">
              <w:rPr>
                <w:sz w:val="20"/>
              </w:rPr>
              <w:t>Cărţi</w:t>
            </w:r>
            <w:proofErr w:type="spellEnd"/>
            <w:r w:rsidRPr="009767CD">
              <w:rPr>
                <w:sz w:val="20"/>
              </w:rPr>
              <w:t xml:space="preserve"> (manuale, monografii, tratate, îndrumare etc.) publicate la edituri recunoscute în străinătate</w:t>
            </w:r>
          </w:p>
        </w:tc>
        <w:tc>
          <w:tcPr>
            <w:tcW w:w="1330" w:type="dxa"/>
            <w:tcBorders>
              <w:top w:val="single" w:sz="2" w:space="0" w:color="000000"/>
              <w:left w:val="single" w:sz="2" w:space="0" w:color="000000"/>
              <w:bottom w:val="single" w:sz="2" w:space="0" w:color="000000"/>
              <w:right w:val="single" w:sz="12" w:space="0" w:color="000000"/>
            </w:tcBorders>
          </w:tcPr>
          <w:p w14:paraId="310AFD71" w14:textId="11A89EC0" w:rsidR="009767CD" w:rsidRPr="009767CD" w:rsidRDefault="00C8338B" w:rsidP="009767CD">
            <w:pPr>
              <w:suppressLineNumbers/>
              <w:spacing w:line="276" w:lineRule="auto"/>
              <w:jc w:val="center"/>
              <w:rPr>
                <w:sz w:val="20"/>
              </w:rPr>
            </w:pPr>
            <w:r>
              <w:rPr>
                <w:sz w:val="20"/>
              </w:rPr>
              <w:t>0</w:t>
            </w:r>
          </w:p>
        </w:tc>
      </w:tr>
      <w:tr w:rsidR="009767CD" w:rsidRPr="009767CD" w14:paraId="4153EBDC" w14:textId="77777777" w:rsidTr="00490C42">
        <w:trPr>
          <w:trHeight w:val="755"/>
        </w:trPr>
        <w:tc>
          <w:tcPr>
            <w:tcW w:w="2785" w:type="dxa"/>
            <w:vMerge/>
            <w:tcBorders>
              <w:left w:val="single" w:sz="12" w:space="0" w:color="000000"/>
              <w:bottom w:val="single" w:sz="2" w:space="0" w:color="000000"/>
              <w:right w:val="single" w:sz="2" w:space="0" w:color="000000"/>
            </w:tcBorders>
          </w:tcPr>
          <w:p w14:paraId="406DFCC5" w14:textId="77777777" w:rsidR="009767CD" w:rsidRPr="009767CD" w:rsidRDefault="009767CD" w:rsidP="009767CD"/>
        </w:tc>
        <w:tc>
          <w:tcPr>
            <w:tcW w:w="5523" w:type="dxa"/>
            <w:tcBorders>
              <w:top w:val="single" w:sz="2" w:space="0" w:color="000000"/>
              <w:left w:val="single" w:sz="2" w:space="0" w:color="000000"/>
              <w:bottom w:val="single" w:sz="2" w:space="0" w:color="000000"/>
              <w:right w:val="single" w:sz="2" w:space="0" w:color="000000"/>
            </w:tcBorders>
          </w:tcPr>
          <w:p w14:paraId="5686EB2E" w14:textId="77777777" w:rsidR="009767CD" w:rsidRPr="009767CD" w:rsidRDefault="009767CD" w:rsidP="009767CD">
            <w:pPr>
              <w:suppressLineNumbers/>
              <w:spacing w:line="276" w:lineRule="auto"/>
              <w:rPr>
                <w:sz w:val="20"/>
              </w:rPr>
            </w:pPr>
            <w:r w:rsidRPr="009767CD">
              <w:rPr>
                <w:sz w:val="20"/>
              </w:rPr>
              <w:t xml:space="preserve">Volum individual - </w:t>
            </w:r>
            <w:proofErr w:type="spellStart"/>
            <w:r w:rsidRPr="009767CD">
              <w:rPr>
                <w:sz w:val="20"/>
              </w:rPr>
              <w:t>Cărţi</w:t>
            </w:r>
            <w:proofErr w:type="spellEnd"/>
            <w:r w:rsidRPr="009767CD">
              <w:rPr>
                <w:sz w:val="20"/>
              </w:rPr>
              <w:t xml:space="preserve"> (manuale, monografii, tratate, îndrumare etc.) publicate în </w:t>
            </w:r>
            <w:proofErr w:type="spellStart"/>
            <w:r w:rsidRPr="009767CD">
              <w:rPr>
                <w:sz w:val="20"/>
              </w:rPr>
              <w:t>ţară</w:t>
            </w:r>
            <w:proofErr w:type="spellEnd"/>
            <w:r w:rsidRPr="009767CD">
              <w:rPr>
                <w:sz w:val="20"/>
              </w:rPr>
              <w:t>, la edituri recunoscute CNCSIS</w:t>
            </w:r>
          </w:p>
        </w:tc>
        <w:tc>
          <w:tcPr>
            <w:tcW w:w="1330" w:type="dxa"/>
            <w:tcBorders>
              <w:top w:val="single" w:sz="2" w:space="0" w:color="000000"/>
              <w:left w:val="single" w:sz="2" w:space="0" w:color="000000"/>
              <w:bottom w:val="single" w:sz="2" w:space="0" w:color="000000"/>
              <w:right w:val="single" w:sz="12" w:space="0" w:color="000000"/>
            </w:tcBorders>
          </w:tcPr>
          <w:p w14:paraId="10F926D8" w14:textId="77777777" w:rsidR="009767CD" w:rsidRPr="009767CD" w:rsidRDefault="009767CD" w:rsidP="009767CD">
            <w:pPr>
              <w:suppressLineNumbers/>
              <w:spacing w:line="276" w:lineRule="auto"/>
              <w:jc w:val="center"/>
              <w:rPr>
                <w:sz w:val="20"/>
              </w:rPr>
            </w:pPr>
            <w:r w:rsidRPr="009767CD">
              <w:rPr>
                <w:sz w:val="20"/>
              </w:rPr>
              <w:t>0</w:t>
            </w:r>
          </w:p>
        </w:tc>
      </w:tr>
      <w:tr w:rsidR="009767CD" w:rsidRPr="009767CD" w14:paraId="7A0E44EF" w14:textId="77777777" w:rsidTr="00490C42">
        <w:trPr>
          <w:trHeight w:val="757"/>
        </w:trPr>
        <w:tc>
          <w:tcPr>
            <w:tcW w:w="2785" w:type="dxa"/>
            <w:vMerge/>
            <w:tcBorders>
              <w:left w:val="single" w:sz="12" w:space="0" w:color="000000"/>
              <w:bottom w:val="single" w:sz="2" w:space="0" w:color="000000"/>
              <w:right w:val="single" w:sz="2" w:space="0" w:color="000000"/>
            </w:tcBorders>
          </w:tcPr>
          <w:p w14:paraId="4B8C2406" w14:textId="77777777" w:rsidR="009767CD" w:rsidRPr="009767CD" w:rsidRDefault="009767CD" w:rsidP="009767CD"/>
        </w:tc>
        <w:tc>
          <w:tcPr>
            <w:tcW w:w="5523" w:type="dxa"/>
            <w:tcBorders>
              <w:top w:val="single" w:sz="2" w:space="0" w:color="000000"/>
              <w:left w:val="single" w:sz="2" w:space="0" w:color="000000"/>
              <w:bottom w:val="single" w:sz="2" w:space="0" w:color="000000"/>
              <w:right w:val="single" w:sz="2" w:space="0" w:color="000000"/>
            </w:tcBorders>
          </w:tcPr>
          <w:p w14:paraId="5A4ED07F" w14:textId="77777777" w:rsidR="009767CD" w:rsidRPr="009767CD" w:rsidRDefault="009767CD" w:rsidP="009767CD">
            <w:pPr>
              <w:suppressLineNumbers/>
              <w:spacing w:line="276" w:lineRule="auto"/>
              <w:rPr>
                <w:sz w:val="20"/>
              </w:rPr>
            </w:pPr>
            <w:r w:rsidRPr="009767CD">
              <w:rPr>
                <w:sz w:val="20"/>
              </w:rPr>
              <w:t xml:space="preserve">Volum individual - </w:t>
            </w:r>
            <w:proofErr w:type="spellStart"/>
            <w:r w:rsidRPr="009767CD">
              <w:rPr>
                <w:sz w:val="20"/>
              </w:rPr>
              <w:t>Cărţi</w:t>
            </w:r>
            <w:proofErr w:type="spellEnd"/>
            <w:r w:rsidRPr="009767CD">
              <w:rPr>
                <w:sz w:val="20"/>
              </w:rPr>
              <w:t xml:space="preserve"> (manuale, monografii, tratate, îndrumare etc.) publicate în </w:t>
            </w:r>
            <w:proofErr w:type="spellStart"/>
            <w:r w:rsidRPr="009767CD">
              <w:rPr>
                <w:sz w:val="20"/>
              </w:rPr>
              <w:t>ţară</w:t>
            </w:r>
            <w:proofErr w:type="spellEnd"/>
            <w:r w:rsidRPr="009767CD">
              <w:rPr>
                <w:sz w:val="20"/>
              </w:rPr>
              <w:t>, la edituri recunoscute CNCS</w:t>
            </w:r>
          </w:p>
        </w:tc>
        <w:tc>
          <w:tcPr>
            <w:tcW w:w="1330" w:type="dxa"/>
            <w:tcBorders>
              <w:top w:val="single" w:sz="2" w:space="0" w:color="000000"/>
              <w:left w:val="single" w:sz="2" w:space="0" w:color="000000"/>
              <w:bottom w:val="single" w:sz="2" w:space="0" w:color="000000"/>
              <w:right w:val="single" w:sz="12" w:space="0" w:color="000000"/>
            </w:tcBorders>
          </w:tcPr>
          <w:p w14:paraId="1CA17B92" w14:textId="48043EB6" w:rsidR="009767CD" w:rsidRPr="009767CD" w:rsidRDefault="00E754AF" w:rsidP="009767CD">
            <w:pPr>
              <w:suppressLineNumbers/>
              <w:spacing w:line="276" w:lineRule="auto"/>
              <w:jc w:val="center"/>
              <w:rPr>
                <w:sz w:val="20"/>
              </w:rPr>
            </w:pPr>
            <w:r>
              <w:rPr>
                <w:sz w:val="20"/>
              </w:rPr>
              <w:t>0</w:t>
            </w:r>
          </w:p>
        </w:tc>
      </w:tr>
      <w:tr w:rsidR="009767CD" w:rsidRPr="009767CD" w14:paraId="01D9EF5F" w14:textId="77777777" w:rsidTr="00490C42">
        <w:trPr>
          <w:trHeight w:val="605"/>
        </w:trPr>
        <w:tc>
          <w:tcPr>
            <w:tcW w:w="2785" w:type="dxa"/>
            <w:vMerge/>
            <w:tcBorders>
              <w:left w:val="single" w:sz="12" w:space="0" w:color="000000"/>
              <w:bottom w:val="single" w:sz="2" w:space="0" w:color="000000"/>
              <w:right w:val="single" w:sz="2" w:space="0" w:color="000000"/>
            </w:tcBorders>
          </w:tcPr>
          <w:p w14:paraId="10778E2C" w14:textId="77777777" w:rsidR="009767CD" w:rsidRPr="009767CD" w:rsidRDefault="009767CD" w:rsidP="009767CD"/>
        </w:tc>
        <w:tc>
          <w:tcPr>
            <w:tcW w:w="5523" w:type="dxa"/>
            <w:tcBorders>
              <w:top w:val="single" w:sz="2" w:space="0" w:color="000000"/>
              <w:left w:val="single" w:sz="2" w:space="0" w:color="000000"/>
              <w:bottom w:val="single" w:sz="2" w:space="0" w:color="000000"/>
              <w:right w:val="single" w:sz="2" w:space="0" w:color="000000"/>
            </w:tcBorders>
          </w:tcPr>
          <w:p w14:paraId="5595DF83" w14:textId="77777777" w:rsidR="009767CD" w:rsidRPr="009767CD" w:rsidRDefault="009767CD" w:rsidP="009767CD">
            <w:pPr>
              <w:suppressLineNumbers/>
              <w:spacing w:line="276" w:lineRule="auto"/>
              <w:rPr>
                <w:sz w:val="20"/>
              </w:rPr>
            </w:pPr>
            <w:r w:rsidRPr="009767CD">
              <w:rPr>
                <w:sz w:val="20"/>
              </w:rPr>
              <w:t xml:space="preserve">Volum individual - </w:t>
            </w:r>
            <w:proofErr w:type="spellStart"/>
            <w:r w:rsidRPr="009767CD">
              <w:rPr>
                <w:sz w:val="20"/>
              </w:rPr>
              <w:t>Cărţi</w:t>
            </w:r>
            <w:proofErr w:type="spellEnd"/>
            <w:r w:rsidRPr="009767CD">
              <w:rPr>
                <w:sz w:val="20"/>
              </w:rPr>
              <w:t xml:space="preserve"> (manuale, monografii, tratate, îndrumare etc.) publicate la alte edituri sau pe plan local</w:t>
            </w:r>
          </w:p>
        </w:tc>
        <w:tc>
          <w:tcPr>
            <w:tcW w:w="1330" w:type="dxa"/>
            <w:tcBorders>
              <w:top w:val="single" w:sz="2" w:space="0" w:color="000000"/>
              <w:left w:val="single" w:sz="2" w:space="0" w:color="000000"/>
              <w:bottom w:val="single" w:sz="2" w:space="0" w:color="000000"/>
              <w:right w:val="single" w:sz="12" w:space="0" w:color="000000"/>
            </w:tcBorders>
          </w:tcPr>
          <w:p w14:paraId="71AC80E6" w14:textId="77777777" w:rsidR="009767CD" w:rsidRPr="009767CD" w:rsidRDefault="009767CD" w:rsidP="009767CD">
            <w:pPr>
              <w:suppressLineNumbers/>
              <w:spacing w:line="276" w:lineRule="auto"/>
              <w:jc w:val="center"/>
              <w:rPr>
                <w:sz w:val="20"/>
              </w:rPr>
            </w:pPr>
            <w:r w:rsidRPr="009767CD">
              <w:rPr>
                <w:sz w:val="20"/>
              </w:rPr>
              <w:t>0</w:t>
            </w:r>
          </w:p>
        </w:tc>
      </w:tr>
      <w:tr w:rsidR="009767CD" w:rsidRPr="009767CD" w14:paraId="72C80C92" w14:textId="77777777" w:rsidTr="00490C42">
        <w:trPr>
          <w:trHeight w:val="340"/>
        </w:trPr>
        <w:tc>
          <w:tcPr>
            <w:tcW w:w="8308" w:type="dxa"/>
            <w:gridSpan w:val="2"/>
            <w:tcBorders>
              <w:top w:val="single" w:sz="2" w:space="0" w:color="000000"/>
              <w:left w:val="single" w:sz="12" w:space="0" w:color="000000"/>
              <w:bottom w:val="single" w:sz="2" w:space="0" w:color="000000"/>
              <w:right w:val="single" w:sz="2" w:space="0" w:color="000000"/>
            </w:tcBorders>
          </w:tcPr>
          <w:p w14:paraId="20C0ADB6" w14:textId="77777777" w:rsidR="009767CD" w:rsidRPr="009767CD" w:rsidRDefault="009767CD" w:rsidP="009767CD">
            <w:pPr>
              <w:suppressLineNumbers/>
              <w:spacing w:line="276" w:lineRule="auto"/>
              <w:rPr>
                <w:b/>
                <w:bCs/>
                <w:sz w:val="20"/>
              </w:rPr>
            </w:pPr>
            <w:r w:rsidRPr="009767CD">
              <w:rPr>
                <w:b/>
                <w:bCs/>
                <w:sz w:val="20"/>
              </w:rPr>
              <w:t>Volum individual (total)</w:t>
            </w:r>
          </w:p>
        </w:tc>
        <w:tc>
          <w:tcPr>
            <w:tcW w:w="1330" w:type="dxa"/>
            <w:tcBorders>
              <w:top w:val="single" w:sz="2" w:space="0" w:color="000000"/>
              <w:left w:val="single" w:sz="2" w:space="0" w:color="000000"/>
              <w:bottom w:val="single" w:sz="2" w:space="0" w:color="000000"/>
              <w:right w:val="single" w:sz="12" w:space="0" w:color="000000"/>
            </w:tcBorders>
          </w:tcPr>
          <w:p w14:paraId="1AD4DA51" w14:textId="5EDE51F4" w:rsidR="009767CD" w:rsidRPr="009767CD" w:rsidRDefault="00C8338B" w:rsidP="009767CD">
            <w:pPr>
              <w:suppressLineNumbers/>
              <w:spacing w:line="276" w:lineRule="auto"/>
              <w:jc w:val="center"/>
              <w:rPr>
                <w:b/>
                <w:bCs/>
                <w:sz w:val="20"/>
              </w:rPr>
            </w:pPr>
            <w:r>
              <w:rPr>
                <w:b/>
                <w:bCs/>
                <w:sz w:val="20"/>
              </w:rPr>
              <w:t>0</w:t>
            </w:r>
          </w:p>
        </w:tc>
      </w:tr>
      <w:tr w:rsidR="009767CD" w:rsidRPr="009767CD" w14:paraId="3CAB0721" w14:textId="77777777" w:rsidTr="00490C42">
        <w:trPr>
          <w:trHeight w:val="341"/>
        </w:trPr>
        <w:tc>
          <w:tcPr>
            <w:tcW w:w="2785" w:type="dxa"/>
            <w:vMerge w:val="restart"/>
            <w:tcBorders>
              <w:top w:val="single" w:sz="2" w:space="0" w:color="000000"/>
              <w:left w:val="single" w:sz="12" w:space="0" w:color="000000"/>
              <w:bottom w:val="single" w:sz="2" w:space="0" w:color="000000"/>
              <w:right w:val="single" w:sz="2" w:space="0" w:color="000000"/>
            </w:tcBorders>
          </w:tcPr>
          <w:p w14:paraId="7F973140" w14:textId="77777777" w:rsidR="009767CD" w:rsidRPr="009767CD" w:rsidRDefault="009767CD" w:rsidP="009767CD">
            <w:pPr>
              <w:suppressLineNumbers/>
              <w:spacing w:line="276" w:lineRule="auto"/>
              <w:rPr>
                <w:sz w:val="20"/>
              </w:rPr>
            </w:pPr>
            <w:r w:rsidRPr="009767CD">
              <w:rPr>
                <w:sz w:val="20"/>
              </w:rPr>
              <w:lastRenderedPageBreak/>
              <w:t xml:space="preserve">Articol în volum </w:t>
            </w:r>
            <w:proofErr w:type="spellStart"/>
            <w:r w:rsidRPr="009767CD">
              <w:rPr>
                <w:sz w:val="20"/>
              </w:rPr>
              <w:t>ştiinţific</w:t>
            </w:r>
            <w:proofErr w:type="spellEnd"/>
            <w:r w:rsidRPr="009767CD">
              <w:rPr>
                <w:sz w:val="20"/>
              </w:rPr>
              <w:t xml:space="preserve"> colectiv</w:t>
            </w:r>
          </w:p>
        </w:tc>
        <w:tc>
          <w:tcPr>
            <w:tcW w:w="5523" w:type="dxa"/>
            <w:tcBorders>
              <w:top w:val="single" w:sz="2" w:space="0" w:color="000000"/>
              <w:left w:val="single" w:sz="2" w:space="0" w:color="000000"/>
              <w:bottom w:val="single" w:sz="2" w:space="0" w:color="000000"/>
              <w:right w:val="single" w:sz="2" w:space="0" w:color="000000"/>
            </w:tcBorders>
          </w:tcPr>
          <w:p w14:paraId="664959F6" w14:textId="77777777" w:rsidR="009767CD" w:rsidRPr="009767CD" w:rsidRDefault="009767CD" w:rsidP="009767CD">
            <w:pPr>
              <w:suppressLineNumbers/>
              <w:spacing w:line="276" w:lineRule="auto"/>
              <w:rPr>
                <w:sz w:val="20"/>
              </w:rPr>
            </w:pPr>
            <w:r w:rsidRPr="009767CD">
              <w:rPr>
                <w:sz w:val="20"/>
              </w:rPr>
              <w:t xml:space="preserve">Volum </w:t>
            </w:r>
            <w:proofErr w:type="spellStart"/>
            <w:r w:rsidRPr="009767CD">
              <w:rPr>
                <w:sz w:val="20"/>
              </w:rPr>
              <w:t>ştiinţific</w:t>
            </w:r>
            <w:proofErr w:type="spellEnd"/>
            <w:r w:rsidRPr="009767CD">
              <w:rPr>
                <w:sz w:val="20"/>
              </w:rPr>
              <w:t xml:space="preserve"> colectiv - </w:t>
            </w:r>
            <w:proofErr w:type="spellStart"/>
            <w:r w:rsidRPr="009767CD">
              <w:rPr>
                <w:sz w:val="20"/>
              </w:rPr>
              <w:t>Internaţional</w:t>
            </w:r>
            <w:proofErr w:type="spellEnd"/>
          </w:p>
        </w:tc>
        <w:tc>
          <w:tcPr>
            <w:tcW w:w="1330" w:type="dxa"/>
            <w:tcBorders>
              <w:top w:val="single" w:sz="2" w:space="0" w:color="000000"/>
              <w:left w:val="single" w:sz="2" w:space="0" w:color="000000"/>
              <w:bottom w:val="single" w:sz="2" w:space="0" w:color="000000"/>
              <w:right w:val="single" w:sz="12" w:space="0" w:color="000000"/>
            </w:tcBorders>
          </w:tcPr>
          <w:p w14:paraId="270D19FF" w14:textId="6256D6C1" w:rsidR="009767CD" w:rsidRPr="009767CD" w:rsidRDefault="00C8338B" w:rsidP="009767CD">
            <w:pPr>
              <w:suppressLineNumbers/>
              <w:spacing w:line="276" w:lineRule="auto"/>
              <w:jc w:val="center"/>
              <w:rPr>
                <w:sz w:val="20"/>
              </w:rPr>
            </w:pPr>
            <w:r>
              <w:rPr>
                <w:sz w:val="20"/>
              </w:rPr>
              <w:t>3</w:t>
            </w:r>
          </w:p>
        </w:tc>
      </w:tr>
      <w:tr w:rsidR="009767CD" w:rsidRPr="009767CD" w14:paraId="63ED44DB" w14:textId="77777777" w:rsidTr="00490C42">
        <w:trPr>
          <w:trHeight w:val="341"/>
        </w:trPr>
        <w:tc>
          <w:tcPr>
            <w:tcW w:w="2785" w:type="dxa"/>
            <w:vMerge/>
            <w:tcBorders>
              <w:left w:val="single" w:sz="12" w:space="0" w:color="000000"/>
              <w:bottom w:val="single" w:sz="2" w:space="0" w:color="000000"/>
              <w:right w:val="single" w:sz="2" w:space="0" w:color="000000"/>
            </w:tcBorders>
          </w:tcPr>
          <w:p w14:paraId="083D5F5F" w14:textId="77777777" w:rsidR="009767CD" w:rsidRPr="009767CD" w:rsidRDefault="009767CD" w:rsidP="009767CD"/>
        </w:tc>
        <w:tc>
          <w:tcPr>
            <w:tcW w:w="5523" w:type="dxa"/>
            <w:tcBorders>
              <w:top w:val="single" w:sz="2" w:space="0" w:color="000000"/>
              <w:left w:val="single" w:sz="2" w:space="0" w:color="000000"/>
              <w:bottom w:val="single" w:sz="2" w:space="0" w:color="000000"/>
              <w:right w:val="single" w:sz="2" w:space="0" w:color="000000"/>
            </w:tcBorders>
          </w:tcPr>
          <w:p w14:paraId="358085F2" w14:textId="77777777" w:rsidR="009767CD" w:rsidRPr="009767CD" w:rsidRDefault="009767CD" w:rsidP="009767CD">
            <w:pPr>
              <w:suppressLineNumbers/>
              <w:spacing w:line="276" w:lineRule="auto"/>
              <w:rPr>
                <w:sz w:val="20"/>
              </w:rPr>
            </w:pPr>
            <w:r w:rsidRPr="009767CD">
              <w:rPr>
                <w:sz w:val="20"/>
              </w:rPr>
              <w:t xml:space="preserve">Volum </w:t>
            </w:r>
            <w:proofErr w:type="spellStart"/>
            <w:r w:rsidRPr="009767CD">
              <w:rPr>
                <w:sz w:val="20"/>
              </w:rPr>
              <w:t>ştiinţific</w:t>
            </w:r>
            <w:proofErr w:type="spellEnd"/>
            <w:r w:rsidRPr="009767CD">
              <w:rPr>
                <w:sz w:val="20"/>
              </w:rPr>
              <w:t xml:space="preserve"> colectiv - </w:t>
            </w:r>
            <w:proofErr w:type="spellStart"/>
            <w:r w:rsidRPr="009767CD">
              <w:rPr>
                <w:sz w:val="20"/>
              </w:rPr>
              <w:t>Naţional</w:t>
            </w:r>
            <w:proofErr w:type="spellEnd"/>
          </w:p>
        </w:tc>
        <w:tc>
          <w:tcPr>
            <w:tcW w:w="1330" w:type="dxa"/>
            <w:tcBorders>
              <w:top w:val="single" w:sz="2" w:space="0" w:color="000000"/>
              <w:left w:val="single" w:sz="2" w:space="0" w:color="000000"/>
              <w:bottom w:val="single" w:sz="2" w:space="0" w:color="000000"/>
              <w:right w:val="single" w:sz="12" w:space="0" w:color="000000"/>
            </w:tcBorders>
          </w:tcPr>
          <w:p w14:paraId="1E9F64DD" w14:textId="72DC533C" w:rsidR="009767CD" w:rsidRPr="009767CD" w:rsidRDefault="00E754AF" w:rsidP="009767CD">
            <w:pPr>
              <w:suppressLineNumbers/>
              <w:spacing w:line="276" w:lineRule="auto"/>
              <w:jc w:val="center"/>
              <w:rPr>
                <w:sz w:val="20"/>
              </w:rPr>
            </w:pPr>
            <w:r>
              <w:rPr>
                <w:sz w:val="20"/>
              </w:rPr>
              <w:t>1</w:t>
            </w:r>
          </w:p>
        </w:tc>
      </w:tr>
      <w:tr w:rsidR="009767CD" w:rsidRPr="009767CD" w14:paraId="3FBEBA08" w14:textId="77777777" w:rsidTr="00490C42">
        <w:trPr>
          <w:trHeight w:val="341"/>
        </w:trPr>
        <w:tc>
          <w:tcPr>
            <w:tcW w:w="2785" w:type="dxa"/>
            <w:vMerge/>
            <w:tcBorders>
              <w:left w:val="single" w:sz="12" w:space="0" w:color="000000"/>
              <w:bottom w:val="single" w:sz="2" w:space="0" w:color="000000"/>
              <w:right w:val="single" w:sz="2" w:space="0" w:color="000000"/>
            </w:tcBorders>
          </w:tcPr>
          <w:p w14:paraId="207765D8" w14:textId="77777777" w:rsidR="009767CD" w:rsidRPr="009767CD" w:rsidRDefault="009767CD" w:rsidP="009767CD"/>
        </w:tc>
        <w:tc>
          <w:tcPr>
            <w:tcW w:w="5523" w:type="dxa"/>
            <w:tcBorders>
              <w:top w:val="single" w:sz="2" w:space="0" w:color="000000"/>
              <w:left w:val="single" w:sz="2" w:space="0" w:color="000000"/>
              <w:bottom w:val="single" w:sz="2" w:space="0" w:color="000000"/>
              <w:right w:val="single" w:sz="2" w:space="0" w:color="000000"/>
            </w:tcBorders>
          </w:tcPr>
          <w:p w14:paraId="1F8AD29B" w14:textId="77777777" w:rsidR="009767CD" w:rsidRPr="009767CD" w:rsidRDefault="009767CD" w:rsidP="009767CD">
            <w:pPr>
              <w:suppressLineNumbers/>
              <w:spacing w:line="276" w:lineRule="auto"/>
              <w:rPr>
                <w:sz w:val="20"/>
              </w:rPr>
            </w:pPr>
            <w:r w:rsidRPr="009767CD">
              <w:rPr>
                <w:sz w:val="20"/>
              </w:rPr>
              <w:t xml:space="preserve">Volum </w:t>
            </w:r>
            <w:proofErr w:type="spellStart"/>
            <w:r w:rsidRPr="009767CD">
              <w:rPr>
                <w:sz w:val="20"/>
              </w:rPr>
              <w:t>ştiinţific</w:t>
            </w:r>
            <w:proofErr w:type="spellEnd"/>
            <w:r w:rsidRPr="009767CD">
              <w:rPr>
                <w:sz w:val="20"/>
              </w:rPr>
              <w:t xml:space="preserve"> colectiv - Local</w:t>
            </w:r>
          </w:p>
        </w:tc>
        <w:tc>
          <w:tcPr>
            <w:tcW w:w="1330" w:type="dxa"/>
            <w:tcBorders>
              <w:top w:val="single" w:sz="2" w:space="0" w:color="000000"/>
              <w:left w:val="single" w:sz="2" w:space="0" w:color="000000"/>
              <w:bottom w:val="single" w:sz="2" w:space="0" w:color="000000"/>
              <w:right w:val="single" w:sz="12" w:space="0" w:color="000000"/>
            </w:tcBorders>
          </w:tcPr>
          <w:p w14:paraId="2BBE548F" w14:textId="2C293263" w:rsidR="009767CD" w:rsidRPr="009767CD" w:rsidRDefault="00C8338B" w:rsidP="009767CD">
            <w:pPr>
              <w:suppressLineNumbers/>
              <w:spacing w:line="276" w:lineRule="auto"/>
              <w:jc w:val="center"/>
              <w:rPr>
                <w:sz w:val="20"/>
              </w:rPr>
            </w:pPr>
            <w:r>
              <w:rPr>
                <w:sz w:val="20"/>
              </w:rPr>
              <w:t>2</w:t>
            </w:r>
          </w:p>
        </w:tc>
      </w:tr>
      <w:tr w:rsidR="009767CD" w:rsidRPr="009767CD" w14:paraId="05F4C67E" w14:textId="77777777" w:rsidTr="00490C42">
        <w:trPr>
          <w:trHeight w:val="530"/>
        </w:trPr>
        <w:tc>
          <w:tcPr>
            <w:tcW w:w="8308" w:type="dxa"/>
            <w:gridSpan w:val="2"/>
            <w:tcBorders>
              <w:top w:val="single" w:sz="2" w:space="0" w:color="000000"/>
              <w:left w:val="single" w:sz="12" w:space="0" w:color="000000"/>
              <w:bottom w:val="single" w:sz="2" w:space="0" w:color="000000"/>
              <w:right w:val="single" w:sz="2" w:space="0" w:color="000000"/>
            </w:tcBorders>
          </w:tcPr>
          <w:p w14:paraId="12F394B5" w14:textId="77777777" w:rsidR="009767CD" w:rsidRPr="009767CD" w:rsidRDefault="009767CD" w:rsidP="009767CD">
            <w:pPr>
              <w:suppressLineNumbers/>
              <w:spacing w:line="276" w:lineRule="auto"/>
              <w:rPr>
                <w:sz w:val="20"/>
              </w:rPr>
            </w:pPr>
            <w:r w:rsidRPr="009767CD">
              <w:rPr>
                <w:sz w:val="20"/>
              </w:rPr>
              <w:t xml:space="preserve">Articol în volum </w:t>
            </w:r>
            <w:proofErr w:type="spellStart"/>
            <w:r w:rsidRPr="009767CD">
              <w:rPr>
                <w:sz w:val="20"/>
              </w:rPr>
              <w:t>ştiinţific</w:t>
            </w:r>
            <w:proofErr w:type="spellEnd"/>
            <w:r w:rsidRPr="009767CD">
              <w:rPr>
                <w:sz w:val="20"/>
              </w:rPr>
              <w:t xml:space="preserve"> colectiv (total)</w:t>
            </w:r>
          </w:p>
        </w:tc>
        <w:tc>
          <w:tcPr>
            <w:tcW w:w="1330" w:type="dxa"/>
            <w:tcBorders>
              <w:top w:val="single" w:sz="2" w:space="0" w:color="000000"/>
              <w:left w:val="single" w:sz="2" w:space="0" w:color="000000"/>
              <w:bottom w:val="single" w:sz="2" w:space="0" w:color="000000"/>
              <w:right w:val="single" w:sz="12" w:space="0" w:color="000000"/>
            </w:tcBorders>
          </w:tcPr>
          <w:p w14:paraId="259CA864" w14:textId="7279BC65" w:rsidR="009767CD" w:rsidRPr="009767CD" w:rsidRDefault="00C8338B" w:rsidP="009767CD">
            <w:pPr>
              <w:suppressLineNumbers/>
              <w:spacing w:line="276" w:lineRule="auto"/>
              <w:jc w:val="center"/>
              <w:rPr>
                <w:b/>
                <w:bCs/>
                <w:sz w:val="20"/>
              </w:rPr>
            </w:pPr>
            <w:r>
              <w:rPr>
                <w:b/>
                <w:bCs/>
                <w:sz w:val="20"/>
              </w:rPr>
              <w:t>6</w:t>
            </w:r>
          </w:p>
        </w:tc>
      </w:tr>
      <w:tr w:rsidR="009767CD" w:rsidRPr="009767CD" w14:paraId="50C52A5D" w14:textId="77777777" w:rsidTr="00490C42">
        <w:trPr>
          <w:trHeight w:val="342"/>
        </w:trPr>
        <w:tc>
          <w:tcPr>
            <w:tcW w:w="8308" w:type="dxa"/>
            <w:gridSpan w:val="2"/>
            <w:tcBorders>
              <w:top w:val="single" w:sz="2" w:space="0" w:color="000000"/>
              <w:left w:val="single" w:sz="12" w:space="0" w:color="000000"/>
              <w:bottom w:val="single" w:sz="12" w:space="0" w:color="000000"/>
              <w:right w:val="single" w:sz="2" w:space="0" w:color="000000"/>
            </w:tcBorders>
          </w:tcPr>
          <w:p w14:paraId="1A6F922A" w14:textId="77777777" w:rsidR="009767CD" w:rsidRPr="009767CD" w:rsidRDefault="009767CD" w:rsidP="009767CD">
            <w:pPr>
              <w:suppressLineNumbers/>
              <w:spacing w:line="276" w:lineRule="auto"/>
              <w:rPr>
                <w:sz w:val="20"/>
              </w:rPr>
            </w:pPr>
            <w:r w:rsidRPr="009767CD">
              <w:rPr>
                <w:sz w:val="20"/>
              </w:rPr>
              <w:t>Total general</w:t>
            </w:r>
          </w:p>
        </w:tc>
        <w:tc>
          <w:tcPr>
            <w:tcW w:w="1330" w:type="dxa"/>
            <w:tcBorders>
              <w:top w:val="single" w:sz="2" w:space="0" w:color="000000"/>
              <w:left w:val="single" w:sz="2" w:space="0" w:color="000000"/>
              <w:bottom w:val="single" w:sz="12" w:space="0" w:color="000000"/>
              <w:right w:val="single" w:sz="12" w:space="0" w:color="000000"/>
            </w:tcBorders>
          </w:tcPr>
          <w:p w14:paraId="45470630" w14:textId="20111991" w:rsidR="009767CD" w:rsidRPr="009767CD" w:rsidRDefault="00C8338B" w:rsidP="009767CD">
            <w:pPr>
              <w:suppressLineNumbers/>
              <w:spacing w:line="276" w:lineRule="auto"/>
              <w:jc w:val="center"/>
              <w:rPr>
                <w:b/>
                <w:bCs/>
                <w:sz w:val="20"/>
              </w:rPr>
            </w:pPr>
            <w:r>
              <w:rPr>
                <w:b/>
                <w:bCs/>
                <w:sz w:val="20"/>
              </w:rPr>
              <w:t>32</w:t>
            </w:r>
          </w:p>
        </w:tc>
      </w:tr>
    </w:tbl>
    <w:p w14:paraId="36F72434" w14:textId="29C7A7DA" w:rsidR="009767CD" w:rsidRPr="009767CD" w:rsidRDefault="009767CD" w:rsidP="009767CD">
      <w:pPr>
        <w:pStyle w:val="Heading3"/>
      </w:pPr>
      <w:r w:rsidRPr="009767CD">
        <w:t>Prezentări la conferințe științifice</w:t>
      </w:r>
    </w:p>
    <w:tbl>
      <w:tblPr>
        <w:tblW w:w="5000" w:type="pct"/>
        <w:tblInd w:w="-7" w:type="dxa"/>
        <w:tblLayout w:type="fixed"/>
        <w:tblCellMar>
          <w:top w:w="55" w:type="dxa"/>
          <w:left w:w="55" w:type="dxa"/>
          <w:bottom w:w="55" w:type="dxa"/>
          <w:right w:w="55" w:type="dxa"/>
        </w:tblCellMar>
        <w:tblLook w:val="04A0" w:firstRow="1" w:lastRow="0" w:firstColumn="1" w:lastColumn="0" w:noHBand="0" w:noVBand="1"/>
      </w:tblPr>
      <w:tblGrid>
        <w:gridCol w:w="6343"/>
        <w:gridCol w:w="3279"/>
      </w:tblGrid>
      <w:tr w:rsidR="009767CD" w:rsidRPr="009767CD" w14:paraId="38BC383C" w14:textId="77777777" w:rsidTr="00490C42">
        <w:trPr>
          <w:trHeight w:val="306"/>
        </w:trPr>
        <w:tc>
          <w:tcPr>
            <w:tcW w:w="6354" w:type="dxa"/>
            <w:tcBorders>
              <w:top w:val="single" w:sz="6" w:space="0" w:color="000000"/>
              <w:left w:val="single" w:sz="6" w:space="0" w:color="000000"/>
              <w:bottom w:val="single" w:sz="6" w:space="0" w:color="000000"/>
            </w:tcBorders>
          </w:tcPr>
          <w:p w14:paraId="4234A061" w14:textId="77777777" w:rsidR="009767CD" w:rsidRPr="009767CD" w:rsidRDefault="009767CD" w:rsidP="009767CD">
            <w:pPr>
              <w:suppressLineNumbers/>
              <w:spacing w:line="276" w:lineRule="auto"/>
              <w:jc w:val="center"/>
              <w:rPr>
                <w:b/>
                <w:bCs/>
                <w:sz w:val="20"/>
              </w:rPr>
            </w:pPr>
            <w:r w:rsidRPr="009767CD">
              <w:rPr>
                <w:b/>
                <w:bCs/>
                <w:sz w:val="20"/>
              </w:rPr>
              <w:t>Tip conferință</w:t>
            </w:r>
          </w:p>
        </w:tc>
        <w:tc>
          <w:tcPr>
            <w:tcW w:w="3284" w:type="dxa"/>
            <w:tcBorders>
              <w:top w:val="single" w:sz="6" w:space="0" w:color="000000"/>
              <w:left w:val="single" w:sz="6" w:space="0" w:color="000000"/>
              <w:bottom w:val="single" w:sz="6" w:space="0" w:color="000000"/>
              <w:right w:val="single" w:sz="6" w:space="0" w:color="000000"/>
            </w:tcBorders>
          </w:tcPr>
          <w:p w14:paraId="77F979A2" w14:textId="77777777" w:rsidR="009767CD" w:rsidRPr="009767CD" w:rsidRDefault="009767CD" w:rsidP="009767CD">
            <w:pPr>
              <w:suppressLineNumbers/>
              <w:spacing w:line="276" w:lineRule="auto"/>
              <w:jc w:val="center"/>
              <w:rPr>
                <w:b/>
                <w:bCs/>
                <w:sz w:val="20"/>
              </w:rPr>
            </w:pPr>
            <w:r w:rsidRPr="009767CD">
              <w:rPr>
                <w:b/>
                <w:bCs/>
                <w:sz w:val="20"/>
              </w:rPr>
              <w:t>Număr</w:t>
            </w:r>
          </w:p>
        </w:tc>
      </w:tr>
      <w:tr w:rsidR="009767CD" w:rsidRPr="009767CD" w14:paraId="001B5D89" w14:textId="77777777" w:rsidTr="00490C42">
        <w:trPr>
          <w:trHeight w:val="305"/>
        </w:trPr>
        <w:tc>
          <w:tcPr>
            <w:tcW w:w="6354" w:type="dxa"/>
            <w:tcBorders>
              <w:left w:val="single" w:sz="6" w:space="0" w:color="000000"/>
              <w:bottom w:val="single" w:sz="6" w:space="0" w:color="000000"/>
            </w:tcBorders>
          </w:tcPr>
          <w:p w14:paraId="27C61D5B" w14:textId="77777777" w:rsidR="009767CD" w:rsidRPr="009767CD" w:rsidRDefault="009767CD" w:rsidP="009767CD">
            <w:pPr>
              <w:suppressLineNumbers/>
              <w:spacing w:line="276" w:lineRule="auto"/>
              <w:rPr>
                <w:sz w:val="20"/>
              </w:rPr>
            </w:pPr>
            <w:proofErr w:type="spellStart"/>
            <w:r w:rsidRPr="009767CD">
              <w:rPr>
                <w:sz w:val="20"/>
              </w:rPr>
              <w:t>Conferinţe</w:t>
            </w:r>
            <w:proofErr w:type="spellEnd"/>
            <w:r w:rsidRPr="009767CD">
              <w:rPr>
                <w:sz w:val="20"/>
              </w:rPr>
              <w:t xml:space="preserve"> - Locală</w:t>
            </w:r>
          </w:p>
        </w:tc>
        <w:tc>
          <w:tcPr>
            <w:tcW w:w="3284" w:type="dxa"/>
            <w:tcBorders>
              <w:left w:val="single" w:sz="6" w:space="0" w:color="000000"/>
              <w:bottom w:val="single" w:sz="6" w:space="0" w:color="000000"/>
              <w:right w:val="single" w:sz="6" w:space="0" w:color="000000"/>
            </w:tcBorders>
          </w:tcPr>
          <w:p w14:paraId="7660F170" w14:textId="0ADAD207" w:rsidR="009767CD" w:rsidRPr="009767CD" w:rsidRDefault="00C8338B" w:rsidP="009767CD">
            <w:pPr>
              <w:suppressLineNumbers/>
              <w:spacing w:line="276" w:lineRule="auto"/>
              <w:jc w:val="center"/>
              <w:rPr>
                <w:sz w:val="20"/>
              </w:rPr>
            </w:pPr>
            <w:r>
              <w:rPr>
                <w:sz w:val="20"/>
              </w:rPr>
              <w:t>5</w:t>
            </w:r>
          </w:p>
        </w:tc>
      </w:tr>
      <w:tr w:rsidR="009767CD" w:rsidRPr="009767CD" w14:paraId="6B6A7603" w14:textId="77777777" w:rsidTr="00490C42">
        <w:trPr>
          <w:trHeight w:val="307"/>
        </w:trPr>
        <w:tc>
          <w:tcPr>
            <w:tcW w:w="6354" w:type="dxa"/>
            <w:tcBorders>
              <w:left w:val="single" w:sz="6" w:space="0" w:color="000000"/>
              <w:bottom w:val="single" w:sz="6" w:space="0" w:color="000000"/>
            </w:tcBorders>
          </w:tcPr>
          <w:p w14:paraId="34E01062" w14:textId="77777777" w:rsidR="009767CD" w:rsidRPr="009767CD" w:rsidRDefault="009767CD" w:rsidP="009767CD">
            <w:pPr>
              <w:suppressLineNumbers/>
              <w:spacing w:line="276" w:lineRule="auto"/>
              <w:rPr>
                <w:sz w:val="20"/>
              </w:rPr>
            </w:pPr>
            <w:proofErr w:type="spellStart"/>
            <w:r w:rsidRPr="009767CD">
              <w:rPr>
                <w:sz w:val="20"/>
              </w:rPr>
              <w:t>Conferinţe</w:t>
            </w:r>
            <w:proofErr w:type="spellEnd"/>
            <w:r w:rsidRPr="009767CD">
              <w:rPr>
                <w:sz w:val="20"/>
              </w:rPr>
              <w:t xml:space="preserve"> - </w:t>
            </w:r>
            <w:proofErr w:type="spellStart"/>
            <w:r w:rsidRPr="009767CD">
              <w:rPr>
                <w:sz w:val="20"/>
              </w:rPr>
              <w:t>Naţională</w:t>
            </w:r>
            <w:proofErr w:type="spellEnd"/>
          </w:p>
        </w:tc>
        <w:tc>
          <w:tcPr>
            <w:tcW w:w="3284" w:type="dxa"/>
            <w:tcBorders>
              <w:left w:val="single" w:sz="6" w:space="0" w:color="000000"/>
              <w:bottom w:val="single" w:sz="6" w:space="0" w:color="000000"/>
              <w:right w:val="single" w:sz="6" w:space="0" w:color="000000"/>
            </w:tcBorders>
          </w:tcPr>
          <w:p w14:paraId="12E1619D" w14:textId="3AFAACC4" w:rsidR="009767CD" w:rsidRPr="009767CD" w:rsidRDefault="00C8338B" w:rsidP="009767CD">
            <w:pPr>
              <w:suppressLineNumbers/>
              <w:spacing w:line="276" w:lineRule="auto"/>
              <w:jc w:val="center"/>
              <w:rPr>
                <w:sz w:val="20"/>
              </w:rPr>
            </w:pPr>
            <w:r>
              <w:rPr>
                <w:sz w:val="20"/>
              </w:rPr>
              <w:t>8</w:t>
            </w:r>
          </w:p>
        </w:tc>
      </w:tr>
      <w:tr w:rsidR="009767CD" w:rsidRPr="009767CD" w14:paraId="7FA864EB" w14:textId="77777777" w:rsidTr="00490C42">
        <w:trPr>
          <w:trHeight w:val="305"/>
        </w:trPr>
        <w:tc>
          <w:tcPr>
            <w:tcW w:w="6354" w:type="dxa"/>
            <w:tcBorders>
              <w:left w:val="single" w:sz="6" w:space="0" w:color="000000"/>
              <w:bottom w:val="single" w:sz="6" w:space="0" w:color="000000"/>
            </w:tcBorders>
          </w:tcPr>
          <w:p w14:paraId="6E3E30D9" w14:textId="77777777" w:rsidR="009767CD" w:rsidRPr="009767CD" w:rsidRDefault="009767CD" w:rsidP="009767CD">
            <w:pPr>
              <w:suppressLineNumbers/>
              <w:spacing w:line="276" w:lineRule="auto"/>
              <w:rPr>
                <w:sz w:val="20"/>
              </w:rPr>
            </w:pPr>
            <w:proofErr w:type="spellStart"/>
            <w:r w:rsidRPr="009767CD">
              <w:rPr>
                <w:sz w:val="20"/>
              </w:rPr>
              <w:t>Conferinţe</w:t>
            </w:r>
            <w:proofErr w:type="spellEnd"/>
            <w:r w:rsidRPr="009767CD">
              <w:rPr>
                <w:sz w:val="20"/>
              </w:rPr>
              <w:t xml:space="preserve"> - </w:t>
            </w:r>
            <w:proofErr w:type="spellStart"/>
            <w:r w:rsidRPr="009767CD">
              <w:rPr>
                <w:sz w:val="20"/>
              </w:rPr>
              <w:t>Internaţională</w:t>
            </w:r>
            <w:proofErr w:type="spellEnd"/>
          </w:p>
        </w:tc>
        <w:tc>
          <w:tcPr>
            <w:tcW w:w="3284" w:type="dxa"/>
            <w:tcBorders>
              <w:left w:val="single" w:sz="6" w:space="0" w:color="000000"/>
              <w:bottom w:val="single" w:sz="6" w:space="0" w:color="000000"/>
              <w:right w:val="single" w:sz="6" w:space="0" w:color="000000"/>
            </w:tcBorders>
          </w:tcPr>
          <w:p w14:paraId="62E4D410" w14:textId="0D683EF9" w:rsidR="009767CD" w:rsidRPr="009767CD" w:rsidRDefault="00C8338B" w:rsidP="009767CD">
            <w:pPr>
              <w:suppressLineNumbers/>
              <w:spacing w:line="276" w:lineRule="auto"/>
              <w:jc w:val="center"/>
              <w:rPr>
                <w:sz w:val="20"/>
              </w:rPr>
            </w:pPr>
            <w:r>
              <w:rPr>
                <w:sz w:val="20"/>
              </w:rPr>
              <w:t>21</w:t>
            </w:r>
          </w:p>
        </w:tc>
      </w:tr>
      <w:tr w:rsidR="009767CD" w:rsidRPr="009767CD" w14:paraId="1856DFB6" w14:textId="77777777" w:rsidTr="00490C42">
        <w:trPr>
          <w:trHeight w:val="306"/>
        </w:trPr>
        <w:tc>
          <w:tcPr>
            <w:tcW w:w="6354" w:type="dxa"/>
            <w:tcBorders>
              <w:left w:val="single" w:sz="6" w:space="0" w:color="000000"/>
              <w:bottom w:val="single" w:sz="6" w:space="0" w:color="000000"/>
            </w:tcBorders>
          </w:tcPr>
          <w:p w14:paraId="7A3475EA" w14:textId="77777777" w:rsidR="009767CD" w:rsidRPr="009767CD" w:rsidRDefault="009767CD" w:rsidP="009767CD">
            <w:pPr>
              <w:suppressLineNumbers/>
              <w:spacing w:line="276" w:lineRule="auto"/>
              <w:rPr>
                <w:b/>
                <w:bCs/>
                <w:sz w:val="20"/>
              </w:rPr>
            </w:pPr>
            <w:r w:rsidRPr="009767CD">
              <w:rPr>
                <w:b/>
                <w:bCs/>
                <w:sz w:val="20"/>
              </w:rPr>
              <w:t>Total</w:t>
            </w:r>
          </w:p>
        </w:tc>
        <w:tc>
          <w:tcPr>
            <w:tcW w:w="3284" w:type="dxa"/>
            <w:tcBorders>
              <w:left w:val="single" w:sz="6" w:space="0" w:color="000000"/>
              <w:bottom w:val="single" w:sz="6" w:space="0" w:color="000000"/>
              <w:right w:val="single" w:sz="6" w:space="0" w:color="000000"/>
            </w:tcBorders>
          </w:tcPr>
          <w:p w14:paraId="499C9D99" w14:textId="441614DC" w:rsidR="009767CD" w:rsidRPr="009767CD" w:rsidRDefault="00C8338B" w:rsidP="009767CD">
            <w:pPr>
              <w:suppressLineNumbers/>
              <w:spacing w:line="276" w:lineRule="auto"/>
              <w:jc w:val="center"/>
              <w:rPr>
                <w:b/>
                <w:bCs/>
                <w:sz w:val="20"/>
              </w:rPr>
            </w:pPr>
            <w:r>
              <w:rPr>
                <w:b/>
                <w:bCs/>
                <w:sz w:val="20"/>
              </w:rPr>
              <w:t>34</w:t>
            </w:r>
          </w:p>
        </w:tc>
      </w:tr>
    </w:tbl>
    <w:p w14:paraId="57D0F686" w14:textId="60199223" w:rsidR="009767CD" w:rsidRPr="009767CD" w:rsidRDefault="009767CD" w:rsidP="009767CD">
      <w:pPr>
        <w:pStyle w:val="Heading2"/>
      </w:pPr>
      <w:r w:rsidRPr="009767CD">
        <w:t>Resurse materiale</w:t>
      </w:r>
    </w:p>
    <w:p w14:paraId="068E4F5F" w14:textId="0E6960FE" w:rsidR="009767CD" w:rsidRPr="009767CD" w:rsidRDefault="009767CD" w:rsidP="009767CD">
      <w:pPr>
        <w:suppressAutoHyphens w:val="0"/>
        <w:spacing w:after="140" w:line="276" w:lineRule="auto"/>
        <w:jc w:val="both"/>
      </w:pPr>
      <w:r w:rsidRPr="009767CD">
        <w:t>Specializ</w:t>
      </w:r>
      <w:r>
        <w:t xml:space="preserve">area Finanțe și Bănci </w:t>
      </w:r>
      <w:r w:rsidRPr="009767CD">
        <w:t>a</w:t>
      </w:r>
      <w:r>
        <w:t>re</w:t>
      </w:r>
      <w:r w:rsidRPr="009767CD">
        <w:t xml:space="preserve"> la dispoziție un număr suficient de săli de curs și seminar, precum și laboratoare de informatică, prevăzute cu softuri de specialitatea: amfiteatru cu 70 de locuri, 3 săli de curs cu 35 de locuri fiecare, 4 săli de seminar cu 15-25 de locuri, 2 laboratoare de informatică cu 2</w:t>
      </w:r>
      <w:r w:rsidR="00686C55">
        <w:t>4</w:t>
      </w:r>
      <w:r w:rsidRPr="009767CD">
        <w:t>-30 de locuri și un număr suficient de calculatoare. Cadrele didactice au la dispoziție două săli de profesori, ambele aparținând Departamentului de Economie, fiecare fiind dotată cu imprimantă laser și calculator desktop.</w:t>
      </w:r>
    </w:p>
    <w:p w14:paraId="1C879714" w14:textId="77777777" w:rsidR="009767CD" w:rsidRPr="009767CD" w:rsidRDefault="009767CD" w:rsidP="009767CD">
      <w:pPr>
        <w:suppressAutoHyphens w:val="0"/>
        <w:spacing w:after="140" w:line="276" w:lineRule="auto"/>
        <w:jc w:val="both"/>
      </w:pPr>
      <w:r w:rsidRPr="009767CD">
        <w:t xml:space="preserve">Studenții au acces la biblioteca universității, care dispune de un patrimoniu total de cca. 47 mii de cărți, respectiv abonamente la periodice de specialitate. Biblioteca este dotată cu un sistem informatic, catalogul online se poate accesa la </w:t>
      </w:r>
      <w:hyperlink r:id="rId7">
        <w:r w:rsidRPr="009767CD">
          <w:rPr>
            <w:u w:val="single"/>
          </w:rPr>
          <w:t>https://opac3.partium.qulto.ro</w:t>
        </w:r>
      </w:hyperlink>
      <w:r w:rsidRPr="009767CD">
        <w:t xml:space="preserve">. Resursele sunt completate cu baze de date internaționale, vezi lista actuală pe </w:t>
      </w:r>
      <w:hyperlink r:id="rId8">
        <w:r w:rsidRPr="009767CD">
          <w:rPr>
            <w:u w:val="single"/>
          </w:rPr>
          <w:t>https://sites.google.com/partium.ro/resursestiinifice</w:t>
        </w:r>
      </w:hyperlink>
      <w:r w:rsidRPr="009767CD">
        <w:t>.</w:t>
      </w:r>
    </w:p>
    <w:p w14:paraId="18BB8A26" w14:textId="77777777" w:rsidR="009767CD" w:rsidRPr="009767CD" w:rsidRDefault="009767CD" w:rsidP="009767CD">
      <w:pPr>
        <w:suppressAutoHyphens w:val="0"/>
        <w:spacing w:after="140" w:line="276" w:lineRule="auto"/>
        <w:jc w:val="both"/>
      </w:pPr>
      <w:r w:rsidRPr="009767CD">
        <w:t>Accesul la internet wireless este gratuit pe tot teritoriul campusului universitar, iar studenții au posibilitate de scanare/</w:t>
      </w:r>
      <w:proofErr w:type="spellStart"/>
      <w:r w:rsidRPr="009767CD">
        <w:t>printare</w:t>
      </w:r>
      <w:proofErr w:type="spellEnd"/>
      <w:r w:rsidRPr="009767CD">
        <w:t xml:space="preserve"> la biblioteca universității.</w:t>
      </w:r>
    </w:p>
    <w:sectPr w:rsidR="009767CD" w:rsidRPr="009767CD">
      <w:headerReference w:type="even" r:id="rId9"/>
      <w:headerReference w:type="default" r:id="rId10"/>
      <w:footerReference w:type="even" r:id="rId11"/>
      <w:footerReference w:type="default" r:id="rId12"/>
      <w:headerReference w:type="first" r:id="rId13"/>
      <w:footerReference w:type="first" r:id="rId14"/>
      <w:pgSz w:w="11906" w:h="16838"/>
      <w:pgMar w:top="1984" w:right="1134" w:bottom="1693" w:left="1134" w:header="1134" w:footer="1134" w:gutter="0"/>
      <w:cols w:space="720"/>
      <w:formProt w:val="0"/>
      <w:titlePg/>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21BBB" w14:textId="77777777" w:rsidR="00AE1BAA" w:rsidRDefault="00AE1BAA">
      <w:r>
        <w:separator/>
      </w:r>
    </w:p>
  </w:endnote>
  <w:endnote w:type="continuationSeparator" w:id="0">
    <w:p w14:paraId="05B73B5D" w14:textId="77777777" w:rsidR="00AE1BAA" w:rsidRDefault="00AE1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erif CJK SC">
    <w:altName w:val="Cambria"/>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Noto Sans CJK SC">
    <w:panose1 w:val="00000000000000000000"/>
    <w:charset w:val="00"/>
    <w:family w:val="roman"/>
    <w:notTrueType/>
    <w:pitch w:val="default"/>
  </w:font>
  <w:font w:name="Liberation Mono">
    <w:altName w:val="Courier New"/>
    <w:charset w:val="00"/>
    <w:family w:val="roman"/>
    <w:pitch w:val="variable"/>
  </w:font>
  <w:font w:name="Noto Sans Mono CJK S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jaVu Sans">
    <w:panose1 w:val="00000000000000000000"/>
    <w:charset w:val="00"/>
    <w:family w:val="roman"/>
    <w:notTrueType/>
    <w:pitch w:val="default"/>
  </w:font>
  <w:font w:name="Modern No. 20">
    <w:panose1 w:val="02070704070505020303"/>
    <w:charset w:val="00"/>
    <w:family w:val="roman"/>
    <w:pitch w:val="variable"/>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Shonar Bangla">
    <w:charset w:val="00"/>
    <w:family w:val="roman"/>
    <w:pitch w:val="variable"/>
    <w:sig w:usb0="0001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61D00" w14:textId="77777777" w:rsidR="00D06C76" w:rsidRDefault="00000000">
    <w:pPr>
      <w:pStyle w:val="Footer"/>
      <w:jc w:val="center"/>
    </w:pPr>
    <w:r>
      <w:fldChar w:fldCharType="begin"/>
    </w:r>
    <w:r>
      <w:instrText xml:space="preserve"> PAGE </w:instrText>
    </w:r>
    <w:r>
      <w:fldChar w:fldCharType="separate"/>
    </w:r>
    <w:r>
      <w:t>7</w:t>
    </w:r>
    <w:r>
      <w:fldChar w:fldCharType="end"/>
    </w:r>
    <w:r>
      <w:t xml:space="preserve"> / </w:t>
    </w:r>
    <w:r>
      <w:fldChar w:fldCharType="begin"/>
    </w:r>
    <w:r>
      <w:instrText xml:space="preserve"> NUMPAGES </w:instrText>
    </w:r>
    <w:r>
      <w:fldChar w:fldCharType="separate"/>
    </w:r>
    <w: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PageNumWizard_FOOTER_Default_Page_Style4"/>
  <w:p w14:paraId="0298605D" w14:textId="77777777" w:rsidR="00D06C76" w:rsidRDefault="00000000">
    <w:pPr>
      <w:pStyle w:val="Footer"/>
      <w:jc w:val="center"/>
    </w:pPr>
    <w:r>
      <w:fldChar w:fldCharType="begin"/>
    </w:r>
    <w:r>
      <w:instrText xml:space="preserve"> PAGE </w:instrText>
    </w:r>
    <w:r>
      <w:fldChar w:fldCharType="separate"/>
    </w:r>
    <w:r>
      <w:t>7</w:t>
    </w:r>
    <w:r>
      <w:fldChar w:fldCharType="end"/>
    </w:r>
    <w:r>
      <w:t xml:space="preserve"> / </w:t>
    </w:r>
    <w:r>
      <w:fldChar w:fldCharType="begin"/>
    </w:r>
    <w:r>
      <w:instrText xml:space="preserve"> NUMPAGES </w:instrText>
    </w:r>
    <w:r>
      <w:fldChar w:fldCharType="separate"/>
    </w:r>
    <w:r>
      <w:t>7</w:t>
    </w:r>
    <w:r>
      <w:fldChar w:fldCharType="end"/>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PageNumWizard_FOOTER_Default_Page_Style1"/>
  <w:p w14:paraId="07811006" w14:textId="77777777" w:rsidR="00D06C76" w:rsidRDefault="00000000">
    <w:pPr>
      <w:pStyle w:val="Footer"/>
      <w:jc w:val="center"/>
    </w:pPr>
    <w:r>
      <w:fldChar w:fldCharType="begin"/>
    </w:r>
    <w:r>
      <w:instrText xml:space="preserve"> PAGE </w:instrText>
    </w:r>
    <w:r>
      <w:fldChar w:fldCharType="separate"/>
    </w:r>
    <w:r>
      <w:t>1</w:t>
    </w:r>
    <w:r>
      <w:fldChar w:fldCharType="end"/>
    </w:r>
    <w:r>
      <w:t xml:space="preserve"> / </w:t>
    </w:r>
    <w:r>
      <w:fldChar w:fldCharType="begin"/>
    </w:r>
    <w:r>
      <w:instrText xml:space="preserve"> NUMPAGES </w:instrText>
    </w:r>
    <w:r>
      <w:fldChar w:fldCharType="separate"/>
    </w:r>
    <w:r>
      <w:t>7</w:t>
    </w:r>
    <w:r>
      <w:fldChar w:fldCharType="end"/>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A9433" w14:textId="77777777" w:rsidR="00AE1BAA" w:rsidRDefault="00AE1BAA">
      <w:r>
        <w:separator/>
      </w:r>
    </w:p>
  </w:footnote>
  <w:footnote w:type="continuationSeparator" w:id="0">
    <w:p w14:paraId="0BB65AEE" w14:textId="77777777" w:rsidR="00AE1BAA" w:rsidRDefault="00AE1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E8883" w14:textId="77777777" w:rsidR="003018FA" w:rsidRDefault="003018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8A58A" w14:textId="77777777" w:rsidR="003018FA" w:rsidRDefault="003018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356" w:type="dxa"/>
      <w:tblInd w:w="-284" w:type="dxa"/>
      <w:tblLayout w:type="fixed"/>
      <w:tblLook w:val="04A0" w:firstRow="1" w:lastRow="0" w:firstColumn="1" w:lastColumn="0" w:noHBand="0" w:noVBand="1"/>
    </w:tblPr>
    <w:tblGrid>
      <w:gridCol w:w="3336"/>
      <w:gridCol w:w="6020"/>
    </w:tblGrid>
    <w:tr w:rsidR="003018FA" w14:paraId="1173EDE1" w14:textId="77777777" w:rsidTr="007B4FBB">
      <w:tc>
        <w:tcPr>
          <w:tcW w:w="3336" w:type="dxa"/>
          <w:tcBorders>
            <w:top w:val="nil"/>
            <w:left w:val="nil"/>
            <w:bottom w:val="nil"/>
            <w:right w:val="nil"/>
          </w:tcBorders>
        </w:tcPr>
        <w:p w14:paraId="16C53DC4" w14:textId="77777777" w:rsidR="003018FA" w:rsidRDefault="003018FA" w:rsidP="003018FA">
          <w:pPr>
            <w:pStyle w:val="Header"/>
            <w:suppressAutoHyphens w:val="0"/>
            <w:jc w:val="center"/>
            <w:rPr>
              <w:rFonts w:ascii="Arial" w:eastAsia="Arial" w:hAnsi="Arial" w:cs="DejaVu Sans"/>
              <w:kern w:val="0"/>
            </w:rPr>
          </w:pPr>
          <w:r>
            <w:rPr>
              <w:rFonts w:ascii="Arial" w:eastAsia="Arial" w:hAnsi="Arial" w:cs="DejaVu Sans"/>
              <w:noProof/>
              <w:kern w:val="0"/>
            </w:rPr>
            <w:drawing>
              <wp:inline distT="0" distB="0" distL="0" distR="0" wp14:anchorId="277997FF" wp14:editId="7EC8E182">
                <wp:extent cx="1981200" cy="1271905"/>
                <wp:effectExtent l="0" t="0" r="0" b="0"/>
                <wp:docPr id="1" name="Picture 1" descr="A close up of a white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white card&#10;&#10;Description automatically generated"/>
                        <pic:cNvPicPr>
                          <a:picLocks noChangeAspect="1" noChangeArrowheads="1"/>
                        </pic:cNvPicPr>
                      </pic:nvPicPr>
                      <pic:blipFill>
                        <a:blip r:embed="rId1"/>
                        <a:srcRect r="61976"/>
                        <a:stretch>
                          <a:fillRect/>
                        </a:stretch>
                      </pic:blipFill>
                      <pic:spPr bwMode="auto">
                        <a:xfrm>
                          <a:off x="0" y="0"/>
                          <a:ext cx="1981200" cy="1271905"/>
                        </a:xfrm>
                        <a:prstGeom prst="rect">
                          <a:avLst/>
                        </a:prstGeom>
                      </pic:spPr>
                    </pic:pic>
                  </a:graphicData>
                </a:graphic>
              </wp:inline>
            </w:drawing>
          </w:r>
        </w:p>
      </w:tc>
      <w:tc>
        <w:tcPr>
          <w:tcW w:w="6019" w:type="dxa"/>
          <w:tcBorders>
            <w:top w:val="nil"/>
            <w:left w:val="nil"/>
            <w:bottom w:val="nil"/>
            <w:right w:val="nil"/>
          </w:tcBorders>
        </w:tcPr>
        <w:p w14:paraId="27DF32EA" w14:textId="77777777" w:rsidR="003018FA" w:rsidRDefault="003018FA" w:rsidP="003018FA">
          <w:pPr>
            <w:pStyle w:val="Header"/>
            <w:suppressAutoHyphens w:val="0"/>
            <w:rPr>
              <w:i/>
              <w:sz w:val="26"/>
              <w:szCs w:val="26"/>
            </w:rPr>
          </w:pPr>
        </w:p>
        <w:p w14:paraId="38B10304" w14:textId="77777777" w:rsidR="003018FA" w:rsidRDefault="003018FA" w:rsidP="003018FA">
          <w:pPr>
            <w:pStyle w:val="Header"/>
            <w:suppressAutoHyphens w:val="0"/>
            <w:rPr>
              <w:rFonts w:ascii="Modern No. 20" w:hAnsi="Modern No. 20" w:cs="Cordia New"/>
              <w:b/>
            </w:rPr>
          </w:pPr>
          <w:r>
            <w:rPr>
              <w:rFonts w:ascii="Modern No. 20" w:eastAsia="Arial" w:hAnsi="Modern No. 20" w:cs="Cordia New"/>
              <w:b/>
              <w:kern w:val="0"/>
            </w:rPr>
            <w:t xml:space="preserve">FACULTATEA DE </w:t>
          </w:r>
          <w:r>
            <w:rPr>
              <w:rFonts w:ascii="Cambria" w:eastAsia="Arial" w:hAnsi="Cambria" w:cs="Cambria"/>
              <w:b/>
              <w:kern w:val="0"/>
            </w:rPr>
            <w:t>Ș</w:t>
          </w:r>
          <w:r>
            <w:rPr>
              <w:rFonts w:ascii="Modern No. 20" w:eastAsia="Arial" w:hAnsi="Modern No. 20" w:cs="Cordia New"/>
              <w:b/>
              <w:kern w:val="0"/>
            </w:rPr>
            <w:t>TIIN</w:t>
          </w:r>
          <w:r>
            <w:rPr>
              <w:rFonts w:ascii="Cambria" w:eastAsia="Arial" w:hAnsi="Cambria" w:cs="Cambria"/>
              <w:b/>
              <w:kern w:val="0"/>
            </w:rPr>
            <w:t>Ț</w:t>
          </w:r>
          <w:r>
            <w:rPr>
              <w:rFonts w:ascii="Modern No. 20" w:eastAsia="Arial" w:hAnsi="Modern No. 20" w:cs="Cordia New"/>
              <w:b/>
              <w:kern w:val="0"/>
            </w:rPr>
            <w:t xml:space="preserve">E ECONOMICA </w:t>
          </w:r>
          <w:r>
            <w:rPr>
              <w:rFonts w:ascii="Cambria" w:eastAsia="Arial" w:hAnsi="Cambria" w:cs="Cambria"/>
              <w:b/>
              <w:kern w:val="0"/>
            </w:rPr>
            <w:t>Ș</w:t>
          </w:r>
          <w:r>
            <w:rPr>
              <w:rFonts w:ascii="Modern No. 20" w:eastAsia="Arial" w:hAnsi="Modern No. 20" w:cs="Cordia New"/>
              <w:b/>
              <w:kern w:val="0"/>
            </w:rPr>
            <w:t>I SOCIALE</w:t>
          </w:r>
        </w:p>
        <w:p w14:paraId="79CD7948" w14:textId="77777777" w:rsidR="003018FA" w:rsidRDefault="003018FA" w:rsidP="003018FA">
          <w:pPr>
            <w:pStyle w:val="Header"/>
            <w:suppressAutoHyphens w:val="0"/>
            <w:rPr>
              <w:rFonts w:ascii="Shonar Bangla" w:hAnsi="Shonar Bangla" w:cs="Shonar Bangla"/>
              <w:b/>
            </w:rPr>
          </w:pPr>
          <w:r>
            <w:rPr>
              <w:rFonts w:ascii="Shonar Bangla" w:eastAsia="Arial" w:hAnsi="Shonar Bangla" w:cs="Shonar Bangla"/>
              <w:b/>
              <w:kern w:val="0"/>
            </w:rPr>
            <w:t>DEPARTAMENTUL DE ECONOMIE</w:t>
          </w:r>
        </w:p>
        <w:p w14:paraId="5AB2AE46" w14:textId="77777777" w:rsidR="003018FA" w:rsidRDefault="003018FA" w:rsidP="003018FA">
          <w:pPr>
            <w:pStyle w:val="Header"/>
            <w:suppressAutoHyphens w:val="0"/>
            <w:rPr>
              <w:rFonts w:ascii="Arial Narrow" w:hAnsi="Arial Narrow"/>
              <w:sz w:val="18"/>
              <w:szCs w:val="18"/>
            </w:rPr>
          </w:pPr>
        </w:p>
        <w:p w14:paraId="13D49BA8" w14:textId="77777777" w:rsidR="003018FA" w:rsidRDefault="003018FA" w:rsidP="003018FA">
          <w:pPr>
            <w:pStyle w:val="Header"/>
            <w:suppressAutoHyphens w:val="0"/>
            <w:rPr>
              <w:rFonts w:ascii="Arial Narrow" w:hAnsi="Arial Narrow"/>
              <w:sz w:val="18"/>
              <w:szCs w:val="18"/>
            </w:rPr>
          </w:pPr>
        </w:p>
        <w:p w14:paraId="5E6448E8" w14:textId="77777777" w:rsidR="003018FA" w:rsidRDefault="003018FA" w:rsidP="003018FA">
          <w:pPr>
            <w:pStyle w:val="Header"/>
            <w:suppressAutoHyphens w:val="0"/>
            <w:rPr>
              <w:rFonts w:ascii="Arial Narrow" w:hAnsi="Arial Narrow"/>
              <w:sz w:val="18"/>
              <w:szCs w:val="18"/>
            </w:rPr>
          </w:pPr>
          <w:r>
            <w:rPr>
              <w:rFonts w:ascii="Arial Narrow" w:eastAsia="Arial" w:hAnsi="Arial Narrow" w:cs="DejaVu Sans"/>
              <w:kern w:val="0"/>
              <w:sz w:val="18"/>
              <w:szCs w:val="18"/>
            </w:rPr>
            <w:t>RO-410209 ORADEA, STR. PRIM</w:t>
          </w:r>
          <w:r>
            <w:rPr>
              <w:rFonts w:ascii="Arial Narrow" w:eastAsia="Arial" w:hAnsi="Arial Narrow" w:cs="Arial"/>
              <w:kern w:val="0"/>
              <w:sz w:val="18"/>
              <w:szCs w:val="18"/>
            </w:rPr>
            <w:t>Ă</w:t>
          </w:r>
          <w:r>
            <w:rPr>
              <w:rFonts w:ascii="Arial Narrow" w:eastAsia="Arial" w:hAnsi="Arial Narrow" w:cs="DejaVu Sans"/>
              <w:kern w:val="0"/>
              <w:sz w:val="18"/>
              <w:szCs w:val="18"/>
            </w:rPr>
            <w:t>RIEI 27.</w:t>
          </w:r>
        </w:p>
        <w:p w14:paraId="484DD40F" w14:textId="77777777" w:rsidR="003018FA" w:rsidRDefault="003018FA" w:rsidP="003018FA">
          <w:pPr>
            <w:pStyle w:val="Header"/>
            <w:suppressAutoHyphens w:val="0"/>
            <w:rPr>
              <w:rFonts w:ascii="Arial Narrow" w:hAnsi="Arial Narrow"/>
              <w:sz w:val="18"/>
              <w:szCs w:val="18"/>
            </w:rPr>
          </w:pPr>
          <w:r>
            <w:rPr>
              <w:rFonts w:ascii="Arial Narrow" w:eastAsia="Arial" w:hAnsi="Arial Narrow" w:cs="DejaVu Sans"/>
              <w:kern w:val="0"/>
              <w:sz w:val="18"/>
              <w:szCs w:val="18"/>
            </w:rPr>
            <w:t>TEL/FAX: (+40) 0259 418.252</w:t>
          </w:r>
        </w:p>
        <w:p w14:paraId="6CCD0CE0" w14:textId="77777777" w:rsidR="003018FA" w:rsidRDefault="003018FA" w:rsidP="003018FA">
          <w:pPr>
            <w:pStyle w:val="Header"/>
            <w:suppressAutoHyphens w:val="0"/>
            <w:rPr>
              <w:rFonts w:eastAsia="Arial" w:cs="DejaVu Sans"/>
              <w:kern w:val="0"/>
            </w:rPr>
          </w:pPr>
          <w:r>
            <w:rPr>
              <w:rFonts w:ascii="Arial Narrow" w:eastAsia="Arial" w:hAnsi="Arial Narrow" w:cs="DejaVu Sans"/>
              <w:kern w:val="0"/>
              <w:sz w:val="18"/>
              <w:szCs w:val="18"/>
            </w:rPr>
            <w:t>WWW.PARTIUM.RO</w:t>
          </w:r>
        </w:p>
      </w:tc>
    </w:tr>
  </w:tbl>
  <w:p w14:paraId="68166B54" w14:textId="77777777" w:rsidR="003018FA" w:rsidRDefault="003018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57E09"/>
    <w:multiLevelType w:val="multilevel"/>
    <w:tmpl w:val="D45A0C48"/>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1" w15:restartNumberingAfterBreak="0">
    <w:nsid w:val="1D97529D"/>
    <w:multiLevelType w:val="multilevel"/>
    <w:tmpl w:val="300A71F6"/>
    <w:lvl w:ilvl="0">
      <w:start w:val="1"/>
      <w:numFmt w:val="decimal"/>
      <w:pStyle w:val="Heading1"/>
      <w:suff w:val="space"/>
      <w:lvlText w:val="%1."/>
      <w:lvlJc w:val="left"/>
      <w:pPr>
        <w:tabs>
          <w:tab w:val="num" w:pos="0"/>
        </w:tabs>
        <w:ind w:left="0" w:firstLine="0"/>
      </w:pPr>
    </w:lvl>
    <w:lvl w:ilvl="1">
      <w:start w:val="1"/>
      <w:numFmt w:val="decimal"/>
      <w:pStyle w:val="Heading2"/>
      <w:suff w:val="space"/>
      <w:lvlText w:val="%1.%2."/>
      <w:lvlJc w:val="left"/>
      <w:pPr>
        <w:tabs>
          <w:tab w:val="num" w:pos="0"/>
        </w:tabs>
        <w:ind w:left="0" w:firstLine="0"/>
      </w:pPr>
    </w:lvl>
    <w:lvl w:ilvl="2">
      <w:start w:val="1"/>
      <w:numFmt w:val="decimal"/>
      <w:pStyle w:val="Heading3"/>
      <w:suff w:val="space"/>
      <w:lvlText w:val="%1.%2.%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 w15:restartNumberingAfterBreak="0">
    <w:nsid w:val="38E3166B"/>
    <w:multiLevelType w:val="multilevel"/>
    <w:tmpl w:val="85DE1112"/>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3" w15:restartNumberingAfterBreak="0">
    <w:nsid w:val="3BE15ED3"/>
    <w:multiLevelType w:val="multilevel"/>
    <w:tmpl w:val="01CA1592"/>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4CB3A19"/>
    <w:multiLevelType w:val="multilevel"/>
    <w:tmpl w:val="3EDE388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61795993">
    <w:abstractNumId w:val="1"/>
  </w:num>
  <w:num w:numId="2" w16cid:durableId="1324627618">
    <w:abstractNumId w:val="2"/>
  </w:num>
  <w:num w:numId="3" w16cid:durableId="1100177401">
    <w:abstractNumId w:val="0"/>
  </w:num>
  <w:num w:numId="4" w16cid:durableId="279606081">
    <w:abstractNumId w:val="4"/>
  </w:num>
  <w:num w:numId="5" w16cid:durableId="931392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C76"/>
    <w:rsid w:val="000460F1"/>
    <w:rsid w:val="000877D0"/>
    <w:rsid w:val="001B20E3"/>
    <w:rsid w:val="001B3918"/>
    <w:rsid w:val="001D5434"/>
    <w:rsid w:val="00202BBE"/>
    <w:rsid w:val="00272C60"/>
    <w:rsid w:val="003018FA"/>
    <w:rsid w:val="00313E0B"/>
    <w:rsid w:val="00364C2B"/>
    <w:rsid w:val="00404E5D"/>
    <w:rsid w:val="00447198"/>
    <w:rsid w:val="00511EE1"/>
    <w:rsid w:val="00530B8E"/>
    <w:rsid w:val="005E43CD"/>
    <w:rsid w:val="00686C55"/>
    <w:rsid w:val="00725E5F"/>
    <w:rsid w:val="007A105D"/>
    <w:rsid w:val="007E0128"/>
    <w:rsid w:val="0080160F"/>
    <w:rsid w:val="00861566"/>
    <w:rsid w:val="0089234A"/>
    <w:rsid w:val="009767CD"/>
    <w:rsid w:val="00A663D4"/>
    <w:rsid w:val="00AE1BAA"/>
    <w:rsid w:val="00B730B4"/>
    <w:rsid w:val="00C8338B"/>
    <w:rsid w:val="00CA4662"/>
    <w:rsid w:val="00D06C76"/>
    <w:rsid w:val="00E754AF"/>
    <w:rsid w:val="00EB4A23"/>
    <w:rsid w:val="00F01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DD2E1B"/>
  <w15:docId w15:val="{DB301B8A-DC4D-4F4E-A79F-59FAA9BCC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Heading"/>
    <w:next w:val="BodyText"/>
    <w:uiPriority w:val="9"/>
    <w:qFormat/>
    <w:pPr>
      <w:numPr>
        <w:numId w:val="1"/>
      </w:numPr>
      <w:spacing w:before="238" w:after="170"/>
      <w:outlineLvl w:val="0"/>
    </w:pPr>
    <w:rPr>
      <w:b/>
      <w:bCs/>
      <w:szCs w:val="36"/>
    </w:rPr>
  </w:style>
  <w:style w:type="paragraph" w:styleId="Heading2">
    <w:name w:val="heading 2"/>
    <w:basedOn w:val="Heading"/>
    <w:next w:val="BodyText"/>
    <w:uiPriority w:val="9"/>
    <w:unhideWhenUsed/>
    <w:qFormat/>
    <w:pPr>
      <w:numPr>
        <w:ilvl w:val="1"/>
        <w:numId w:val="1"/>
      </w:numPr>
      <w:spacing w:before="198" w:after="227"/>
      <w:outlineLvl w:val="1"/>
    </w:pPr>
    <w:rPr>
      <w:b/>
      <w:bCs/>
      <w:sz w:val="24"/>
      <w:szCs w:val="32"/>
    </w:rPr>
  </w:style>
  <w:style w:type="paragraph" w:styleId="Heading3">
    <w:name w:val="heading 3"/>
    <w:basedOn w:val="Heading"/>
    <w:next w:val="BodyText"/>
    <w:uiPriority w:val="9"/>
    <w:unhideWhenUsed/>
    <w:qFormat/>
    <w:pPr>
      <w:numPr>
        <w:ilvl w:val="2"/>
        <w:numId w:val="1"/>
      </w:numPr>
      <w:spacing w:before="142" w:after="170"/>
      <w:outlineLvl w:val="2"/>
    </w:pPr>
    <w:rPr>
      <w:bCs/>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pPr>
      <w:suppressAutoHyphens w:val="0"/>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uiPriority w:val="10"/>
    <w:qFormat/>
    <w:pPr>
      <w:spacing w:before="283" w:after="567" w:line="276" w:lineRule="auto"/>
      <w:jc w:val="center"/>
    </w:pPr>
    <w:rPr>
      <w:b/>
      <w:bCs/>
      <w:sz w:val="32"/>
      <w:szCs w:val="56"/>
    </w:r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link w:val="HeaderChar"/>
    <w:uiPriority w:val="99"/>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qFormat/>
    <w:pPr>
      <w:spacing w:before="55"/>
      <w:ind w:left="48"/>
    </w:pPr>
  </w:style>
  <w:style w:type="numbering" w:customStyle="1" w:styleId="Bullet">
    <w:name w:val="Bullet –"/>
    <w:qFormat/>
  </w:style>
  <w:style w:type="character" w:customStyle="1" w:styleId="HeaderChar">
    <w:name w:val="Header Char"/>
    <w:basedOn w:val="DefaultParagraphFont"/>
    <w:link w:val="Header"/>
    <w:uiPriority w:val="99"/>
    <w:qFormat/>
    <w:rsid w:val="003018FA"/>
    <w:rPr>
      <w:lang w:val="ro-RO"/>
    </w:rPr>
  </w:style>
  <w:style w:type="table" w:styleId="TableGrid">
    <w:name w:val="Table Grid"/>
    <w:basedOn w:val="TableNormal"/>
    <w:uiPriority w:val="39"/>
    <w:rsid w:val="003018FA"/>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ites.google.com/partium.ro/resursestiinific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opac3.partium.qulto.ro/ro/search"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1831</Words>
  <Characters>10935</Characters>
  <Application>Microsoft Office Word</Application>
  <DocSecurity>0</DocSecurity>
  <Lines>364</Lines>
  <Paragraphs>277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Lorand</dc:creator>
  <cp:lastModifiedBy>Veres Edit</cp:lastModifiedBy>
  <cp:revision>5</cp:revision>
  <dcterms:created xsi:type="dcterms:W3CDTF">2024-09-14T07:52:00Z</dcterms:created>
  <dcterms:modified xsi:type="dcterms:W3CDTF">2024-11-20T17:25:00Z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2023-12-01T17:07:37Z</dcterms:created>
  <dc:creator/>
  <dc:description/>
  <dc:language>ro-RO</dc:language>
  <cp:lastModifiedBy/>
  <dcterms:modified xsi:type="dcterms:W3CDTF">2023-12-03T11:53:37Z</dcterms:modified>
  <cp:revision>332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56a8f54af2ca6d3a41373cd3a26fc098cde31223961720544621152224d2d59e</vt:lpwstr>
  </property>
</Properties>
</file>