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3CA" w:rsidRDefault="00BF43CA" w:rsidP="00BF4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  <w:bookmarkStart w:id="0" w:name="_GoBack"/>
      <w:bookmarkEnd w:id="0"/>
      <w:r w:rsidRPr="00BF43C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Dr. </w:t>
      </w:r>
      <w:proofErr w:type="spellStart"/>
      <w:r w:rsidRPr="00BF43CA">
        <w:rPr>
          <w:rFonts w:ascii="Arial" w:eastAsia="Times New Roman" w:hAnsi="Arial" w:cs="Arial"/>
          <w:color w:val="222222"/>
          <w:sz w:val="24"/>
          <w:szCs w:val="24"/>
          <w:lang w:val="en-US"/>
        </w:rPr>
        <w:t>Králik</w:t>
      </w:r>
      <w:proofErr w:type="spellEnd"/>
      <w:r w:rsidRPr="00BF43CA">
        <w:rPr>
          <w:rFonts w:ascii="Arial" w:eastAsia="Times New Roman" w:hAnsi="Arial" w:cs="Arial"/>
          <w:color w:val="222222"/>
          <w:sz w:val="24"/>
          <w:szCs w:val="24"/>
          <w:lang w:val="en-US"/>
        </w:rPr>
        <w:t xml:space="preserve"> </w:t>
      </w:r>
      <w:proofErr w:type="spellStart"/>
      <w:r w:rsidRPr="00BF43CA">
        <w:rPr>
          <w:rFonts w:ascii="Arial" w:eastAsia="Times New Roman" w:hAnsi="Arial" w:cs="Arial"/>
          <w:color w:val="222222"/>
          <w:sz w:val="24"/>
          <w:szCs w:val="24"/>
          <w:lang w:val="en-US"/>
        </w:rPr>
        <w:t>Lóránd</w:t>
      </w:r>
      <w:proofErr w:type="spellEnd"/>
    </w:p>
    <w:p w:rsidR="00BF43CA" w:rsidRPr="00BF43CA" w:rsidRDefault="00BF43CA" w:rsidP="00BF43C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n-US"/>
        </w:rPr>
      </w:pPr>
    </w:p>
    <w:p w:rsidR="007F0BA6" w:rsidRPr="00695012" w:rsidRDefault="00695012" w:rsidP="006950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proofErr w:type="spellStart"/>
      <w:r w:rsidRPr="00695012">
        <w:rPr>
          <w:rFonts w:ascii="Arial" w:eastAsia="Times New Roman" w:hAnsi="Arial" w:cs="Arial"/>
          <w:color w:val="222222"/>
          <w:sz w:val="24"/>
          <w:szCs w:val="24"/>
          <w:lang w:val="en-US"/>
        </w:rPr>
        <w:t>Infl</w:t>
      </w:r>
      <w:r w:rsidRPr="00695012">
        <w:rPr>
          <w:rFonts w:ascii="Arial" w:eastAsia="Times New Roman" w:hAnsi="Arial" w:cs="Arial"/>
          <w:color w:val="222222"/>
          <w:sz w:val="24"/>
          <w:szCs w:val="24"/>
        </w:rPr>
        <w:t>ációs</w:t>
      </w:r>
      <w:proofErr w:type="spellEnd"/>
      <w:r w:rsidRPr="00695012">
        <w:rPr>
          <w:rFonts w:ascii="Arial" w:eastAsia="Times New Roman" w:hAnsi="Arial" w:cs="Arial"/>
          <w:color w:val="222222"/>
          <w:sz w:val="24"/>
          <w:szCs w:val="24"/>
        </w:rPr>
        <w:t xml:space="preserve"> hatások a világgazdaságban a válságkezelés nyomán (</w:t>
      </w:r>
      <w:proofErr w:type="spellStart"/>
      <w:r w:rsidRPr="00695012">
        <w:rPr>
          <w:rFonts w:ascii="Arial" w:eastAsia="Times New Roman" w:hAnsi="Arial" w:cs="Arial"/>
          <w:color w:val="222222"/>
          <w:sz w:val="24"/>
          <w:szCs w:val="24"/>
        </w:rPr>
        <w:t>Makroökonómia</w:t>
      </w:r>
      <w:proofErr w:type="spellEnd"/>
      <w:r w:rsidRPr="00695012">
        <w:rPr>
          <w:rFonts w:ascii="Arial" w:eastAsia="Times New Roman" w:hAnsi="Arial" w:cs="Arial"/>
          <w:color w:val="222222"/>
          <w:sz w:val="24"/>
          <w:szCs w:val="24"/>
        </w:rPr>
        <w:t>, Pénzelmélet)</w:t>
      </w:r>
    </w:p>
    <w:p w:rsidR="00695012" w:rsidRDefault="00695012" w:rsidP="006950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 xml:space="preserve">A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</w:rPr>
        <w:t>kripotvaluták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</w:rPr>
        <w:t xml:space="preserve"> és a fiat pénzek (nemzeti valuták) kockázata közötti kapcsolat</w:t>
      </w:r>
      <w:r w:rsidR="00E959C8">
        <w:rPr>
          <w:rFonts w:ascii="Arial" w:eastAsia="Times New Roman" w:hAnsi="Arial" w:cs="Arial"/>
          <w:color w:val="222222"/>
          <w:sz w:val="24"/>
          <w:szCs w:val="24"/>
        </w:rPr>
        <w:t xml:space="preserve"> (Pénzelmélet, Portfoliómen</w:t>
      </w:r>
      <w:r w:rsidR="00AD622E">
        <w:rPr>
          <w:rFonts w:ascii="Arial" w:eastAsia="Times New Roman" w:hAnsi="Arial" w:cs="Arial"/>
          <w:color w:val="222222"/>
          <w:sz w:val="24"/>
          <w:szCs w:val="24"/>
        </w:rPr>
        <w:t>e</w:t>
      </w:r>
      <w:r w:rsidR="00E959C8">
        <w:rPr>
          <w:rFonts w:ascii="Arial" w:eastAsia="Times New Roman" w:hAnsi="Arial" w:cs="Arial"/>
          <w:color w:val="222222"/>
          <w:sz w:val="24"/>
          <w:szCs w:val="24"/>
        </w:rPr>
        <w:t>dzsment)</w:t>
      </w:r>
    </w:p>
    <w:p w:rsidR="00695012" w:rsidRDefault="00695012" w:rsidP="006950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A 2008-as és 2021-es válságok hatása a munkaerőpiacra. Hasonlóságok és különbségek</w:t>
      </w:r>
      <w:r w:rsidR="00E959C8">
        <w:rPr>
          <w:rFonts w:ascii="Arial" w:eastAsia="Times New Roman" w:hAnsi="Arial" w:cs="Arial"/>
          <w:color w:val="222222"/>
          <w:sz w:val="24"/>
          <w:szCs w:val="24"/>
        </w:rPr>
        <w:t xml:space="preserve"> (</w:t>
      </w:r>
      <w:proofErr w:type="spellStart"/>
      <w:r w:rsidR="00E959C8">
        <w:rPr>
          <w:rFonts w:ascii="Arial" w:eastAsia="Times New Roman" w:hAnsi="Arial" w:cs="Arial"/>
          <w:color w:val="222222"/>
          <w:sz w:val="24"/>
          <w:szCs w:val="24"/>
        </w:rPr>
        <w:t>Makroökonómia</w:t>
      </w:r>
      <w:proofErr w:type="spellEnd"/>
      <w:r w:rsidR="00E959C8">
        <w:rPr>
          <w:rFonts w:ascii="Arial" w:eastAsia="Times New Roman" w:hAnsi="Arial" w:cs="Arial"/>
          <w:color w:val="222222"/>
          <w:sz w:val="24"/>
          <w:szCs w:val="24"/>
        </w:rPr>
        <w:t>)</w:t>
      </w:r>
    </w:p>
    <w:p w:rsidR="00695012" w:rsidRDefault="00695012" w:rsidP="0069501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A magyar autóipar hatása a magyar gazdaságra</w:t>
      </w:r>
      <w:r w:rsidR="00E959C8">
        <w:rPr>
          <w:rFonts w:ascii="Arial" w:eastAsia="Times New Roman" w:hAnsi="Arial" w:cs="Arial"/>
          <w:color w:val="222222"/>
          <w:sz w:val="24"/>
          <w:szCs w:val="24"/>
        </w:rPr>
        <w:t xml:space="preserve"> (Vállalati pénzügyek, </w:t>
      </w:r>
      <w:proofErr w:type="spellStart"/>
      <w:r w:rsidR="00E959C8">
        <w:rPr>
          <w:rFonts w:ascii="Arial" w:eastAsia="Times New Roman" w:hAnsi="Arial" w:cs="Arial"/>
          <w:color w:val="222222"/>
          <w:sz w:val="24"/>
          <w:szCs w:val="24"/>
        </w:rPr>
        <w:t>Makroökonómia</w:t>
      </w:r>
      <w:proofErr w:type="spellEnd"/>
      <w:r w:rsidR="00E959C8">
        <w:rPr>
          <w:rFonts w:ascii="Arial" w:eastAsia="Times New Roman" w:hAnsi="Arial" w:cs="Arial"/>
          <w:color w:val="222222"/>
          <w:sz w:val="24"/>
          <w:szCs w:val="24"/>
        </w:rPr>
        <w:t>)</w:t>
      </w:r>
    </w:p>
    <w:p w:rsidR="00480528" w:rsidRPr="00480528" w:rsidRDefault="00480528" w:rsidP="0048052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80528">
        <w:rPr>
          <w:rFonts w:ascii="Arial" w:eastAsia="Times New Roman" w:hAnsi="Arial" w:cs="Arial"/>
          <w:color w:val="222222"/>
          <w:sz w:val="24"/>
          <w:szCs w:val="24"/>
        </w:rPr>
        <w:t>A koronavírus-válság hatása a gyógyszergyárak részvényeire az Egyesült Államokban, Magyarországon, Szlovéniában és Romániában</w:t>
      </w:r>
      <w:r w:rsidR="00E959C8">
        <w:rPr>
          <w:rFonts w:ascii="Arial" w:eastAsia="Times New Roman" w:hAnsi="Arial" w:cs="Arial"/>
          <w:color w:val="222222"/>
          <w:sz w:val="24"/>
          <w:szCs w:val="24"/>
        </w:rPr>
        <w:t xml:space="preserve"> (Pénzügyi piacok, Portfoliómenedzsment)</w:t>
      </w:r>
    </w:p>
    <w:p w:rsidR="00480528" w:rsidRPr="00E959C8" w:rsidRDefault="00480528" w:rsidP="00E959C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80528">
        <w:rPr>
          <w:rFonts w:ascii="Arial" w:eastAsia="Times New Roman" w:hAnsi="Arial" w:cs="Arial"/>
          <w:color w:val="222222"/>
          <w:sz w:val="24"/>
          <w:szCs w:val="24"/>
        </w:rPr>
        <w:t>Kőolajpiaci sokkok hatása a kőolajipari cé</w:t>
      </w:r>
      <w:r w:rsidR="00E959C8">
        <w:rPr>
          <w:rFonts w:ascii="Arial" w:eastAsia="Times New Roman" w:hAnsi="Arial" w:cs="Arial"/>
          <w:color w:val="222222"/>
          <w:sz w:val="24"/>
          <w:szCs w:val="24"/>
        </w:rPr>
        <w:t>gek részvényeinek árfolyamára (Pénzügyi piacok, Portfoliómenedzsment)</w:t>
      </w:r>
    </w:p>
    <w:p w:rsidR="00480528" w:rsidRPr="00480528" w:rsidRDefault="00480528" w:rsidP="0048052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80528">
        <w:rPr>
          <w:rFonts w:ascii="Arial" w:eastAsia="Times New Roman" w:hAnsi="Arial" w:cs="Arial"/>
          <w:color w:val="222222"/>
          <w:sz w:val="24"/>
          <w:szCs w:val="24"/>
        </w:rPr>
        <w:t xml:space="preserve">A </w:t>
      </w:r>
      <w:proofErr w:type="spellStart"/>
      <w:r w:rsidRPr="00480528">
        <w:rPr>
          <w:rFonts w:ascii="Arial" w:eastAsia="Times New Roman" w:hAnsi="Arial" w:cs="Arial"/>
          <w:color w:val="222222"/>
          <w:sz w:val="24"/>
          <w:szCs w:val="24"/>
        </w:rPr>
        <w:t>stablecoinok</w:t>
      </w:r>
      <w:proofErr w:type="spellEnd"/>
      <w:r w:rsidRPr="00480528">
        <w:rPr>
          <w:rFonts w:ascii="Arial" w:eastAsia="Times New Roman" w:hAnsi="Arial" w:cs="Arial"/>
          <w:color w:val="222222"/>
          <w:sz w:val="24"/>
          <w:szCs w:val="24"/>
        </w:rPr>
        <w:t xml:space="preserve"> kockázatának változása. Összefüggések a </w:t>
      </w:r>
      <w:proofErr w:type="spellStart"/>
      <w:r w:rsidRPr="00480528">
        <w:rPr>
          <w:rFonts w:ascii="Arial" w:eastAsia="Times New Roman" w:hAnsi="Arial" w:cs="Arial"/>
          <w:color w:val="222222"/>
          <w:sz w:val="24"/>
          <w:szCs w:val="24"/>
        </w:rPr>
        <w:t>stablecoinok</w:t>
      </w:r>
      <w:proofErr w:type="spellEnd"/>
      <w:r w:rsidRPr="00480528">
        <w:rPr>
          <w:rFonts w:ascii="Arial" w:eastAsia="Times New Roman" w:hAnsi="Arial" w:cs="Arial"/>
          <w:color w:val="222222"/>
          <w:sz w:val="24"/>
          <w:szCs w:val="24"/>
        </w:rPr>
        <w:t xml:space="preserve"> és a </w:t>
      </w:r>
      <w:r>
        <w:rPr>
          <w:rFonts w:ascii="Arial" w:eastAsia="Times New Roman" w:hAnsi="Arial" w:cs="Arial"/>
          <w:color w:val="222222"/>
          <w:sz w:val="24"/>
          <w:szCs w:val="24"/>
        </w:rPr>
        <w:t>fiat pénzek árfolyama között.</w:t>
      </w:r>
      <w:r w:rsidR="00E959C8">
        <w:rPr>
          <w:rFonts w:ascii="Arial" w:eastAsia="Times New Roman" w:hAnsi="Arial" w:cs="Arial"/>
          <w:color w:val="222222"/>
          <w:sz w:val="24"/>
          <w:szCs w:val="24"/>
        </w:rPr>
        <w:t xml:space="preserve"> (Pénzelmélet, Portfoliómen</w:t>
      </w:r>
      <w:r w:rsidR="00AD622E">
        <w:rPr>
          <w:rFonts w:ascii="Arial" w:eastAsia="Times New Roman" w:hAnsi="Arial" w:cs="Arial"/>
          <w:color w:val="222222"/>
          <w:sz w:val="24"/>
          <w:szCs w:val="24"/>
        </w:rPr>
        <w:t>e</w:t>
      </w:r>
      <w:r w:rsidR="00E959C8">
        <w:rPr>
          <w:rFonts w:ascii="Arial" w:eastAsia="Times New Roman" w:hAnsi="Arial" w:cs="Arial"/>
          <w:color w:val="222222"/>
          <w:sz w:val="24"/>
          <w:szCs w:val="24"/>
        </w:rPr>
        <w:t>dzsment)</w:t>
      </w:r>
    </w:p>
    <w:p w:rsidR="00480528" w:rsidRPr="00480528" w:rsidRDefault="00480528" w:rsidP="0048052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80528">
        <w:rPr>
          <w:rFonts w:ascii="Arial" w:eastAsia="Times New Roman" w:hAnsi="Arial" w:cs="Arial"/>
          <w:color w:val="222222"/>
          <w:sz w:val="24"/>
          <w:szCs w:val="24"/>
        </w:rPr>
        <w:t>A román magánnyugdíj-pénztári megtakarítások (ré</w:t>
      </w:r>
      <w:r>
        <w:rPr>
          <w:rFonts w:ascii="Arial" w:eastAsia="Times New Roman" w:hAnsi="Arial" w:cs="Arial"/>
          <w:color w:val="222222"/>
          <w:sz w:val="24"/>
          <w:szCs w:val="24"/>
        </w:rPr>
        <w:t>szvény-</w:t>
      </w:r>
      <w:r w:rsidRPr="00480528">
        <w:rPr>
          <w:rFonts w:ascii="Arial" w:eastAsia="Times New Roman" w:hAnsi="Arial" w:cs="Arial"/>
          <w:color w:val="222222"/>
          <w:sz w:val="24"/>
          <w:szCs w:val="24"/>
        </w:rPr>
        <w:t xml:space="preserve">, kötvényállomány) változása a koronavírus-válság idején és az azt követő </w:t>
      </w:r>
      <w:r>
        <w:rPr>
          <w:rFonts w:ascii="Arial" w:eastAsia="Times New Roman" w:hAnsi="Arial" w:cs="Arial"/>
          <w:color w:val="222222"/>
          <w:sz w:val="24"/>
          <w:szCs w:val="24"/>
        </w:rPr>
        <w:t>időszakban</w:t>
      </w:r>
      <w:r w:rsidR="00E959C8">
        <w:rPr>
          <w:rFonts w:ascii="Arial" w:eastAsia="Times New Roman" w:hAnsi="Arial" w:cs="Arial"/>
          <w:color w:val="222222"/>
          <w:sz w:val="24"/>
          <w:szCs w:val="24"/>
        </w:rPr>
        <w:t xml:space="preserve"> (Pénzelmélet, Portfoliómen</w:t>
      </w:r>
      <w:r w:rsidR="00AD622E">
        <w:rPr>
          <w:rFonts w:ascii="Arial" w:eastAsia="Times New Roman" w:hAnsi="Arial" w:cs="Arial"/>
          <w:color w:val="222222"/>
          <w:sz w:val="24"/>
          <w:szCs w:val="24"/>
        </w:rPr>
        <w:t>e</w:t>
      </w:r>
      <w:r w:rsidR="00E959C8">
        <w:rPr>
          <w:rFonts w:ascii="Arial" w:eastAsia="Times New Roman" w:hAnsi="Arial" w:cs="Arial"/>
          <w:color w:val="222222"/>
          <w:sz w:val="24"/>
          <w:szCs w:val="24"/>
        </w:rPr>
        <w:t>dzsment)</w:t>
      </w:r>
    </w:p>
    <w:p w:rsidR="00695012" w:rsidRDefault="00E959C8" w:rsidP="00E959C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E959C8">
        <w:rPr>
          <w:rFonts w:ascii="Arial" w:eastAsia="Times New Roman" w:hAnsi="Arial" w:cs="Arial"/>
          <w:color w:val="222222"/>
          <w:sz w:val="24"/>
          <w:szCs w:val="24"/>
        </w:rPr>
        <w:t>Pénzügyi befektetési kultúra Európában</w:t>
      </w:r>
      <w:r>
        <w:rPr>
          <w:rFonts w:ascii="Arial" w:eastAsia="Times New Roman" w:hAnsi="Arial" w:cs="Arial"/>
          <w:color w:val="222222"/>
          <w:sz w:val="24"/>
          <w:szCs w:val="24"/>
        </w:rPr>
        <w:t xml:space="preserve"> (Portfoliómen</w:t>
      </w:r>
      <w:r w:rsidR="00AD622E">
        <w:rPr>
          <w:rFonts w:ascii="Arial" w:eastAsia="Times New Roman" w:hAnsi="Arial" w:cs="Arial"/>
          <w:color w:val="222222"/>
          <w:sz w:val="24"/>
          <w:szCs w:val="24"/>
        </w:rPr>
        <w:t>e</w:t>
      </w:r>
      <w:r>
        <w:rPr>
          <w:rFonts w:ascii="Arial" w:eastAsia="Times New Roman" w:hAnsi="Arial" w:cs="Arial"/>
          <w:color w:val="222222"/>
          <w:sz w:val="24"/>
          <w:szCs w:val="24"/>
        </w:rPr>
        <w:t>dzsment, Pénzügyi pi</w:t>
      </w:r>
      <w:r w:rsidR="00AD622E">
        <w:rPr>
          <w:rFonts w:ascii="Arial" w:eastAsia="Times New Roman" w:hAnsi="Arial" w:cs="Arial"/>
          <w:color w:val="222222"/>
          <w:sz w:val="24"/>
          <w:szCs w:val="24"/>
        </w:rPr>
        <w:t>a</w:t>
      </w:r>
      <w:r>
        <w:rPr>
          <w:rFonts w:ascii="Arial" w:eastAsia="Times New Roman" w:hAnsi="Arial" w:cs="Arial"/>
          <w:color w:val="222222"/>
          <w:sz w:val="24"/>
          <w:szCs w:val="24"/>
        </w:rPr>
        <w:t>cok)</w:t>
      </w:r>
    </w:p>
    <w:p w:rsidR="00AD622E" w:rsidRPr="00695012" w:rsidRDefault="00AD622E" w:rsidP="00E959C8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>
        <w:rPr>
          <w:rFonts w:ascii="Arial" w:eastAsia="Times New Roman" w:hAnsi="Arial" w:cs="Arial"/>
          <w:color w:val="222222"/>
          <w:sz w:val="24"/>
          <w:szCs w:val="24"/>
        </w:rPr>
        <w:t>Mesterséges intelligencia a vállalati szektorban (Vállalati Pénzügyek, Fintech)</w:t>
      </w:r>
    </w:p>
    <w:p w:rsidR="002B287C" w:rsidRDefault="002B287C"/>
    <w:sectPr w:rsidR="002B28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E1B5E"/>
    <w:multiLevelType w:val="hybridMultilevel"/>
    <w:tmpl w:val="37D67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3CA"/>
    <w:rsid w:val="002B287C"/>
    <w:rsid w:val="00480528"/>
    <w:rsid w:val="00695012"/>
    <w:rsid w:val="007F0BA6"/>
    <w:rsid w:val="008E0F64"/>
    <w:rsid w:val="00AD622E"/>
    <w:rsid w:val="00BF43CA"/>
    <w:rsid w:val="00E9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0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5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9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2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Oktató</cp:lastModifiedBy>
  <cp:revision>2</cp:revision>
  <dcterms:created xsi:type="dcterms:W3CDTF">2022-11-28T17:51:00Z</dcterms:created>
  <dcterms:modified xsi:type="dcterms:W3CDTF">2022-11-28T17:51:00Z</dcterms:modified>
</cp:coreProperties>
</file>