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40C6" w14:textId="77777777" w:rsidR="004F6B92" w:rsidRDefault="00000000">
      <w:pPr>
        <w:pStyle w:val="BodyText"/>
        <w:spacing w:before="48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54048" behindDoc="1" locked="0" layoutInCell="1" allowOverlap="1" wp14:anchorId="05E76F57" wp14:editId="1AA71853">
                <wp:simplePos x="0" y="0"/>
                <wp:positionH relativeFrom="page">
                  <wp:posOffset>544068</wp:posOffset>
                </wp:positionH>
                <wp:positionV relativeFrom="page">
                  <wp:posOffset>521208</wp:posOffset>
                </wp:positionV>
                <wp:extent cx="6655434" cy="90728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5434" cy="9072880"/>
                          <a:chOff x="0" y="0"/>
                          <a:chExt cx="6655434" cy="90728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12"/>
                            <a:ext cx="6655434" cy="664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6640195">
                                <a:moveTo>
                                  <a:pt x="18300" y="18288"/>
                                </a:moveTo>
                                <a:lnTo>
                                  <a:pt x="12" y="18288"/>
                                </a:lnTo>
                                <a:lnTo>
                                  <a:pt x="12" y="192011"/>
                                </a:lnTo>
                                <a:lnTo>
                                  <a:pt x="12" y="352044"/>
                                </a:lnTo>
                                <a:lnTo>
                                  <a:pt x="12" y="6640068"/>
                                </a:lnTo>
                                <a:lnTo>
                                  <a:pt x="18300" y="6640068"/>
                                </a:lnTo>
                                <a:lnTo>
                                  <a:pt x="18300" y="192011"/>
                                </a:lnTo>
                                <a:lnTo>
                                  <a:pt x="18300" y="18288"/>
                                </a:lnTo>
                                <a:close/>
                              </a:path>
                              <a:path w="6655434" h="6640195">
                                <a:moveTo>
                                  <a:pt x="6637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6637020" y="18275"/>
                                </a:lnTo>
                                <a:lnTo>
                                  <a:pt x="6637020" y="0"/>
                                </a:lnTo>
                                <a:close/>
                              </a:path>
                              <a:path w="6655434" h="6640195">
                                <a:moveTo>
                                  <a:pt x="6655321" y="0"/>
                                </a:moveTo>
                                <a:lnTo>
                                  <a:pt x="6637033" y="0"/>
                                </a:lnTo>
                                <a:lnTo>
                                  <a:pt x="6637033" y="18275"/>
                                </a:lnTo>
                                <a:lnTo>
                                  <a:pt x="6637020" y="192011"/>
                                </a:lnTo>
                                <a:lnTo>
                                  <a:pt x="6637033" y="352044"/>
                                </a:lnTo>
                                <a:lnTo>
                                  <a:pt x="6637033" y="6454140"/>
                                </a:lnTo>
                                <a:lnTo>
                                  <a:pt x="6655321" y="6454140"/>
                                </a:lnTo>
                                <a:lnTo>
                                  <a:pt x="6655321" y="18275"/>
                                </a:lnTo>
                                <a:lnTo>
                                  <a:pt x="6655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6454152"/>
                            <a:ext cx="6655434" cy="261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2618740">
                                <a:moveTo>
                                  <a:pt x="6637020" y="2599944"/>
                                </a:moveTo>
                                <a:lnTo>
                                  <a:pt x="18300" y="2599944"/>
                                </a:lnTo>
                                <a:lnTo>
                                  <a:pt x="18300" y="2426208"/>
                                </a:lnTo>
                                <a:lnTo>
                                  <a:pt x="18300" y="2240280"/>
                                </a:lnTo>
                                <a:lnTo>
                                  <a:pt x="1830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2599944"/>
                                </a:lnTo>
                                <a:lnTo>
                                  <a:pt x="0" y="2618232"/>
                                </a:lnTo>
                                <a:lnTo>
                                  <a:pt x="6637020" y="2618232"/>
                                </a:lnTo>
                                <a:lnTo>
                                  <a:pt x="6637020" y="2599944"/>
                                </a:lnTo>
                                <a:close/>
                              </a:path>
                              <a:path w="6655434" h="2618740">
                                <a:moveTo>
                                  <a:pt x="6655321" y="0"/>
                                </a:moveTo>
                                <a:lnTo>
                                  <a:pt x="6637033" y="0"/>
                                </a:lnTo>
                                <a:lnTo>
                                  <a:pt x="6637033" y="185928"/>
                                </a:lnTo>
                                <a:lnTo>
                                  <a:pt x="6637033" y="345948"/>
                                </a:lnTo>
                                <a:lnTo>
                                  <a:pt x="6637033" y="2426195"/>
                                </a:lnTo>
                                <a:lnTo>
                                  <a:pt x="6637020" y="2599944"/>
                                </a:lnTo>
                                <a:lnTo>
                                  <a:pt x="6637033" y="2618232"/>
                                </a:lnTo>
                                <a:lnTo>
                                  <a:pt x="6655321" y="2618232"/>
                                </a:lnTo>
                                <a:lnTo>
                                  <a:pt x="6655321" y="2599944"/>
                                </a:lnTo>
                                <a:lnTo>
                                  <a:pt x="6655321" y="2426208"/>
                                </a:lnTo>
                                <a:lnTo>
                                  <a:pt x="6655321" y="185928"/>
                                </a:lnTo>
                                <a:lnTo>
                                  <a:pt x="6655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90C20" id="Group 1" o:spid="_x0000_s1026" style="position:absolute;margin-left:42.85pt;margin-top:41.05pt;width:524.05pt;height:714.4pt;z-index:-15762432;mso-wrap-distance-left:0;mso-wrap-distance-right:0;mso-position-horizontal-relative:page;mso-position-vertical-relative:page" coordsize="66554,90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cb/AMAAPkPAAAOAAAAZHJzL2Uyb0RvYy54bWzcV01v2zgQvRfY/yDo3ljfsYU4RZFugwWK&#10;boFmsWdaoj5QSdSStOX8+w4pjUTLSSpn20sv5sh6Gs28eZwRb94d68o6UC5K1mxt98qxLdokLC2b&#10;fGv/8/Dx7dq2hCRNSirW0K39SIX97vaPNzddG1OPFaxKKbfASSPirt3ahZRtvFqJpKA1EVespQ3c&#10;zBiviYRLnq9STjrwXlcrz3GiVcd42nKWUCHg3w/9TftW+88ymsi/s0xQaVVbG2KT+pfr3536Xd3e&#10;kDjnpC3KZAiDvCKKmpQNvHR09YFIYu15eeaqLhPOBMvkVcLqFcuyMqE6B8jGdWbZ3HO2b3Uuedzl&#10;7UgTUDvj6dVuk8+He95+bb/wPnowP7HkmwBeVl2bx+Z9dZ1P4GPGa/UQJGEdNaOPI6P0KK0E/oyi&#10;MAz8wLYSuLdxrr31euA8KaAwZ88lxZ8/eHJF4v7FOrwxnK4F/YiJIvH/KPpakJZq5oWi4Au3ynRr&#10;e7bVkBpUfD8IxlP6Ua8GjOJwuBIDnTOG3rrgAHiARcvuSZKiKHDcTagQY6okTvZC3lOm+SaHT0Jq&#10;B3mKFinQSo4NmhzUr3Rfad1L2wLdc9sC3e/6AFoi1XOqiMq0OqNghbL7UNT9mh3oA9NIqarmrn0H&#10;9pPKZg1FHcKdUFVzgh4SN6AIwLXt3Q7ADewGd3CKCFxPkH7oOUGwBKmycSKMFJ3hOjgds7oM7S6I&#10;d3RtEoavTyomaF9yVYnXVCSK/GvH62ui9xjI57l6nKIwCFx7LsbqXqMY8T6uPc58L6R2ARqjRH8/&#10;hYQw9D1XCxPdP0eCDtz3T7AYCq5GigPyshQXCMMMY4GaTXgUhIEbYJ4YM64Y+8TIpfgluU7e53Gc&#10;lRMEOXYcsM2eJlhVph/LqlLKFzzf3VXcOhBoXr5/dwfU93vDgEH7F3HfaJW1Y+kjdOkOGvPWFv/t&#10;Cae2Vf3VwBwAIUs0OBo7NLis7pj+ONCbjgv5cPyX8NZqwdzaEpr0Z4bjgMTYfFUuI1Y92bD3e8my&#10;UnVmHVsf0XABo6kfFL98RoGeT2eU5u7iGaWlEr40qLzIXV+P4sNRZxYVuYKvol87qDAUVYdpt6P+&#10;p7bohZvNZpwWE/J0x0yj7RSPKFx7/wY68CLPWTpgPC9wvP5jCLSEPnGd+57vrRmun5qLQEty6lu/&#10;YtXztQSejdBs/hfjT6qBGZ11jae/TV4u+XlTeq7YZjt9mT8T6a7DjfdypU24H4SbYDncAyFNn4BI&#10;DK4/kjXicDXwwwhbVqiJw4vxTxZ2Ho/hf8HGUQcJHOyL2J/g87KeKUz1cvwSBttsYcbA+X3nkj5J&#10;wflSnziGs7A6wJrXeo5NJ/bb7wAAAP//AwBQSwMEFAAGAAgAAAAhAGc0FL7hAAAACwEAAA8AAABk&#10;cnMvZG93bnJldi54bWxMj0FLw0AQhe+C/2EZwZvdbEO0jdmUUtRTEWwF6W2bTJPQ7GzIbpP03zs9&#10;6WlmeI8338tWk23FgL1vHGlQswgEUuHKhioN3/v3pwUIHwyVpnWEGq7oYZXf32UmLd1IXzjsQiU4&#10;hHxqNNQhdKmUvqjRGj9zHRJrJ9dbE/jsK1n2ZuRw28p5FD1LaxriD7XpcFNjcd5drIaP0YzrWL0N&#10;2/Npcz3sk8+frUKtHx+m9SuIgFP4M8MNn9EhZ6aju1DpRathkbywk+dcgbjpKo65y5G3REVLkHkm&#10;/3fIfwEAAP//AwBQSwECLQAUAAYACAAAACEAtoM4kv4AAADhAQAAEwAAAAAAAAAAAAAAAAAAAAAA&#10;W0NvbnRlbnRfVHlwZXNdLnhtbFBLAQItABQABgAIAAAAIQA4/SH/1gAAAJQBAAALAAAAAAAAAAAA&#10;AAAAAC8BAABfcmVscy8ucmVsc1BLAQItABQABgAIAAAAIQBFX0cb/AMAAPkPAAAOAAAAAAAAAAAA&#10;AAAAAC4CAABkcnMvZTJvRG9jLnhtbFBLAQItABQABgAIAAAAIQBnNBS+4QAAAAsBAAAPAAAAAAAA&#10;AAAAAAAAAFYGAABkcnMvZG93bnJldi54bWxQSwUGAAAAAAQABADzAAAAZAcAAAAA&#10;">
                <v:shape id="Graphic 2" o:spid="_x0000_s1027" style="position:absolute;width:66554;height:66402;visibility:visible;mso-wrap-style:square;v-text-anchor:top" coordsize="6655434,664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cbqwgAAANoAAAAPAAAAZHJzL2Rvd25yZXYueG1sRI9Ba8JA&#10;FITvBf/D8oTe6sZYikRXCZFiryaF4u2ZfSbB7NuY3Zror+8WCj0OM/MNs96OphU36l1jWcF8FoEg&#10;Lq1uuFLwWby/LEE4j6yxtUwK7uRgu5k8rTHRduAD3XJfiQBhl6CC2vsukdKVNRl0M9sRB+9se4M+&#10;yL6SuschwE0r4yh6kwYbDgs1dpTVVF7ybxMop/1X8Xo/PtJUX67dLuPIDwulnqdjugLhafT/4b/2&#10;h1YQw++VcAPk5gcAAP//AwBQSwECLQAUAAYACAAAACEA2+H2y+4AAACFAQAAEwAAAAAAAAAAAAAA&#10;AAAAAAAAW0NvbnRlbnRfVHlwZXNdLnhtbFBLAQItABQABgAIAAAAIQBa9CxbvwAAABUBAAALAAAA&#10;AAAAAAAAAAAAAB8BAABfcmVscy8ucmVsc1BLAQItABQABgAIAAAAIQBVAcbqwgAAANoAAAAPAAAA&#10;AAAAAAAAAAAAAAcCAABkcnMvZG93bnJldi54bWxQSwUGAAAAAAMAAwC3AAAA9gIAAAAA&#10;" path="m18300,18288r-18288,l12,192011r,160033l12,6640068r18288,l18300,192011r,-173723xem6637020,l,,,18275r6637020,l6637020,xem6655321,r-18288,l6637033,18275r-13,173736l6637033,352044r,6102096l6655321,6454140r,-6435865l6655321,xe" fillcolor="#3c3" stroked="f">
                  <v:path arrowok="t"/>
                </v:shape>
                <v:shape id="Graphic 3" o:spid="_x0000_s1028" style="position:absolute;top:64541;width:66554;height:26187;visibility:visible;mso-wrap-style:square;v-text-anchor:top" coordsize="6655434,261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mJ0xAAAANoAAAAPAAAAZHJzL2Rvd25yZXYueG1sRI9BSwMx&#10;FITvQv9DeAVvNtsKKtumpS0I4kG0lkJvj+R1k3bzsm7i7vrvjSD0OMzMN8xiNfhadNRGF1jBdFKA&#10;INbBOK4U7D+f755AxIRssA5MCn4owmo5ullgaULPH9TtUiUyhGOJCmxKTSll1JY8xkloiLN3Cq3H&#10;lGVbSdNin+G+lrOieJAeHecFiw1tLenL7tsreO+cPvf6sPl6s69Td5xt9o92UOp2PKznIBIN6Rr+&#10;b78YBffwdyXfALn8BQAA//8DAFBLAQItABQABgAIAAAAIQDb4fbL7gAAAIUBAAATAAAAAAAAAAAA&#10;AAAAAAAAAABbQ29udGVudF9UeXBlc10ueG1sUEsBAi0AFAAGAAgAAAAhAFr0LFu/AAAAFQEAAAsA&#10;AAAAAAAAAAAAAAAAHwEAAF9yZWxzLy5yZWxzUEsBAi0AFAAGAAgAAAAhAM8OYnTEAAAA2gAAAA8A&#10;AAAAAAAAAAAAAAAABwIAAGRycy9kb3ducmV2LnhtbFBLBQYAAAAAAwADALcAAAD4AgAAAAA=&#10;" path="m6637020,2599944r-6618720,l18300,2426208r,-185928l18300,,12,r,2599944l,2618232r6637020,l6637020,2599944xem6655321,r-18288,l6637033,185928r,160020l6637033,2426195r-13,173749l6637033,2618232r18288,l6655321,2599944r,-173736l6655321,185928,6655321,xe" fillcolor="#3c3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044C878" w14:textId="77777777" w:rsidR="004F6B92" w:rsidRDefault="00000000">
      <w:pPr>
        <w:pStyle w:val="Heading1"/>
        <w:spacing w:before="1"/>
        <w:ind w:right="3982"/>
      </w:pPr>
      <w:r>
        <w:t>PARTIUMI</w:t>
      </w:r>
      <w:r>
        <w:rPr>
          <w:spacing w:val="40"/>
        </w:rPr>
        <w:t xml:space="preserve"> </w:t>
      </w:r>
      <w:r>
        <w:t>KERESZTÉNY</w:t>
      </w:r>
      <w:r>
        <w:rPr>
          <w:spacing w:val="37"/>
        </w:rPr>
        <w:t xml:space="preserve"> </w:t>
      </w:r>
      <w:r>
        <w:t>EGYETEM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NAGYVÁRAD GAZDASÁG ÉS TÁRSADALOMTUDOMÁNYI KAR</w:t>
      </w:r>
    </w:p>
    <w:p w14:paraId="69CB6395" w14:textId="77777777" w:rsidR="004F6B92" w:rsidRDefault="00000000">
      <w:pPr>
        <w:ind w:left="273"/>
        <w:rPr>
          <w:b/>
        </w:rPr>
      </w:pPr>
      <w:r>
        <w:rPr>
          <w:b/>
        </w:rPr>
        <w:t>Kereskedelmi,</w:t>
      </w:r>
      <w:r>
        <w:rPr>
          <w:b/>
          <w:spacing w:val="-6"/>
        </w:rPr>
        <w:t xml:space="preserve"> </w:t>
      </w:r>
      <w:r>
        <w:rPr>
          <w:b/>
        </w:rPr>
        <w:t>turisztikai</w:t>
      </w:r>
      <w:r>
        <w:rPr>
          <w:b/>
          <w:spacing w:val="-5"/>
        </w:rPr>
        <w:t xml:space="preserve"> </w:t>
      </w:r>
      <w:r>
        <w:rPr>
          <w:b/>
        </w:rPr>
        <w:t>és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szolgaltató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egységek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gazdaságtana</w:t>
      </w:r>
    </w:p>
    <w:p w14:paraId="3AB8299E" w14:textId="77777777" w:rsidR="004F6B92" w:rsidRDefault="004F6B92">
      <w:pPr>
        <w:pStyle w:val="BodyText"/>
        <w:spacing w:before="2"/>
        <w:ind w:left="0"/>
        <w:rPr>
          <w:b/>
        </w:rPr>
      </w:pPr>
    </w:p>
    <w:p w14:paraId="46215622" w14:textId="6E31FDFE" w:rsidR="004F6B92" w:rsidRDefault="00000000">
      <w:pPr>
        <w:pStyle w:val="Title"/>
        <w:spacing w:line="427" w:lineRule="auto"/>
      </w:pPr>
      <w:r>
        <w:t>Államvizsga 202</w:t>
      </w:r>
      <w:r w:rsidR="00837FB9">
        <w:t xml:space="preserve">5 </w:t>
      </w:r>
      <w:r>
        <w:t>Tematika</w:t>
      </w:r>
      <w:r>
        <w:rPr>
          <w:spacing w:val="-18"/>
        </w:rPr>
        <w:t xml:space="preserve"> </w:t>
      </w:r>
      <w:r>
        <w:t>és</w:t>
      </w:r>
      <w:r>
        <w:rPr>
          <w:spacing w:val="-17"/>
        </w:rPr>
        <w:t xml:space="preserve"> </w:t>
      </w:r>
      <w:r>
        <w:t>bibliográfia</w:t>
      </w:r>
    </w:p>
    <w:p w14:paraId="07F237FD" w14:textId="77777777" w:rsidR="004F6B92" w:rsidRDefault="00000000">
      <w:pPr>
        <w:spacing w:before="2"/>
        <w:ind w:left="273"/>
        <w:rPr>
          <w:b/>
          <w:sz w:val="24"/>
        </w:rPr>
      </w:pPr>
      <w:proofErr w:type="gramStart"/>
      <w:r>
        <w:rPr>
          <w:sz w:val="24"/>
        </w:rPr>
        <w:t>Tantárgy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8"/>
          <w:sz w:val="24"/>
        </w:rPr>
        <w:t xml:space="preserve"> </w:t>
      </w:r>
      <w:r>
        <w:rPr>
          <w:b/>
          <w:sz w:val="24"/>
        </w:rPr>
        <w:t>Turizmus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technológia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Tehnica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operațiunilor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în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turism</w:t>
      </w:r>
      <w:proofErr w:type="spellEnd"/>
    </w:p>
    <w:p w14:paraId="725A8C05" w14:textId="77777777" w:rsidR="004F6B92" w:rsidRDefault="004F6B92">
      <w:pPr>
        <w:pStyle w:val="BodyText"/>
        <w:ind w:left="0"/>
        <w:rPr>
          <w:b/>
          <w:sz w:val="24"/>
        </w:rPr>
      </w:pPr>
    </w:p>
    <w:p w14:paraId="16BA94FA" w14:textId="77777777" w:rsidR="004F6B92" w:rsidRDefault="00000000">
      <w:pPr>
        <w:pStyle w:val="ListParagraph"/>
        <w:numPr>
          <w:ilvl w:val="0"/>
          <w:numId w:val="1"/>
        </w:numPr>
        <w:tabs>
          <w:tab w:val="left" w:pos="631"/>
          <w:tab w:val="left" w:pos="1774"/>
          <w:tab w:val="left" w:pos="2903"/>
          <w:tab w:val="left" w:pos="3236"/>
          <w:tab w:val="left" w:pos="4419"/>
          <w:tab w:val="left" w:pos="7605"/>
          <w:tab w:val="left" w:pos="8829"/>
          <w:tab w:val="left" w:pos="10265"/>
        </w:tabs>
        <w:spacing w:before="0"/>
        <w:ind w:right="331"/>
        <w:rPr>
          <w:sz w:val="24"/>
        </w:rPr>
      </w:pPr>
      <w:r>
        <w:rPr>
          <w:spacing w:val="-2"/>
          <w:sz w:val="24"/>
        </w:rPr>
        <w:t>Általános</w:t>
      </w:r>
      <w:r>
        <w:rPr>
          <w:sz w:val="24"/>
        </w:rPr>
        <w:tab/>
      </w:r>
      <w:r>
        <w:rPr>
          <w:spacing w:val="-2"/>
          <w:sz w:val="24"/>
        </w:rPr>
        <w:t>fogalmak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turisztikai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operáciokrol.Szakterminologia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használata</w:t>
      </w:r>
      <w:r>
        <w:rPr>
          <w:sz w:val="24"/>
        </w:rPr>
        <w:tab/>
      </w:r>
      <w:r>
        <w:rPr>
          <w:spacing w:val="-2"/>
          <w:sz w:val="24"/>
        </w:rPr>
        <w:t>Romániában</w:t>
      </w:r>
      <w:r>
        <w:rPr>
          <w:sz w:val="24"/>
        </w:rPr>
        <w:tab/>
      </w:r>
      <w:r>
        <w:rPr>
          <w:spacing w:val="-6"/>
          <w:sz w:val="24"/>
        </w:rPr>
        <w:t xml:space="preserve">és </w:t>
      </w:r>
      <w:r>
        <w:rPr>
          <w:sz w:val="24"/>
        </w:rPr>
        <w:t>nemzetközi szinten.</w:t>
      </w:r>
    </w:p>
    <w:p w14:paraId="0EF209B9" w14:textId="77777777" w:rsidR="004F6B92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40"/>
        <w:rPr>
          <w:sz w:val="24"/>
        </w:rPr>
      </w:pPr>
      <w:r>
        <w:rPr>
          <w:sz w:val="24"/>
        </w:rPr>
        <w:t>Szervezetek</w:t>
      </w:r>
      <w:r>
        <w:rPr>
          <w:spacing w:val="-6"/>
          <w:sz w:val="24"/>
        </w:rPr>
        <w:t xml:space="preserve"> </w:t>
      </w:r>
      <w:r>
        <w:rPr>
          <w:sz w:val="24"/>
        </w:rPr>
        <w:t>az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idegenforgalomban.</w:t>
      </w:r>
    </w:p>
    <w:p w14:paraId="766BBBF2" w14:textId="77777777" w:rsidR="004F6B92" w:rsidRDefault="00000000">
      <w:pPr>
        <w:pStyle w:val="ListParagraph"/>
        <w:numPr>
          <w:ilvl w:val="0"/>
          <w:numId w:val="1"/>
        </w:numPr>
        <w:tabs>
          <w:tab w:val="left" w:pos="631"/>
        </w:tabs>
        <w:rPr>
          <w:sz w:val="24"/>
        </w:rPr>
      </w:pPr>
      <w:r>
        <w:rPr>
          <w:sz w:val="24"/>
        </w:rPr>
        <w:t>Turisztikai</w:t>
      </w:r>
      <w:r>
        <w:rPr>
          <w:spacing w:val="-9"/>
          <w:sz w:val="24"/>
        </w:rPr>
        <w:t xml:space="preserve"> </w:t>
      </w:r>
      <w:r>
        <w:rPr>
          <w:sz w:val="24"/>
        </w:rPr>
        <w:t>termék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ősszeállitása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és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értékesitése</w:t>
      </w:r>
      <w:proofErr w:type="spellEnd"/>
      <w:r>
        <w:rPr>
          <w:spacing w:val="-2"/>
          <w:sz w:val="24"/>
        </w:rPr>
        <w:t>.</w:t>
      </w:r>
    </w:p>
    <w:p w14:paraId="1E162688" w14:textId="77777777" w:rsidR="004F6B92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40"/>
        <w:rPr>
          <w:sz w:val="24"/>
        </w:rPr>
      </w:pPr>
      <w:proofErr w:type="gramStart"/>
      <w:r>
        <w:rPr>
          <w:sz w:val="24"/>
        </w:rPr>
        <w:t>On-line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turizmusban.</w:t>
      </w:r>
      <w:r>
        <w:rPr>
          <w:spacing w:val="-7"/>
          <w:sz w:val="24"/>
        </w:rPr>
        <w:t xml:space="preserve"> </w:t>
      </w:r>
      <w:r>
        <w:rPr>
          <w:sz w:val="24"/>
        </w:rPr>
        <w:t>Az</w:t>
      </w:r>
      <w:r>
        <w:rPr>
          <w:spacing w:val="-7"/>
          <w:sz w:val="24"/>
        </w:rPr>
        <w:t xml:space="preserve"> </w:t>
      </w:r>
      <w:r>
        <w:rPr>
          <w:sz w:val="24"/>
        </w:rPr>
        <w:t>internet</w:t>
      </w:r>
      <w:r>
        <w:rPr>
          <w:spacing w:val="47"/>
          <w:sz w:val="24"/>
        </w:rPr>
        <w:t xml:space="preserve"> </w:t>
      </w:r>
      <w:r>
        <w:rPr>
          <w:sz w:val="24"/>
        </w:rPr>
        <w:t>szerepe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turisztikai</w:t>
      </w:r>
      <w:r>
        <w:rPr>
          <w:spacing w:val="-8"/>
          <w:sz w:val="24"/>
        </w:rPr>
        <w:t xml:space="preserve"> </w:t>
      </w:r>
      <w:r>
        <w:rPr>
          <w:sz w:val="24"/>
        </w:rPr>
        <w:t>termékek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értékesitésében</w:t>
      </w:r>
      <w:proofErr w:type="spellEnd"/>
      <w:r>
        <w:rPr>
          <w:spacing w:val="-2"/>
          <w:sz w:val="24"/>
        </w:rPr>
        <w:t>.</w:t>
      </w:r>
    </w:p>
    <w:p w14:paraId="52D0ED5F" w14:textId="77777777" w:rsidR="004F6B92" w:rsidRDefault="00000000">
      <w:pPr>
        <w:pStyle w:val="ListParagraph"/>
        <w:numPr>
          <w:ilvl w:val="0"/>
          <w:numId w:val="1"/>
        </w:numPr>
        <w:tabs>
          <w:tab w:val="left" w:pos="631"/>
        </w:tabs>
        <w:rPr>
          <w:sz w:val="24"/>
        </w:rPr>
      </w:pPr>
      <w:r>
        <w:rPr>
          <w:sz w:val="24"/>
        </w:rPr>
        <w:t>Foglalási</w:t>
      </w:r>
      <w:r>
        <w:rPr>
          <w:spacing w:val="-10"/>
          <w:sz w:val="24"/>
        </w:rPr>
        <w:t xml:space="preserve"> </w:t>
      </w:r>
      <w:r>
        <w:rPr>
          <w:sz w:val="24"/>
        </w:rPr>
        <w:t>rendszerek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turizmusban.</w:t>
      </w:r>
    </w:p>
    <w:p w14:paraId="342F37AB" w14:textId="77777777" w:rsidR="004F6B92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40"/>
        <w:rPr>
          <w:sz w:val="24"/>
        </w:rPr>
      </w:pPr>
      <w:r>
        <w:rPr>
          <w:spacing w:val="-2"/>
          <w:sz w:val="24"/>
        </w:rPr>
        <w:t>Turisztikai</w:t>
      </w:r>
      <w:r>
        <w:rPr>
          <w:spacing w:val="12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közlekedés.Specifikus</w:t>
      </w:r>
      <w:proofErr w:type="spellEnd"/>
      <w:proofErr w:type="gramEnd"/>
      <w:r>
        <w:rPr>
          <w:spacing w:val="12"/>
          <w:sz w:val="24"/>
        </w:rPr>
        <w:t xml:space="preserve"> </w:t>
      </w:r>
      <w:proofErr w:type="spellStart"/>
      <w:r>
        <w:rPr>
          <w:spacing w:val="-2"/>
          <w:sz w:val="24"/>
        </w:rPr>
        <w:t>operáciok</w:t>
      </w:r>
      <w:proofErr w:type="spellEnd"/>
      <w:r>
        <w:rPr>
          <w:spacing w:val="-2"/>
          <w:sz w:val="24"/>
        </w:rPr>
        <w:t>,</w:t>
      </w:r>
      <w:r>
        <w:rPr>
          <w:spacing w:val="12"/>
          <w:sz w:val="24"/>
        </w:rPr>
        <w:t xml:space="preserve"> </w:t>
      </w:r>
      <w:proofErr w:type="spellStart"/>
      <w:r>
        <w:rPr>
          <w:spacing w:val="-2"/>
          <w:sz w:val="24"/>
        </w:rPr>
        <w:t>ticketing</w:t>
      </w:r>
      <w:proofErr w:type="spellEnd"/>
      <w:r>
        <w:rPr>
          <w:spacing w:val="-2"/>
          <w:sz w:val="24"/>
        </w:rPr>
        <w:t>.</w:t>
      </w:r>
    </w:p>
    <w:p w14:paraId="12777304" w14:textId="77777777" w:rsidR="004F6B92" w:rsidRDefault="00000000">
      <w:pPr>
        <w:pStyle w:val="ListParagraph"/>
        <w:numPr>
          <w:ilvl w:val="0"/>
          <w:numId w:val="1"/>
        </w:numPr>
        <w:tabs>
          <w:tab w:val="left" w:pos="631"/>
        </w:tabs>
        <w:rPr>
          <w:sz w:val="24"/>
        </w:rPr>
      </w:pPr>
      <w:r>
        <w:rPr>
          <w:sz w:val="24"/>
        </w:rPr>
        <w:t>Turisztikai</w:t>
      </w:r>
      <w:r>
        <w:rPr>
          <w:spacing w:val="-8"/>
          <w:sz w:val="24"/>
        </w:rPr>
        <w:t xml:space="preserve"> </w:t>
      </w:r>
      <w:r>
        <w:rPr>
          <w:sz w:val="24"/>
        </w:rPr>
        <w:t>termékek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belföldi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ajanlatok</w:t>
      </w:r>
      <w:proofErr w:type="spellEnd"/>
      <w:r>
        <w:rPr>
          <w:spacing w:val="-2"/>
          <w:sz w:val="24"/>
        </w:rPr>
        <w:t>.</w:t>
      </w:r>
    </w:p>
    <w:p w14:paraId="0B841668" w14:textId="77777777" w:rsidR="004F6B92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38"/>
        <w:rPr>
          <w:sz w:val="24"/>
        </w:rPr>
      </w:pPr>
      <w:r>
        <w:rPr>
          <w:sz w:val="24"/>
        </w:rPr>
        <w:t>Turisztikai</w:t>
      </w:r>
      <w:r>
        <w:rPr>
          <w:spacing w:val="-8"/>
          <w:sz w:val="24"/>
        </w:rPr>
        <w:t xml:space="preserve"> </w:t>
      </w:r>
      <w:r>
        <w:rPr>
          <w:sz w:val="24"/>
        </w:rPr>
        <w:t>termékek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külföldi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ajanlatok</w:t>
      </w:r>
      <w:proofErr w:type="spellEnd"/>
      <w:r>
        <w:rPr>
          <w:spacing w:val="-2"/>
          <w:sz w:val="24"/>
        </w:rPr>
        <w:t>.</w:t>
      </w:r>
    </w:p>
    <w:p w14:paraId="655C3EDD" w14:textId="77777777" w:rsidR="004F6B92" w:rsidRDefault="00000000">
      <w:pPr>
        <w:pStyle w:val="ListParagraph"/>
        <w:numPr>
          <w:ilvl w:val="0"/>
          <w:numId w:val="1"/>
        </w:numPr>
        <w:tabs>
          <w:tab w:val="left" w:pos="631"/>
        </w:tabs>
        <w:rPr>
          <w:sz w:val="24"/>
        </w:rPr>
      </w:pPr>
      <w:r>
        <w:rPr>
          <w:sz w:val="24"/>
        </w:rPr>
        <w:t>Az</w:t>
      </w:r>
      <w:r>
        <w:rPr>
          <w:spacing w:val="-7"/>
          <w:sz w:val="24"/>
        </w:rPr>
        <w:t xml:space="preserve"> </w:t>
      </w:r>
      <w:r>
        <w:rPr>
          <w:sz w:val="24"/>
        </w:rPr>
        <w:t>utas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biztositása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utas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jogai.</w:t>
      </w:r>
    </w:p>
    <w:p w14:paraId="1EE48F23" w14:textId="77777777" w:rsidR="004F6B92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40"/>
        <w:rPr>
          <w:sz w:val="24"/>
        </w:rPr>
      </w:pPr>
      <w:r>
        <w:rPr>
          <w:sz w:val="24"/>
        </w:rPr>
        <w:t>Gazdasági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ellemzések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turisztikai</w:t>
      </w:r>
      <w:r>
        <w:rPr>
          <w:spacing w:val="-9"/>
          <w:sz w:val="24"/>
        </w:rPr>
        <w:t xml:space="preserve"> </w:t>
      </w:r>
      <w:r>
        <w:rPr>
          <w:sz w:val="24"/>
        </w:rPr>
        <w:t>termékeknél.</w:t>
      </w:r>
      <w:r>
        <w:rPr>
          <w:spacing w:val="-9"/>
          <w:sz w:val="24"/>
        </w:rPr>
        <w:t xml:space="preserve"> </w:t>
      </w:r>
      <w:r>
        <w:rPr>
          <w:sz w:val="24"/>
        </w:rPr>
        <w:t>ÁFA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turizmusban.</w:t>
      </w:r>
    </w:p>
    <w:p w14:paraId="4153E5F1" w14:textId="77777777" w:rsidR="004F6B92" w:rsidRDefault="00000000">
      <w:pPr>
        <w:pStyle w:val="ListParagraph"/>
        <w:numPr>
          <w:ilvl w:val="0"/>
          <w:numId w:val="1"/>
        </w:numPr>
        <w:tabs>
          <w:tab w:val="left" w:pos="631"/>
        </w:tabs>
        <w:rPr>
          <w:sz w:val="24"/>
        </w:rPr>
      </w:pPr>
      <w:r>
        <w:rPr>
          <w:sz w:val="24"/>
        </w:rPr>
        <w:t>Pénzügyi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operaciok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és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fiztési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eszközök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turizmusban.</w:t>
      </w:r>
    </w:p>
    <w:p w14:paraId="4AA9192E" w14:textId="77777777" w:rsidR="004F6B92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40"/>
        <w:rPr>
          <w:sz w:val="24"/>
        </w:rPr>
      </w:pPr>
      <w:r>
        <w:rPr>
          <w:sz w:val="24"/>
        </w:rPr>
        <w:t>Utazás</w:t>
      </w:r>
      <w:r>
        <w:rPr>
          <w:spacing w:val="-12"/>
          <w:sz w:val="24"/>
        </w:rPr>
        <w:t xml:space="preserve"> </w:t>
      </w:r>
      <w:r>
        <w:rPr>
          <w:sz w:val="24"/>
        </w:rPr>
        <w:t>szervezés,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szerződések.</w:t>
      </w:r>
    </w:p>
    <w:p w14:paraId="5437D041" w14:textId="77777777" w:rsidR="004F6B92" w:rsidRDefault="00000000">
      <w:pPr>
        <w:pStyle w:val="ListParagraph"/>
        <w:numPr>
          <w:ilvl w:val="0"/>
          <w:numId w:val="1"/>
        </w:numPr>
        <w:tabs>
          <w:tab w:val="left" w:pos="631"/>
        </w:tabs>
        <w:rPr>
          <w:sz w:val="24"/>
        </w:rPr>
      </w:pPr>
      <w:r>
        <w:rPr>
          <w:sz w:val="24"/>
        </w:rPr>
        <w:t>Utazási</w:t>
      </w:r>
      <w:r>
        <w:rPr>
          <w:spacing w:val="-7"/>
          <w:sz w:val="24"/>
        </w:rPr>
        <w:t xml:space="preserve"> </w:t>
      </w:r>
      <w:r>
        <w:rPr>
          <w:sz w:val="24"/>
        </w:rPr>
        <w:t>iroda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tevékenysége.</w:t>
      </w:r>
    </w:p>
    <w:p w14:paraId="7C3D1F95" w14:textId="77777777" w:rsidR="004F6B92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38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turisztikai</w:t>
      </w:r>
      <w:r>
        <w:rPr>
          <w:spacing w:val="-8"/>
          <w:sz w:val="24"/>
        </w:rPr>
        <w:t xml:space="preserve"> </w:t>
      </w:r>
      <w:r>
        <w:rPr>
          <w:sz w:val="24"/>
        </w:rPr>
        <w:t>termékek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promoválása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és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értékesitése</w:t>
      </w:r>
      <w:proofErr w:type="spellEnd"/>
      <w:r>
        <w:rPr>
          <w:spacing w:val="-2"/>
          <w:sz w:val="24"/>
        </w:rPr>
        <w:t>.</w:t>
      </w:r>
    </w:p>
    <w:p w14:paraId="4FF18C64" w14:textId="77777777" w:rsidR="004F6B92" w:rsidRDefault="004F6B92">
      <w:pPr>
        <w:pStyle w:val="BodyText"/>
        <w:spacing w:before="60"/>
        <w:ind w:left="0"/>
      </w:pPr>
    </w:p>
    <w:p w14:paraId="00A3BC83" w14:textId="77777777" w:rsidR="004F6B92" w:rsidRDefault="00000000">
      <w:pPr>
        <w:pStyle w:val="Heading1"/>
        <w:rPr>
          <w:b w:val="0"/>
        </w:rPr>
      </w:pPr>
      <w:r>
        <w:rPr>
          <w:spacing w:val="-2"/>
        </w:rPr>
        <w:t>Bibliográfia</w:t>
      </w:r>
      <w:r>
        <w:rPr>
          <w:b w:val="0"/>
          <w:spacing w:val="-2"/>
        </w:rPr>
        <w:t>:</w:t>
      </w:r>
    </w:p>
    <w:p w14:paraId="24839B73" w14:textId="77777777" w:rsidR="004F6B92" w:rsidRDefault="004F6B92">
      <w:pPr>
        <w:pStyle w:val="BodyText"/>
        <w:spacing w:before="2"/>
        <w:ind w:left="0"/>
      </w:pPr>
    </w:p>
    <w:p w14:paraId="67EF448C" w14:textId="77777777" w:rsidR="004F6B92" w:rsidRDefault="00000000">
      <w:pPr>
        <w:spacing w:before="1" w:line="276" w:lineRule="auto"/>
        <w:ind w:left="273" w:right="1140"/>
      </w:pPr>
      <w:proofErr w:type="spellStart"/>
      <w:r>
        <w:t>Gabriela</w:t>
      </w:r>
      <w:proofErr w:type="spellEnd"/>
      <w:r>
        <w:t xml:space="preserve"> </w:t>
      </w:r>
      <w:proofErr w:type="spellStart"/>
      <w:r>
        <w:t>Stănciulescu</w:t>
      </w:r>
      <w:proofErr w:type="spellEnd"/>
      <w:r>
        <w:t xml:space="preserve">, </w:t>
      </w:r>
      <w:proofErr w:type="spellStart"/>
      <w:r>
        <w:rPr>
          <w:i/>
        </w:rPr>
        <w:t>Managementul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operațiunilor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  <w:spacing w:val="40"/>
        </w:rPr>
        <w:t xml:space="preserve"> </w:t>
      </w:r>
      <w:proofErr w:type="spellStart"/>
      <w:r>
        <w:rPr>
          <w:i/>
        </w:rPr>
        <w:t>turism</w:t>
      </w:r>
      <w:proofErr w:type="spellEnd"/>
      <w:r>
        <w:t xml:space="preserve">, Editura CH. Beck, </w:t>
      </w:r>
      <w:proofErr w:type="spellStart"/>
      <w:r>
        <w:t>București</w:t>
      </w:r>
      <w:proofErr w:type="spellEnd"/>
      <w:r>
        <w:t xml:space="preserve">, 2002 </w:t>
      </w:r>
      <w:proofErr w:type="spellStart"/>
      <w:r>
        <w:t>Gabriela</w:t>
      </w:r>
      <w:proofErr w:type="spellEnd"/>
      <w:r>
        <w:rPr>
          <w:spacing w:val="-4"/>
        </w:rPr>
        <w:t xml:space="preserve"> </w:t>
      </w:r>
      <w:proofErr w:type="spellStart"/>
      <w:r>
        <w:t>Stănciulescu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Elisabeta</w:t>
      </w:r>
      <w:proofErr w:type="spellEnd"/>
      <w:r>
        <w:rPr>
          <w:spacing w:val="-3"/>
        </w:rPr>
        <w:t xml:space="preserve"> </w:t>
      </w:r>
      <w:proofErr w:type="spellStart"/>
      <w:r>
        <w:t>Molnar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Fanica</w:t>
      </w:r>
      <w:proofErr w:type="spellEnd"/>
      <w:r>
        <w:rPr>
          <w:spacing w:val="-4"/>
        </w:rPr>
        <w:t xml:space="preserve"> </w:t>
      </w:r>
      <w:proofErr w:type="spellStart"/>
      <w:r>
        <w:t>Jelescu</w:t>
      </w:r>
      <w:proofErr w:type="spellEnd"/>
      <w:r>
        <w:t xml:space="preserve">, </w:t>
      </w:r>
      <w:proofErr w:type="spellStart"/>
      <w:r>
        <w:rPr>
          <w:i/>
        </w:rPr>
        <w:t>Managementul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agenției</w:t>
      </w:r>
      <w:proofErr w:type="spellEnd"/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turism</w:t>
      </w:r>
      <w:proofErr w:type="spellEnd"/>
      <w:r>
        <w:t>,</w:t>
      </w:r>
      <w:r>
        <w:rPr>
          <w:spacing w:val="-4"/>
        </w:rPr>
        <w:t xml:space="preserve"> </w:t>
      </w:r>
      <w:r>
        <w:t>Editura</w:t>
      </w:r>
      <w:r>
        <w:rPr>
          <w:spacing w:val="-3"/>
        </w:rPr>
        <w:t xml:space="preserve"> </w:t>
      </w:r>
      <w:r>
        <w:t>ASE,</w:t>
      </w:r>
    </w:p>
    <w:p w14:paraId="612595EC" w14:textId="77777777" w:rsidR="004F6B92" w:rsidRDefault="00000000">
      <w:pPr>
        <w:pStyle w:val="BodyText"/>
        <w:spacing w:line="218" w:lineRule="exact"/>
        <w:ind w:left="700"/>
      </w:pPr>
      <w:proofErr w:type="spellStart"/>
      <w:r>
        <w:t>București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4"/>
        </w:rPr>
        <w:t>2013</w:t>
      </w:r>
    </w:p>
    <w:p w14:paraId="79F565D5" w14:textId="77777777" w:rsidR="004F6B92" w:rsidRDefault="00000000">
      <w:pPr>
        <w:spacing w:before="39" w:line="278" w:lineRule="auto"/>
        <w:ind w:left="273"/>
      </w:pPr>
      <w:proofErr w:type="spellStart"/>
      <w:r>
        <w:t>Hutiray</w:t>
      </w:r>
      <w:proofErr w:type="spellEnd"/>
      <w:r>
        <w:rPr>
          <w:spacing w:val="-4"/>
        </w:rPr>
        <w:t xml:space="preserve"> </w:t>
      </w:r>
      <w:r>
        <w:t>Judit,</w:t>
      </w:r>
      <w:r>
        <w:rPr>
          <w:spacing w:val="-3"/>
        </w:rPr>
        <w:t xml:space="preserve"> </w:t>
      </w:r>
      <w:r>
        <w:rPr>
          <w:i/>
        </w:rPr>
        <w:t>Utazási</w:t>
      </w:r>
      <w:r>
        <w:rPr>
          <w:i/>
          <w:spacing w:val="-2"/>
        </w:rPr>
        <w:t xml:space="preserve"> </w:t>
      </w:r>
      <w:r>
        <w:rPr>
          <w:i/>
        </w:rPr>
        <w:t>irodai</w:t>
      </w:r>
      <w:r>
        <w:rPr>
          <w:i/>
          <w:spacing w:val="-2"/>
        </w:rPr>
        <w:t xml:space="preserve"> </w:t>
      </w:r>
      <w:r>
        <w:rPr>
          <w:i/>
        </w:rPr>
        <w:t>ügyintézői</w:t>
      </w:r>
      <w:r>
        <w:rPr>
          <w:i/>
          <w:spacing w:val="-7"/>
        </w:rPr>
        <w:t xml:space="preserve"> </w:t>
      </w:r>
      <w:r>
        <w:rPr>
          <w:i/>
        </w:rPr>
        <w:t>ismeretek</w:t>
      </w:r>
      <w:r>
        <w:t>,</w:t>
      </w:r>
      <w:r>
        <w:rPr>
          <w:spacing w:val="-4"/>
        </w:rPr>
        <w:t xml:space="preserve"> </w:t>
      </w:r>
      <w:r>
        <w:t>Kereskedelmi</w:t>
      </w:r>
      <w:r>
        <w:rPr>
          <w:spacing w:val="-2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Idegenforgalmi</w:t>
      </w:r>
      <w:r>
        <w:rPr>
          <w:spacing w:val="-4"/>
        </w:rPr>
        <w:t xml:space="preserve"> </w:t>
      </w:r>
      <w:r>
        <w:t>Továbbképző,</w:t>
      </w:r>
      <w:r>
        <w:rPr>
          <w:spacing w:val="-7"/>
        </w:rPr>
        <w:t xml:space="preserve"> </w:t>
      </w:r>
      <w:r>
        <w:t>Budapest,</w:t>
      </w:r>
      <w:r>
        <w:rPr>
          <w:spacing w:val="-2"/>
        </w:rPr>
        <w:t xml:space="preserve"> </w:t>
      </w:r>
      <w:r>
        <w:t xml:space="preserve">1998 </w:t>
      </w:r>
      <w:proofErr w:type="spellStart"/>
      <w:r>
        <w:t>Molnar</w:t>
      </w:r>
      <w:proofErr w:type="spellEnd"/>
      <w:r>
        <w:t xml:space="preserve"> </w:t>
      </w:r>
      <w:proofErr w:type="spellStart"/>
      <w:r>
        <w:t>Elisabeta</w:t>
      </w:r>
      <w:proofErr w:type="spellEnd"/>
      <w:r>
        <w:t xml:space="preserve"> Ilona, </w:t>
      </w:r>
      <w:proofErr w:type="spellStart"/>
      <w:r>
        <w:rPr>
          <w:i/>
        </w:rPr>
        <w:t>Operaționalizarea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transporturilor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turistice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aeriene</w:t>
      </w:r>
      <w:proofErr w:type="spellEnd"/>
      <w:r>
        <w:t xml:space="preserve">, Editura </w:t>
      </w:r>
      <w:proofErr w:type="spellStart"/>
      <w:r>
        <w:t>Uranus</w:t>
      </w:r>
      <w:proofErr w:type="spellEnd"/>
      <w:r>
        <w:t xml:space="preserve">, </w:t>
      </w:r>
      <w:proofErr w:type="spellStart"/>
      <w:r>
        <w:t>București</w:t>
      </w:r>
      <w:proofErr w:type="spellEnd"/>
      <w:r>
        <w:t>, 2014</w:t>
      </w:r>
    </w:p>
    <w:p w14:paraId="56509A2F" w14:textId="77777777" w:rsidR="004F6B92" w:rsidRDefault="00000000">
      <w:pPr>
        <w:pStyle w:val="BodyText"/>
        <w:spacing w:line="252" w:lineRule="exact"/>
      </w:pPr>
      <w:r>
        <w:t>***</w:t>
      </w:r>
      <w:r>
        <w:rPr>
          <w:spacing w:val="-5"/>
        </w:rPr>
        <w:t xml:space="preserve"> </w:t>
      </w:r>
      <w:proofErr w:type="spellStart"/>
      <w:r>
        <w:t>Travel</w:t>
      </w:r>
      <w:proofErr w:type="spellEnd"/>
      <w:r>
        <w:rPr>
          <w:spacing w:val="-2"/>
        </w:rPr>
        <w:t xml:space="preserve"> </w:t>
      </w:r>
      <w:proofErr w:type="spellStart"/>
      <w:r>
        <w:t>Information</w:t>
      </w:r>
      <w:proofErr w:type="spellEnd"/>
      <w:r>
        <w:rPr>
          <w:spacing w:val="-2"/>
        </w:rPr>
        <w:t xml:space="preserve"> </w:t>
      </w:r>
      <w:proofErr w:type="spellStart"/>
      <w:r>
        <w:t>Manual</w:t>
      </w:r>
      <w:proofErr w:type="spellEnd"/>
      <w:r>
        <w:rPr>
          <w:spacing w:val="-3"/>
        </w:rPr>
        <w:t xml:space="preserve"> </w:t>
      </w:r>
      <w:r>
        <w:t>–</w:t>
      </w:r>
      <w:proofErr w:type="gramStart"/>
      <w:r>
        <w:t>IATA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rPr>
          <w:spacing w:val="-4"/>
        </w:rPr>
        <w:t>2018</w:t>
      </w:r>
    </w:p>
    <w:p w14:paraId="6D37D603" w14:textId="77777777" w:rsidR="004F6B92" w:rsidRDefault="00000000">
      <w:pPr>
        <w:spacing w:before="38"/>
        <w:ind w:left="273"/>
      </w:pPr>
      <w:r>
        <w:t>***</w:t>
      </w:r>
      <w:r>
        <w:rPr>
          <w:spacing w:val="-5"/>
        </w:rPr>
        <w:t xml:space="preserve"> </w:t>
      </w:r>
      <w:r>
        <w:rPr>
          <w:i/>
        </w:rPr>
        <w:t>Utazási</w:t>
      </w:r>
      <w:r>
        <w:rPr>
          <w:i/>
          <w:spacing w:val="-5"/>
        </w:rPr>
        <w:t xml:space="preserve"> </w:t>
      </w:r>
      <w:proofErr w:type="spellStart"/>
      <w:proofErr w:type="gramStart"/>
      <w:r>
        <w:rPr>
          <w:i/>
        </w:rPr>
        <w:t>tanácsadó,Szervező</w:t>
      </w:r>
      <w:proofErr w:type="gramEnd"/>
      <w:r>
        <w:rPr>
          <w:i/>
        </w:rPr>
        <w:t>,Idegenforgalmi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ügyintéző</w:t>
      </w:r>
      <w:r>
        <w:t>,Szakmabemutató</w:t>
      </w:r>
      <w:proofErr w:type="spellEnd"/>
      <w:r>
        <w:rPr>
          <w:spacing w:val="-5"/>
        </w:rPr>
        <w:t xml:space="preserve"> </w:t>
      </w:r>
      <w:r>
        <w:t>mappa-</w:t>
      </w:r>
      <w:r>
        <w:rPr>
          <w:spacing w:val="80"/>
        </w:rPr>
        <w:t xml:space="preserve"> </w:t>
      </w:r>
      <w:r>
        <w:t>Foglalkoztatási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 xml:space="preserve">Szociális </w:t>
      </w:r>
      <w:proofErr w:type="spellStart"/>
      <w:r>
        <w:t>Hivatal,ÁFSZ</w:t>
      </w:r>
      <w:proofErr w:type="spellEnd"/>
      <w:r>
        <w:t>, 2010.</w:t>
      </w:r>
    </w:p>
    <w:p w14:paraId="121A223C" w14:textId="77777777" w:rsidR="004F6B92" w:rsidRDefault="00000000">
      <w:pPr>
        <w:pStyle w:val="BodyText"/>
        <w:spacing w:before="39"/>
        <w:ind w:right="341"/>
      </w:pPr>
      <w:r>
        <w:t>*** LEGE</w:t>
      </w:r>
      <w:r>
        <w:rPr>
          <w:spacing w:val="-3"/>
        </w:rPr>
        <w:t xml:space="preserve"> </w:t>
      </w:r>
      <w:proofErr w:type="spellStart"/>
      <w:r>
        <w:t>nr</w:t>
      </w:r>
      <w:proofErr w:type="spellEnd"/>
      <w:r>
        <w:t>.</w:t>
      </w:r>
      <w:r>
        <w:rPr>
          <w:spacing w:val="-3"/>
        </w:rPr>
        <w:t xml:space="preserve"> </w:t>
      </w:r>
      <w:r>
        <w:t>275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23</w:t>
      </w:r>
      <w:r>
        <w:rPr>
          <w:spacing w:val="-3"/>
        </w:rPr>
        <w:t xml:space="preserve"> </w:t>
      </w:r>
      <w:proofErr w:type="spellStart"/>
      <w:r>
        <w:t>noiembrie</w:t>
      </w:r>
      <w:proofErr w:type="spellEnd"/>
      <w:r>
        <w:rPr>
          <w:spacing w:val="-2"/>
        </w:rPr>
        <w:t xml:space="preserve"> </w:t>
      </w:r>
      <w:r>
        <w:t>2018</w:t>
      </w:r>
      <w:r>
        <w:rPr>
          <w:spacing w:val="-3"/>
        </w:rPr>
        <w:t xml:space="preserve"> </w:t>
      </w:r>
      <w:proofErr w:type="spellStart"/>
      <w:r>
        <w:t>privind</w:t>
      </w:r>
      <w:proofErr w:type="spellEnd"/>
      <w:r>
        <w:rPr>
          <w:spacing w:val="-6"/>
        </w:rPr>
        <w:t xml:space="preserve"> </w:t>
      </w:r>
      <w:proofErr w:type="spellStart"/>
      <w:r>
        <w:t>aprobarea</w:t>
      </w:r>
      <w:proofErr w:type="spellEnd"/>
      <w:r>
        <w:rPr>
          <w:spacing w:val="-6"/>
        </w:rPr>
        <w:t xml:space="preserve"> </w:t>
      </w:r>
      <w:proofErr w:type="spellStart"/>
      <w:r>
        <w:t>Ordonanței</w:t>
      </w:r>
      <w:proofErr w:type="spellEnd"/>
      <w:r>
        <w:rPr>
          <w:spacing w:val="-3"/>
        </w:rPr>
        <w:t xml:space="preserve"> </w:t>
      </w:r>
      <w:proofErr w:type="spellStart"/>
      <w:r>
        <w:t>Guvernului</w:t>
      </w:r>
      <w:proofErr w:type="spellEnd"/>
      <w:r>
        <w:rPr>
          <w:spacing w:val="-3"/>
        </w:rPr>
        <w:t xml:space="preserve"> </w:t>
      </w:r>
      <w:proofErr w:type="spellStart"/>
      <w:r>
        <w:t>nr</w:t>
      </w:r>
      <w:proofErr w:type="spellEnd"/>
      <w:r>
        <w:t>.</w:t>
      </w:r>
      <w:r>
        <w:rPr>
          <w:spacing w:val="-6"/>
        </w:rPr>
        <w:t xml:space="preserve"> </w:t>
      </w:r>
      <w:r>
        <w:t>15/2017</w:t>
      </w:r>
      <w:r>
        <w:rPr>
          <w:spacing w:val="-3"/>
        </w:rPr>
        <w:t xml:space="preserve"> </w:t>
      </w:r>
      <w:proofErr w:type="spellStart"/>
      <w:r>
        <w:t>pentru</w:t>
      </w:r>
      <w:proofErr w:type="spellEnd"/>
      <w:r>
        <w:rPr>
          <w:spacing w:val="-6"/>
        </w:rP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Ordonanței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58/1998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de </w:t>
      </w:r>
      <w:proofErr w:type="spellStart"/>
      <w:r>
        <w:t>turism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rPr>
          <w:spacing w:val="-2"/>
        </w:rPr>
        <w:t>România</w:t>
      </w:r>
      <w:proofErr w:type="spellEnd"/>
    </w:p>
    <w:p w14:paraId="0FA01611" w14:textId="77777777" w:rsidR="004F6B92" w:rsidRDefault="00000000">
      <w:pPr>
        <w:pStyle w:val="BodyText"/>
        <w:spacing w:before="40" w:line="244" w:lineRule="auto"/>
        <w:ind w:right="341"/>
      </w:pPr>
      <w:r>
        <w:t>*** ORDONANŢĂ</w:t>
      </w:r>
      <w:r>
        <w:rPr>
          <w:spacing w:val="-3"/>
        </w:rPr>
        <w:t xml:space="preserve"> </w:t>
      </w:r>
      <w:proofErr w:type="spellStart"/>
      <w:r>
        <w:t>nr</w:t>
      </w:r>
      <w:proofErr w:type="spellEnd"/>
      <w:r>
        <w:t>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proofErr w:type="spellStart"/>
      <w:r>
        <w:t>august</w:t>
      </w:r>
      <w:proofErr w:type="spellEnd"/>
      <w:r>
        <w:rPr>
          <w:spacing w:val="-3"/>
        </w:rPr>
        <w:t xml:space="preserve"> </w:t>
      </w:r>
      <w:r>
        <w:t>2018</w:t>
      </w:r>
      <w:r>
        <w:rPr>
          <w:spacing w:val="-6"/>
        </w:rPr>
        <w:t xml:space="preserve"> </w:t>
      </w:r>
      <w:proofErr w:type="spellStart"/>
      <w:r>
        <w:t>privind</w:t>
      </w:r>
      <w:proofErr w:type="spellEnd"/>
      <w:r>
        <w:rPr>
          <w:spacing w:val="-3"/>
        </w:rPr>
        <w:t xml:space="preserve"> </w:t>
      </w:r>
      <w:proofErr w:type="spellStart"/>
      <w:r>
        <w:t>pachetele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servicii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călătorie</w:t>
      </w:r>
      <w:proofErr w:type="spellEnd"/>
      <w:r>
        <w:rPr>
          <w:spacing w:val="-4"/>
        </w:rPr>
        <w:t xml:space="preserve"> </w:t>
      </w:r>
      <w:proofErr w:type="spellStart"/>
      <w:r>
        <w:t>şi</w:t>
      </w:r>
      <w:proofErr w:type="spellEnd"/>
      <w:r>
        <w:rPr>
          <w:spacing w:val="-6"/>
        </w:rPr>
        <w:t xml:space="preserve"> </w:t>
      </w:r>
      <w:proofErr w:type="spellStart"/>
      <w:r>
        <w:t>serviciile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călătorie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normative</w:t>
      </w:r>
      <w:proofErr w:type="spellEnd"/>
    </w:p>
    <w:p w14:paraId="0B7B3B7B" w14:textId="77777777" w:rsidR="004F6B92" w:rsidRDefault="00000000">
      <w:pPr>
        <w:pStyle w:val="BodyText"/>
        <w:spacing w:before="31"/>
      </w:pPr>
      <w:r>
        <w:t>***ORDONANȚĂ</w:t>
      </w:r>
      <w:r>
        <w:rPr>
          <w:spacing w:val="-4"/>
        </w:rPr>
        <w:t xml:space="preserve"> </w:t>
      </w:r>
      <w:proofErr w:type="spellStart"/>
      <w:r>
        <w:t>nr</w:t>
      </w:r>
      <w:proofErr w:type="spellEnd"/>
      <w:r>
        <w:t>.</w:t>
      </w:r>
      <w:r>
        <w:rPr>
          <w:spacing w:val="-4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30</w:t>
      </w:r>
      <w:r>
        <w:rPr>
          <w:spacing w:val="-7"/>
        </w:rPr>
        <w:t xml:space="preserve"> </w:t>
      </w:r>
      <w:proofErr w:type="spellStart"/>
      <w:r>
        <w:t>august</w:t>
      </w:r>
      <w:proofErr w:type="spellEnd"/>
      <w:r>
        <w:rPr>
          <w:spacing w:val="-4"/>
        </w:rPr>
        <w:t xml:space="preserve"> </w:t>
      </w:r>
      <w:r>
        <w:t>2017</w:t>
      </w:r>
      <w:r>
        <w:rPr>
          <w:spacing w:val="-4"/>
        </w:rPr>
        <w:t xml:space="preserve"> </w:t>
      </w:r>
      <w:proofErr w:type="spellStart"/>
      <w:r>
        <w:t>pentru</w:t>
      </w:r>
      <w:proofErr w:type="spellEnd"/>
      <w:r>
        <w:rPr>
          <w:spacing w:val="-7"/>
        </w:rPr>
        <w:t xml:space="preserve"> </w:t>
      </w:r>
      <w:proofErr w:type="spellStart"/>
      <w:r>
        <w:t>modificarea</w:t>
      </w:r>
      <w:proofErr w:type="spellEnd"/>
      <w:r>
        <w:rPr>
          <w:spacing w:val="-4"/>
        </w:rPr>
        <w:t xml:space="preserve"> </w:t>
      </w:r>
      <w:proofErr w:type="spellStart"/>
      <w:r>
        <w:t>Ordonanței</w:t>
      </w:r>
      <w:proofErr w:type="spellEnd"/>
      <w:r>
        <w:rPr>
          <w:spacing w:val="-2"/>
        </w:rPr>
        <w:t xml:space="preserve"> </w:t>
      </w:r>
      <w:proofErr w:type="spellStart"/>
      <w:r>
        <w:t>Guvernului</w:t>
      </w:r>
      <w:proofErr w:type="spellEnd"/>
      <w:r>
        <w:rPr>
          <w:spacing w:val="-6"/>
        </w:rPr>
        <w:t xml:space="preserve"> </w:t>
      </w:r>
      <w:proofErr w:type="spellStart"/>
      <w:r>
        <w:t>nr</w:t>
      </w:r>
      <w:proofErr w:type="spellEnd"/>
      <w:r>
        <w:t>.</w:t>
      </w:r>
      <w:r>
        <w:rPr>
          <w:spacing w:val="-7"/>
        </w:rPr>
        <w:t xml:space="preserve"> </w:t>
      </w:r>
      <w:r>
        <w:t>107/1999</w:t>
      </w:r>
      <w:r>
        <w:rPr>
          <w:spacing w:val="-4"/>
        </w:rP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comercializare</w:t>
      </w:r>
      <w:proofErr w:type="spellEnd"/>
      <w:r>
        <w:t xml:space="preserve"> a </w:t>
      </w:r>
      <w:proofErr w:type="spellStart"/>
      <w:r>
        <w:t>pachetelor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turistice</w:t>
      </w:r>
      <w:proofErr w:type="spellEnd"/>
    </w:p>
    <w:p w14:paraId="11A5A518" w14:textId="77777777" w:rsidR="004F6B92" w:rsidRDefault="00000000">
      <w:pPr>
        <w:pStyle w:val="BodyText"/>
        <w:spacing w:before="39" w:line="244" w:lineRule="auto"/>
        <w:ind w:right="341"/>
      </w:pPr>
      <w:r>
        <w:t>*** ORDONANȚĂ</w:t>
      </w:r>
      <w:r>
        <w:rPr>
          <w:spacing w:val="-3"/>
        </w:rPr>
        <w:t xml:space="preserve"> </w:t>
      </w:r>
      <w:proofErr w:type="spellStart"/>
      <w:r>
        <w:t>nr</w:t>
      </w:r>
      <w:proofErr w:type="spellEnd"/>
      <w:r>
        <w:t>.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23</w:t>
      </w:r>
      <w:r>
        <w:rPr>
          <w:spacing w:val="-6"/>
        </w:rPr>
        <w:t xml:space="preserve"> </w:t>
      </w:r>
      <w:proofErr w:type="spellStart"/>
      <w:r>
        <w:t>august</w:t>
      </w:r>
      <w:proofErr w:type="spellEnd"/>
      <w:r>
        <w:rPr>
          <w:spacing w:val="-3"/>
        </w:rPr>
        <w:t xml:space="preserve"> </w:t>
      </w:r>
      <w:r>
        <w:t>2017</w:t>
      </w:r>
      <w:r>
        <w:rPr>
          <w:spacing w:val="-3"/>
        </w:rPr>
        <w:t xml:space="preserve"> </w:t>
      </w:r>
      <w:proofErr w:type="spellStart"/>
      <w:r>
        <w:t>pentru</w:t>
      </w:r>
      <w:proofErr w:type="spellEnd"/>
      <w:r>
        <w:rPr>
          <w:spacing w:val="-6"/>
        </w:rPr>
        <w:t xml:space="preserve"> </w:t>
      </w:r>
      <w:proofErr w:type="spellStart"/>
      <w:r>
        <w:t>modificarea</w:t>
      </w:r>
      <w:proofErr w:type="spellEnd"/>
      <w:r>
        <w:rPr>
          <w:spacing w:val="-6"/>
        </w:rPr>
        <w:t xml:space="preserve"> </w:t>
      </w:r>
      <w:proofErr w:type="spellStart"/>
      <w:r>
        <w:t>și</w:t>
      </w:r>
      <w:proofErr w:type="spellEnd"/>
      <w:r>
        <w:rPr>
          <w:spacing w:val="-3"/>
        </w:rPr>
        <w:t xml:space="preserve"> </w:t>
      </w:r>
      <w:proofErr w:type="spellStart"/>
      <w:r>
        <w:t>completarea</w:t>
      </w:r>
      <w:proofErr w:type="spellEnd"/>
      <w:r>
        <w:rPr>
          <w:spacing w:val="-6"/>
        </w:rPr>
        <w:t xml:space="preserve"> </w:t>
      </w:r>
      <w:proofErr w:type="spellStart"/>
      <w:r>
        <w:t>Ordonanței</w:t>
      </w:r>
      <w:proofErr w:type="spellEnd"/>
      <w:r>
        <w:rPr>
          <w:spacing w:val="-3"/>
        </w:rPr>
        <w:t xml:space="preserve"> </w:t>
      </w:r>
      <w:proofErr w:type="spellStart"/>
      <w:r>
        <w:t>Guvernului</w:t>
      </w:r>
      <w:proofErr w:type="spellEnd"/>
      <w:r>
        <w:rPr>
          <w:spacing w:val="-1"/>
        </w:rPr>
        <w:t xml:space="preserve"> </w:t>
      </w:r>
      <w:proofErr w:type="spellStart"/>
      <w:r>
        <w:t>nr</w:t>
      </w:r>
      <w:proofErr w:type="spellEnd"/>
      <w:r>
        <w:t xml:space="preserve">. 58/1998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de </w:t>
      </w:r>
      <w:proofErr w:type="spellStart"/>
      <w:r>
        <w:t>turism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</w:p>
    <w:p w14:paraId="1ABB412B" w14:textId="77777777" w:rsidR="004F6B92" w:rsidRDefault="00000000">
      <w:pPr>
        <w:pStyle w:val="BodyText"/>
        <w:spacing w:before="31"/>
        <w:ind w:right="341"/>
      </w:pPr>
      <w:r>
        <w:t>***ORDONANȚĂ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URGENȚĂ</w:t>
      </w:r>
      <w:r>
        <w:rPr>
          <w:spacing w:val="-4"/>
        </w:rPr>
        <w:t xml:space="preserve"> </w:t>
      </w:r>
      <w:proofErr w:type="spellStart"/>
      <w:r>
        <w:t>nr</w:t>
      </w:r>
      <w:proofErr w:type="spellEnd"/>
      <w:r>
        <w:t>.</w:t>
      </w:r>
      <w:r>
        <w:rPr>
          <w:spacing w:val="-4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30</w:t>
      </w:r>
      <w:r>
        <w:rPr>
          <w:spacing w:val="-7"/>
        </w:rPr>
        <w:t xml:space="preserve"> </w:t>
      </w:r>
      <w:proofErr w:type="spellStart"/>
      <w:r>
        <w:t>iunie</w:t>
      </w:r>
      <w:proofErr w:type="spellEnd"/>
      <w:r>
        <w:rPr>
          <w:spacing w:val="-4"/>
        </w:rPr>
        <w:t xml:space="preserve"> </w:t>
      </w:r>
      <w:r>
        <w:t>2017</w:t>
      </w:r>
      <w:r>
        <w:rPr>
          <w:spacing w:val="-4"/>
        </w:rPr>
        <w:t xml:space="preserve"> </w:t>
      </w:r>
      <w:proofErr w:type="spellStart"/>
      <w:r>
        <w:t>pentru</w:t>
      </w:r>
      <w:proofErr w:type="spellEnd"/>
      <w:r>
        <w:rPr>
          <w:spacing w:val="-4"/>
        </w:rPr>
        <w:t xml:space="preserve"> </w:t>
      </w:r>
      <w:proofErr w:type="spellStart"/>
      <w:r>
        <w:t>modificarea</w:t>
      </w:r>
      <w:proofErr w:type="spellEnd"/>
      <w:r>
        <w:rPr>
          <w:spacing w:val="-4"/>
        </w:rPr>
        <w:t xml:space="preserve"> </w:t>
      </w:r>
      <w:proofErr w:type="spellStart"/>
      <w:r>
        <w:t>și</w:t>
      </w:r>
      <w:proofErr w:type="spellEnd"/>
      <w:r>
        <w:rPr>
          <w:spacing w:val="-6"/>
        </w:rPr>
        <w:t xml:space="preserve"> </w:t>
      </w:r>
      <w:proofErr w:type="spellStart"/>
      <w:r>
        <w:t>completarea</w:t>
      </w:r>
      <w:proofErr w:type="spellEnd"/>
      <w:r>
        <w:rPr>
          <w:spacing w:val="-4"/>
        </w:rPr>
        <w:t xml:space="preserve"> </w:t>
      </w:r>
      <w:proofErr w:type="spellStart"/>
      <w:r>
        <w:t>Ordonanței</w:t>
      </w:r>
      <w:proofErr w:type="spellEnd"/>
      <w:r>
        <w:rPr>
          <w:spacing w:val="-4"/>
        </w:rPr>
        <w:t xml:space="preserve"> </w:t>
      </w:r>
      <w:r>
        <w:t xml:space="preserve">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8/2009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voucherelor</w:t>
      </w:r>
      <w:proofErr w:type="spellEnd"/>
      <w:r>
        <w:t xml:space="preserve"> de </w:t>
      </w:r>
      <w:proofErr w:type="spellStart"/>
      <w:r>
        <w:t>vacanță</w:t>
      </w:r>
      <w:proofErr w:type="spellEnd"/>
    </w:p>
    <w:p w14:paraId="1CBFD1FC" w14:textId="77777777" w:rsidR="004F6B92" w:rsidRDefault="00000000">
      <w:pPr>
        <w:pStyle w:val="BodyText"/>
        <w:spacing w:before="41"/>
      </w:pPr>
      <w:r>
        <w:t>***</w:t>
      </w:r>
      <w:r>
        <w:rPr>
          <w:spacing w:val="3"/>
        </w:rPr>
        <w:t xml:space="preserve"> </w:t>
      </w:r>
      <w:r>
        <w:t>Előadott</w:t>
      </w:r>
      <w:r>
        <w:rPr>
          <w:spacing w:val="-1"/>
        </w:rPr>
        <w:t xml:space="preserve"> </w:t>
      </w:r>
      <w:r>
        <w:rPr>
          <w:spacing w:val="-2"/>
        </w:rPr>
        <w:t>tananyag.</w:t>
      </w:r>
    </w:p>
    <w:sectPr w:rsidR="004F6B92">
      <w:type w:val="continuous"/>
      <w:pgSz w:w="12240" w:h="15840"/>
      <w:pgMar w:top="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43AFC"/>
    <w:multiLevelType w:val="hybridMultilevel"/>
    <w:tmpl w:val="4DA63D24"/>
    <w:lvl w:ilvl="0" w:tplc="DC7E8762">
      <w:numFmt w:val="bullet"/>
      <w:lvlText w:val=""/>
      <w:lvlJc w:val="left"/>
      <w:pPr>
        <w:ind w:left="6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45A2AC7E">
      <w:numFmt w:val="bullet"/>
      <w:lvlText w:val="•"/>
      <w:lvlJc w:val="left"/>
      <w:pPr>
        <w:ind w:left="1656" w:hanging="358"/>
      </w:pPr>
      <w:rPr>
        <w:rFonts w:hint="default"/>
        <w:lang w:val="hu-HU" w:eastAsia="en-US" w:bidi="ar-SA"/>
      </w:rPr>
    </w:lvl>
    <w:lvl w:ilvl="2" w:tplc="EA9C284E">
      <w:numFmt w:val="bullet"/>
      <w:lvlText w:val="•"/>
      <w:lvlJc w:val="left"/>
      <w:pPr>
        <w:ind w:left="2672" w:hanging="358"/>
      </w:pPr>
      <w:rPr>
        <w:rFonts w:hint="default"/>
        <w:lang w:val="hu-HU" w:eastAsia="en-US" w:bidi="ar-SA"/>
      </w:rPr>
    </w:lvl>
    <w:lvl w:ilvl="3" w:tplc="9F1217A4">
      <w:numFmt w:val="bullet"/>
      <w:lvlText w:val="•"/>
      <w:lvlJc w:val="left"/>
      <w:pPr>
        <w:ind w:left="3688" w:hanging="358"/>
      </w:pPr>
      <w:rPr>
        <w:rFonts w:hint="default"/>
        <w:lang w:val="hu-HU" w:eastAsia="en-US" w:bidi="ar-SA"/>
      </w:rPr>
    </w:lvl>
    <w:lvl w:ilvl="4" w:tplc="66D8CFD8">
      <w:numFmt w:val="bullet"/>
      <w:lvlText w:val="•"/>
      <w:lvlJc w:val="left"/>
      <w:pPr>
        <w:ind w:left="4704" w:hanging="358"/>
      </w:pPr>
      <w:rPr>
        <w:rFonts w:hint="default"/>
        <w:lang w:val="hu-HU" w:eastAsia="en-US" w:bidi="ar-SA"/>
      </w:rPr>
    </w:lvl>
    <w:lvl w:ilvl="5" w:tplc="0BDAF7FE">
      <w:numFmt w:val="bullet"/>
      <w:lvlText w:val="•"/>
      <w:lvlJc w:val="left"/>
      <w:pPr>
        <w:ind w:left="5720" w:hanging="358"/>
      </w:pPr>
      <w:rPr>
        <w:rFonts w:hint="default"/>
        <w:lang w:val="hu-HU" w:eastAsia="en-US" w:bidi="ar-SA"/>
      </w:rPr>
    </w:lvl>
    <w:lvl w:ilvl="6" w:tplc="6B4A9842">
      <w:numFmt w:val="bullet"/>
      <w:lvlText w:val="•"/>
      <w:lvlJc w:val="left"/>
      <w:pPr>
        <w:ind w:left="6736" w:hanging="358"/>
      </w:pPr>
      <w:rPr>
        <w:rFonts w:hint="default"/>
        <w:lang w:val="hu-HU" w:eastAsia="en-US" w:bidi="ar-SA"/>
      </w:rPr>
    </w:lvl>
    <w:lvl w:ilvl="7" w:tplc="A726D66A">
      <w:numFmt w:val="bullet"/>
      <w:lvlText w:val="•"/>
      <w:lvlJc w:val="left"/>
      <w:pPr>
        <w:ind w:left="7752" w:hanging="358"/>
      </w:pPr>
      <w:rPr>
        <w:rFonts w:hint="default"/>
        <w:lang w:val="hu-HU" w:eastAsia="en-US" w:bidi="ar-SA"/>
      </w:rPr>
    </w:lvl>
    <w:lvl w:ilvl="8" w:tplc="2B781414">
      <w:numFmt w:val="bullet"/>
      <w:lvlText w:val="•"/>
      <w:lvlJc w:val="left"/>
      <w:pPr>
        <w:ind w:left="8768" w:hanging="358"/>
      </w:pPr>
      <w:rPr>
        <w:rFonts w:hint="default"/>
        <w:lang w:val="hu-HU" w:eastAsia="en-US" w:bidi="ar-SA"/>
      </w:rPr>
    </w:lvl>
  </w:abstractNum>
  <w:num w:numId="1" w16cid:durableId="74746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92"/>
    <w:rsid w:val="004F6B92"/>
    <w:rsid w:val="00837FB9"/>
    <w:rsid w:val="00D0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A6A51"/>
  <w15:docId w15:val="{73F41FDB-0540-4E5B-8BEB-477AF54F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Heading1">
    <w:name w:val="heading 1"/>
    <w:basedOn w:val="Normal"/>
    <w:uiPriority w:val="9"/>
    <w:qFormat/>
    <w:pPr>
      <w:ind w:left="27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3"/>
    </w:pPr>
  </w:style>
  <w:style w:type="paragraph" w:styleId="Title">
    <w:name w:val="Title"/>
    <w:basedOn w:val="Normal"/>
    <w:uiPriority w:val="10"/>
    <w:qFormat/>
    <w:pPr>
      <w:ind w:left="3153" w:right="3982" w:firstLine="44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9"/>
      <w:ind w:left="631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2220</Characters>
  <Application>Microsoft Office Word</Application>
  <DocSecurity>0</DocSecurity>
  <Lines>47</Lines>
  <Paragraphs>33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 TURISZTIKAI OPERACIOK -Tematika es bibliografia .doc</dc:title>
  <dc:creator>Elis</dc:creator>
  <cp:lastModifiedBy>Veres Edit</cp:lastModifiedBy>
  <cp:revision>2</cp:revision>
  <dcterms:created xsi:type="dcterms:W3CDTF">2025-01-30T08:28:00Z</dcterms:created>
  <dcterms:modified xsi:type="dcterms:W3CDTF">2025-01-30T08:28:00Z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621ecfdfb94490e50bf241de5c919fd76adec391f4f4dba0f1147535508de573</vt:lpwstr>
  </property>
</Properties>
</file>